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49BC4405" w:rsidR="00490EC6" w:rsidRPr="00C94DF2" w:rsidRDefault="00FC4421" w:rsidP="00490EC6">
      <w:pPr>
        <w:pStyle w:val="Heading1"/>
        <w:jc w:val="center"/>
        <w:rPr>
          <w:rFonts w:ascii="Times New Roman" w:hAnsi="Times New Roman" w:cs="Times New Roman"/>
          <w:b/>
          <w:bCs/>
        </w:rPr>
      </w:pPr>
      <w:r w:rsidRPr="00C94DF2">
        <w:rPr>
          <w:rFonts w:ascii="Times New Roman" w:hAnsi="Times New Roman" w:cs="Times New Roman"/>
          <w:b/>
          <w:bCs/>
        </w:rPr>
        <w:t>Prince of Peace</w:t>
      </w:r>
    </w:p>
    <w:p w14:paraId="0E417BD1" w14:textId="11198D5A" w:rsidR="00490EC6" w:rsidRPr="00C94DF2" w:rsidRDefault="00490EC6" w:rsidP="00490EC6">
      <w:pPr>
        <w:pStyle w:val="Subtitle"/>
        <w:jc w:val="center"/>
        <w:rPr>
          <w:rFonts w:ascii="Times New Roman" w:hAnsi="Times New Roman" w:cs="Times New Roman"/>
          <w:sz w:val="24"/>
          <w:szCs w:val="24"/>
        </w:rPr>
      </w:pPr>
    </w:p>
    <w:p w14:paraId="0137A844" w14:textId="3271DEBD" w:rsidR="00490EC6" w:rsidRPr="00C94DF2" w:rsidRDefault="00130561" w:rsidP="003B744B">
      <w:pPr>
        <w:pStyle w:val="Subtitle"/>
        <w:jc w:val="center"/>
        <w:rPr>
          <w:rFonts w:ascii="Times New Roman" w:hAnsi="Times New Roman" w:cs="Times New Roman"/>
          <w:b/>
          <w:color w:val="FF0000"/>
          <w:sz w:val="24"/>
          <w:szCs w:val="24"/>
        </w:rPr>
      </w:pPr>
      <w:r w:rsidRPr="00C94DF2">
        <w:rPr>
          <w:rFonts w:ascii="Times New Roman" w:hAnsi="Times New Roman" w:cs="Times New Roman"/>
          <w:sz w:val="24"/>
          <w:szCs w:val="24"/>
        </w:rPr>
        <w:t>Isaiah 9:1-</w:t>
      </w:r>
      <w:r w:rsidR="00FD490D" w:rsidRPr="00C94DF2">
        <w:rPr>
          <w:rFonts w:ascii="Times New Roman" w:hAnsi="Times New Roman" w:cs="Times New Roman"/>
          <w:sz w:val="24"/>
          <w:szCs w:val="24"/>
        </w:rPr>
        <w:t>7</w:t>
      </w:r>
    </w:p>
    <w:p w14:paraId="279048CA" w14:textId="56ECE276" w:rsidR="00335200" w:rsidRPr="00C94DF2" w:rsidRDefault="00443FEB" w:rsidP="00443FEB">
      <w:pPr>
        <w:pStyle w:val="Subtitle"/>
        <w:jc w:val="center"/>
        <w:rPr>
          <w:rFonts w:ascii="Times New Roman" w:hAnsi="Times New Roman" w:cs="Times New Roman"/>
          <w:sz w:val="24"/>
          <w:szCs w:val="24"/>
        </w:rPr>
      </w:pPr>
      <w:r w:rsidRPr="00C94DF2">
        <w:rPr>
          <w:rFonts w:ascii="Times New Roman" w:hAnsi="Times New Roman" w:cs="Times New Roman"/>
          <w:sz w:val="24"/>
          <w:szCs w:val="24"/>
        </w:rPr>
        <w:t xml:space="preserve">Online Sermon:  </w:t>
      </w:r>
    </w:p>
    <w:p w14:paraId="14DCBADA" w14:textId="663C7B31" w:rsidR="00443FEB" w:rsidRPr="00C94DF2" w:rsidRDefault="00335200" w:rsidP="00443FEB">
      <w:pPr>
        <w:pStyle w:val="Subtitle"/>
        <w:jc w:val="center"/>
        <w:rPr>
          <w:rStyle w:val="Hyperlink"/>
          <w:rFonts w:ascii="Times New Roman" w:hAnsi="Times New Roman" w:cs="Times New Roman"/>
          <w:color w:val="000000" w:themeColor="text1"/>
          <w:sz w:val="24"/>
          <w:szCs w:val="24"/>
        </w:rPr>
      </w:pPr>
      <w:hyperlink r:id="rId8" w:history="1">
        <w:r w:rsidRPr="00C94DF2">
          <w:rPr>
            <w:rStyle w:val="Hyperlink"/>
            <w:rFonts w:ascii="Times New Roman" w:hAnsi="Times New Roman" w:cs="Times New Roman"/>
            <w:sz w:val="24"/>
            <w:szCs w:val="24"/>
          </w:rPr>
          <w:t>www.mckeesfamily.com/sermons/</w:t>
        </w:r>
      </w:hyperlink>
    </w:p>
    <w:p w14:paraId="6C8C23AD" w14:textId="6F977028" w:rsidR="0073073E" w:rsidRPr="00C94DF2" w:rsidRDefault="009B7965" w:rsidP="00E71CA5">
      <w:pPr>
        <w:rPr>
          <w:rFonts w:ascii="Times New Roman" w:hAnsi="Times New Roman" w:cs="Times New Roman"/>
          <w:sz w:val="24"/>
          <w:szCs w:val="24"/>
        </w:rPr>
      </w:pPr>
      <w:r w:rsidRPr="00C94DF2">
        <w:rPr>
          <w:rFonts w:ascii="Times New Roman" w:hAnsi="Times New Roman" w:cs="Times New Roman"/>
          <w:sz w:val="24"/>
          <w:szCs w:val="24"/>
        </w:rPr>
        <w:tab/>
      </w:r>
    </w:p>
    <w:p w14:paraId="4438DD93" w14:textId="41F90C1E" w:rsidR="00332776" w:rsidRPr="00C94DF2" w:rsidRDefault="00EB640A" w:rsidP="004E6969">
      <w:pPr>
        <w:ind w:firstLine="720"/>
        <w:jc w:val="both"/>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485DF3B6" wp14:editId="00C48E5B">
            <wp:simplePos x="0" y="0"/>
            <wp:positionH relativeFrom="margin">
              <wp:align>left</wp:align>
            </wp:positionH>
            <wp:positionV relativeFrom="paragraph">
              <wp:posOffset>320675</wp:posOffset>
            </wp:positionV>
            <wp:extent cx="1571625" cy="1720850"/>
            <wp:effectExtent l="0" t="0" r="0" b="0"/>
            <wp:wrapSquare wrapText="bothSides"/>
            <wp:docPr id="533693251" name="Picture 1" descr="A question mark with hands on the gl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93251" name="Picture 1" descr="A question mark with hands on the glob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71625" cy="1720850"/>
                    </a:xfrm>
                    <a:prstGeom prst="rect">
                      <a:avLst/>
                    </a:prstGeom>
                    <a:noFill/>
                  </pic:spPr>
                </pic:pic>
              </a:graphicData>
            </a:graphic>
            <wp14:sizeRelH relativeFrom="margin">
              <wp14:pctWidth>0</wp14:pctWidth>
            </wp14:sizeRelH>
            <wp14:sizeRelV relativeFrom="margin">
              <wp14:pctHeight>0</wp14:pctHeight>
            </wp14:sizeRelV>
          </wp:anchor>
        </w:drawing>
      </w:r>
      <w:r w:rsidR="00471F4B" w:rsidRPr="00C94DF2">
        <w:rPr>
          <w:rFonts w:ascii="Times New Roman" w:hAnsi="Times New Roman" w:cs="Times New Roman"/>
          <w:sz w:val="24"/>
          <w:szCs w:val="24"/>
        </w:rPr>
        <w:t xml:space="preserve">The Oxford Dictionary defines </w:t>
      </w:r>
      <w:r w:rsidR="00471F4B" w:rsidRPr="00C94DF2">
        <w:rPr>
          <w:rFonts w:ascii="Times New Roman" w:hAnsi="Times New Roman" w:cs="Times New Roman"/>
          <w:i/>
          <w:iCs/>
          <w:sz w:val="24"/>
          <w:szCs w:val="24"/>
        </w:rPr>
        <w:t>peace</w:t>
      </w:r>
      <w:r w:rsidR="00471F4B" w:rsidRPr="00C94DF2">
        <w:rPr>
          <w:rFonts w:ascii="Times New Roman" w:hAnsi="Times New Roman" w:cs="Times New Roman"/>
          <w:sz w:val="24"/>
          <w:szCs w:val="24"/>
        </w:rPr>
        <w:t xml:space="preserve"> as "freedom from disturbance; tranquility, and the cessation of war."</w:t>
      </w:r>
      <w:r w:rsidR="00471F4B" w:rsidRPr="00C94DF2">
        <w:rPr>
          <w:rFonts w:ascii="Times New Roman" w:hAnsi="Times New Roman" w:cs="Times New Roman"/>
          <w:sz w:val="24"/>
          <w:szCs w:val="24"/>
          <w:vertAlign w:val="superscript"/>
        </w:rPr>
        <w:t xml:space="preserve"> </w:t>
      </w:r>
      <w:r w:rsidR="00471F4B" w:rsidRPr="009B7965">
        <w:rPr>
          <w:rFonts w:ascii="Times New Roman" w:hAnsi="Times New Roman" w:cs="Times New Roman"/>
          <w:sz w:val="24"/>
          <w:szCs w:val="24"/>
          <w:vertAlign w:val="superscript"/>
        </w:rPr>
        <w:footnoteReference w:id="2"/>
      </w:r>
      <w:r w:rsidR="00471F4B" w:rsidRPr="00C94DF2">
        <w:rPr>
          <w:rFonts w:ascii="Times New Roman" w:hAnsi="Times New Roman" w:cs="Times New Roman"/>
          <w:sz w:val="24"/>
          <w:szCs w:val="24"/>
        </w:rPr>
        <w:t xml:space="preserve"> Those who are at peace experience freedom from anxiety and distress. Yet, with such an all-encompassing definition, one cannot help but wonder: Is complete peace within one’s heart merely an illusion, destined never to be fully realized? In response to what experts call a "mental health crisis," Canada has allocated $2.5 billion over the next ten years,</w:t>
      </w:r>
      <w:r w:rsidR="00755DF7" w:rsidRPr="00C94DF2">
        <w:rPr>
          <w:rStyle w:val="FootnoteReference"/>
          <w:rFonts w:ascii="Times New Roman" w:hAnsi="Times New Roman" w:cs="Times New Roman"/>
          <w:sz w:val="24"/>
          <w:szCs w:val="24"/>
        </w:rPr>
        <w:footnoteReference w:id="3"/>
      </w:r>
      <w:r w:rsidR="00471F4B" w:rsidRPr="00C94DF2">
        <w:rPr>
          <w:rFonts w:ascii="Times New Roman" w:hAnsi="Times New Roman" w:cs="Times New Roman"/>
          <w:sz w:val="24"/>
          <w:szCs w:val="24"/>
        </w:rPr>
        <w:t xml:space="preserve"> while the United States spends a staggering $282 billion annually.</w:t>
      </w:r>
      <w:r w:rsidR="00755DF7" w:rsidRPr="00C94DF2">
        <w:rPr>
          <w:rStyle w:val="FootnoteReference"/>
          <w:rFonts w:ascii="Times New Roman" w:hAnsi="Times New Roman" w:cs="Times New Roman"/>
          <w:sz w:val="24"/>
          <w:szCs w:val="24"/>
        </w:rPr>
        <w:footnoteReference w:id="4"/>
      </w:r>
      <w:r w:rsidR="00471F4B" w:rsidRPr="00C94DF2">
        <w:rPr>
          <w:rFonts w:ascii="Times New Roman" w:hAnsi="Times New Roman" w:cs="Times New Roman"/>
          <w:sz w:val="24"/>
          <w:szCs w:val="24"/>
        </w:rPr>
        <w:t xml:space="preserve"> </w:t>
      </w:r>
      <w:r w:rsidR="00471F4B" w:rsidRPr="00C94DF2">
        <w:rPr>
          <w:rFonts w:ascii="Times New Roman" w:hAnsi="Times New Roman" w:cs="Times New Roman"/>
          <w:sz w:val="24"/>
          <w:szCs w:val="24"/>
        </w:rPr>
        <w:t>While genetics and chemical imbalances in the brain undoubtedly play a role in mental health challenges, life circumstances often serve as the primary triggers. We live in a world where one in four girls and one in six boys will experience some form of sexual abuse before the age of 18.</w:t>
      </w:r>
      <w:r w:rsidR="005E0CB5" w:rsidRPr="00C94DF2">
        <w:rPr>
          <w:rStyle w:val="FootnoteReference"/>
          <w:rFonts w:ascii="Times New Roman" w:hAnsi="Times New Roman" w:cs="Times New Roman"/>
          <w:sz w:val="24"/>
          <w:szCs w:val="24"/>
        </w:rPr>
        <w:footnoteReference w:id="5"/>
      </w:r>
      <w:r w:rsidR="00471F4B" w:rsidRPr="00C94DF2">
        <w:rPr>
          <w:rFonts w:ascii="Times New Roman" w:hAnsi="Times New Roman" w:cs="Times New Roman"/>
          <w:sz w:val="24"/>
          <w:szCs w:val="24"/>
        </w:rPr>
        <w:t xml:space="preserve"> Additionally, 29% of women and 10% of adult men report having experienced rape, physical violence, or stalking by a partner.</w:t>
      </w:r>
      <w:r w:rsidR="005E0CB5" w:rsidRPr="00C94DF2">
        <w:rPr>
          <w:rStyle w:val="FootnoteReference"/>
          <w:rFonts w:ascii="Times New Roman" w:hAnsi="Times New Roman" w:cs="Times New Roman"/>
          <w:sz w:val="24"/>
          <w:szCs w:val="24"/>
        </w:rPr>
        <w:footnoteReference w:id="6"/>
      </w:r>
      <w:r w:rsidR="005E0CB5" w:rsidRPr="00C94DF2">
        <w:rPr>
          <w:rFonts w:ascii="Times New Roman" w:hAnsi="Times New Roman" w:cs="Times New Roman"/>
          <w:sz w:val="24"/>
          <w:szCs w:val="24"/>
        </w:rPr>
        <w:t xml:space="preserve"> </w:t>
      </w:r>
      <w:r w:rsidR="00471F4B" w:rsidRPr="00C94DF2">
        <w:rPr>
          <w:rFonts w:ascii="Times New Roman" w:hAnsi="Times New Roman" w:cs="Times New Roman"/>
          <w:sz w:val="24"/>
          <w:szCs w:val="24"/>
        </w:rPr>
        <w:t xml:space="preserve"> </w:t>
      </w:r>
      <w:r w:rsidR="00186C6B" w:rsidRPr="00C94DF2">
        <w:rPr>
          <w:rFonts w:ascii="Times New Roman" w:hAnsi="Times New Roman" w:cs="Times New Roman"/>
          <w:sz w:val="24"/>
          <w:szCs w:val="24"/>
        </w:rPr>
        <w:t>According to the FBI Crime Clock, violent crimes occur with alarming frequency—murders, assaults, and thefts paint a sobering picture of our world’s deep unrest.</w:t>
      </w:r>
      <w:r w:rsidR="003E2261" w:rsidRPr="00C94DF2">
        <w:rPr>
          <w:rStyle w:val="FootnoteReference"/>
          <w:rFonts w:ascii="Times New Roman" w:hAnsi="Times New Roman" w:cs="Times New Roman"/>
          <w:sz w:val="24"/>
          <w:szCs w:val="24"/>
        </w:rPr>
        <w:footnoteReference w:id="7"/>
      </w:r>
      <w:r w:rsidR="00471F4B" w:rsidRPr="00C94DF2">
        <w:rPr>
          <w:rFonts w:ascii="Times New Roman" w:hAnsi="Times New Roman" w:cs="Times New Roman"/>
          <w:sz w:val="24"/>
          <w:szCs w:val="24"/>
        </w:rPr>
        <w:t xml:space="preserve"> </w:t>
      </w:r>
      <w:r w:rsidR="0022247D" w:rsidRPr="00C94DF2">
        <w:rPr>
          <w:rFonts w:ascii="Times New Roman" w:hAnsi="Times New Roman" w:cs="Times New Roman"/>
          <w:sz w:val="24"/>
          <w:szCs w:val="24"/>
        </w:rPr>
        <w:t>Though these statistics may not be flawless, they undeniably expose a world profoundly lacking in peace.</w:t>
      </w:r>
      <w:r w:rsidR="00471F4B" w:rsidRPr="00C94DF2">
        <w:rPr>
          <w:rFonts w:ascii="Times New Roman" w:hAnsi="Times New Roman" w:cs="Times New Roman"/>
          <w:sz w:val="24"/>
          <w:szCs w:val="24"/>
        </w:rPr>
        <w:t xml:space="preserve"> With the war between Israel and Gaza, the collapse of the Syrian government, the conflict between Russia and Ukraine, and the looming specter of global unrest, one must ask: Who among us can truly claim to feel tranquility and a deep sense of peace?</w:t>
      </w:r>
      <w:r w:rsidR="00FE38D7" w:rsidRPr="00C94DF2">
        <w:rPr>
          <w:rFonts w:ascii="Times New Roman" w:hAnsi="Times New Roman" w:cs="Times New Roman"/>
          <w:sz w:val="24"/>
          <w:szCs w:val="24"/>
        </w:rPr>
        <w:t xml:space="preserve">  </w:t>
      </w:r>
      <w:r w:rsidR="00170B2D" w:rsidRPr="00C94DF2">
        <w:rPr>
          <w:rFonts w:ascii="Times New Roman" w:hAnsi="Times New Roman" w:cs="Times New Roman"/>
          <w:sz w:val="24"/>
          <w:szCs w:val="24"/>
        </w:rPr>
        <w:t>Amid such turmoil, it’s no wonder so many feel overwhelmed by fear, anxiety, and hopelessness. Perhaps you’ve experienced moments where peace felt distant—whether through personal loss, illness, or unexpected hardship.</w:t>
      </w:r>
    </w:p>
    <w:p w14:paraId="65401623" w14:textId="77777777" w:rsidR="00332776" w:rsidRPr="00C94DF2" w:rsidRDefault="00332776" w:rsidP="00332776">
      <w:pPr>
        <w:rPr>
          <w:rFonts w:ascii="Times New Roman" w:hAnsi="Times New Roman" w:cs="Times New Roman"/>
          <w:b/>
          <w:bCs/>
          <w:sz w:val="24"/>
          <w:szCs w:val="24"/>
        </w:rPr>
      </w:pPr>
    </w:p>
    <w:p w14:paraId="3F49D6B3" w14:textId="38918744" w:rsidR="00696546" w:rsidRPr="00C94DF2" w:rsidRDefault="00332776" w:rsidP="004E6969">
      <w:pPr>
        <w:jc w:val="both"/>
        <w:rPr>
          <w:rFonts w:ascii="Times New Roman" w:hAnsi="Times New Roman" w:cs="Times New Roman"/>
          <w:sz w:val="24"/>
          <w:szCs w:val="24"/>
        </w:rPr>
      </w:pPr>
      <w:r w:rsidRPr="00C94DF2">
        <w:rPr>
          <w:rFonts w:ascii="Times New Roman" w:hAnsi="Times New Roman" w:cs="Times New Roman"/>
          <w:b/>
          <w:bCs/>
          <w:sz w:val="24"/>
          <w:szCs w:val="24"/>
        </w:rPr>
        <w:tab/>
      </w:r>
      <w:r w:rsidR="00F94838" w:rsidRPr="00C94DF2">
        <w:rPr>
          <w:rFonts w:ascii="Times New Roman" w:hAnsi="Times New Roman" w:cs="Times New Roman"/>
          <w:sz w:val="24"/>
          <w:szCs w:val="24"/>
        </w:rPr>
        <w:t xml:space="preserve">In the face of such overwhelming brokenness, where suffering and chaos seem unending, it becomes clear that </w:t>
      </w:r>
      <w:r w:rsidR="00F94838" w:rsidRPr="00C94DF2">
        <w:rPr>
          <w:rFonts w:ascii="Times New Roman" w:hAnsi="Times New Roman" w:cs="Times New Roman"/>
          <w:sz w:val="24"/>
          <w:szCs w:val="24"/>
        </w:rPr>
        <w:lastRenderedPageBreak/>
        <w:t xml:space="preserve">humanity's greatest need is not another policy, treaty, or program—but a Savior. And </w:t>
      </w:r>
      <w:r w:rsidR="0054774C" w:rsidRPr="00C94DF2">
        <w:rPr>
          <w:rFonts w:ascii="Times New Roman" w:hAnsi="Times New Roman" w:cs="Times New Roman"/>
          <w:sz w:val="24"/>
          <w:szCs w:val="24"/>
        </w:rPr>
        <w:t>amid</w:t>
      </w:r>
      <w:r w:rsidR="00F94838" w:rsidRPr="00C94DF2">
        <w:rPr>
          <w:rFonts w:ascii="Times New Roman" w:hAnsi="Times New Roman" w:cs="Times New Roman"/>
          <w:sz w:val="24"/>
          <w:szCs w:val="24"/>
        </w:rPr>
        <w:t xml:space="preserve"> this darkness, the Star of Bethlehem shines brightly, casting its light upon the Babe lying in a manger—a sign of God's divine intervention and a peace that surpasses all understanding.</w:t>
      </w:r>
      <w:r w:rsidR="00696546" w:rsidRPr="00C94DF2">
        <w:rPr>
          <w:rFonts w:ascii="Times New Roman" w:hAnsi="Times New Roman" w:cs="Times New Roman"/>
          <w:sz w:val="24"/>
          <w:szCs w:val="24"/>
        </w:rPr>
        <w:t xml:space="preserve"> Seven hundred years before His arrival, God spoke through the prophet Isaiah, giving humanity a glimpse of the most precious gift it would ever receive. This </w:t>
      </w:r>
      <w:r w:rsidR="008C10A7">
        <w:rPr>
          <w:rFonts w:ascii="Times New Roman" w:hAnsi="Times New Roman" w:cs="Times New Roman"/>
          <w:noProof/>
          <w:sz w:val="24"/>
          <w:szCs w:val="24"/>
        </w:rPr>
        <w:drawing>
          <wp:anchor distT="0" distB="0" distL="114300" distR="114300" simplePos="0" relativeHeight="251659264" behindDoc="0" locked="0" layoutInCell="1" allowOverlap="1" wp14:anchorId="428CFE8D" wp14:editId="507FB866">
            <wp:simplePos x="0" y="0"/>
            <wp:positionH relativeFrom="margin">
              <wp:align>left</wp:align>
            </wp:positionH>
            <wp:positionV relativeFrom="paragraph">
              <wp:posOffset>1457325</wp:posOffset>
            </wp:positionV>
            <wp:extent cx="2441575" cy="2247900"/>
            <wp:effectExtent l="0" t="0" r="0" b="0"/>
            <wp:wrapSquare wrapText="bothSides"/>
            <wp:docPr id="2697676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41575" cy="2247900"/>
                    </a:xfrm>
                    <a:prstGeom prst="rect">
                      <a:avLst/>
                    </a:prstGeom>
                    <a:noFill/>
                  </pic:spPr>
                </pic:pic>
              </a:graphicData>
            </a:graphic>
            <wp14:sizeRelH relativeFrom="margin">
              <wp14:pctWidth>0</wp14:pctWidth>
            </wp14:sizeRelH>
            <wp14:sizeRelV relativeFrom="margin">
              <wp14:pctHeight>0</wp14:pctHeight>
            </wp14:sizeRelV>
          </wp:anchor>
        </w:drawing>
      </w:r>
      <w:r w:rsidR="00696546" w:rsidRPr="00C94DF2">
        <w:rPr>
          <w:rFonts w:ascii="Times New Roman" w:hAnsi="Times New Roman" w:cs="Times New Roman"/>
          <w:sz w:val="24"/>
          <w:szCs w:val="24"/>
        </w:rPr>
        <w:t xml:space="preserve">child would not be ordinary; He would be born of a virgin and called Immanuel—God with us (Isaiah 7:14). Though He had no beauty or majesty to attract us to Him (Isaiah 53:2), and though He would be despised and rejected as a Man of Sorrows (Isaiah 53:3), He would also be our Redeemer (Isaiah 41:14), our Shepherd (Isaiah 40:11), our Sovereign Lord (Isaiah 40:10), and our King (Isaiah 32:1). Yet, among all His titles, the one that brings both profound hope and lingering confusion is Prince of Peace (Isaiah 9:6). In a world still marred by hatred, wars, famines, earthquakes, and diseases, </w:t>
      </w:r>
      <w:r w:rsidR="00BA35F8" w:rsidRPr="00BA35F8">
        <w:rPr>
          <w:rFonts w:ascii="Times New Roman" w:hAnsi="Times New Roman" w:cs="Times New Roman"/>
          <w:sz w:val="24"/>
          <w:szCs w:val="24"/>
        </w:rPr>
        <w:t>many struggle to understand how this child in a manger could truly embody the title of Prince of Peace.</w:t>
      </w:r>
      <w:r w:rsidR="00696546" w:rsidRPr="00C94DF2">
        <w:rPr>
          <w:rFonts w:ascii="Times New Roman" w:hAnsi="Times New Roman" w:cs="Times New Roman"/>
          <w:sz w:val="24"/>
          <w:szCs w:val="24"/>
        </w:rPr>
        <w:t xml:space="preserve"> But His peace was never about the absence of external conflict—it was always about the presence of God in the hearts of those who believe.</w:t>
      </w:r>
    </w:p>
    <w:p w14:paraId="3B9E5107" w14:textId="4BA8F9E9" w:rsidR="009326E5" w:rsidRPr="00C94DF2" w:rsidRDefault="00E54EBD" w:rsidP="00A42F4F">
      <w:pPr>
        <w:rPr>
          <w:rFonts w:ascii="Times New Roman" w:hAnsi="Times New Roman" w:cs="Times New Roman"/>
          <w:sz w:val="24"/>
          <w:szCs w:val="24"/>
        </w:rPr>
      </w:pPr>
      <w:r w:rsidRPr="00C94DF2">
        <w:rPr>
          <w:rFonts w:ascii="Times New Roman" w:hAnsi="Times New Roman" w:cs="Times New Roman"/>
          <w:sz w:val="24"/>
          <w:szCs w:val="24"/>
        </w:rPr>
        <w:tab/>
      </w:r>
      <w:r w:rsidR="00A42F4F" w:rsidRPr="00C94DF2">
        <w:rPr>
          <w:rFonts w:ascii="Times New Roman" w:hAnsi="Times New Roman" w:cs="Times New Roman"/>
          <w:sz w:val="24"/>
          <w:szCs w:val="24"/>
        </w:rPr>
        <w:t xml:space="preserve">In today’s sermon, we will discover that the peace Christ offers is not the absence of all tribulations but rather a deep, abiding peace within our souls, anchored in the assurance that we are eternally part of His family. Just as King David declared in Psalm 23, though we may walk through the valley of the shadow of death, we will fear no evil, nor will our spirits be broken, for Christ is with us. His rod and staff comfort us, guiding and protecting us through every trial. </w:t>
      </w:r>
      <w:r w:rsidR="00450E1F" w:rsidRPr="00C94DF2">
        <w:rPr>
          <w:rFonts w:ascii="Times New Roman" w:hAnsi="Times New Roman" w:cs="Times New Roman"/>
          <w:sz w:val="24"/>
          <w:szCs w:val="24"/>
        </w:rPr>
        <w:t xml:space="preserve">The peace Christ gives transcends our understanding. </w:t>
      </w:r>
      <w:r w:rsidR="009E639B" w:rsidRPr="00C94DF2">
        <w:rPr>
          <w:rFonts w:ascii="Times New Roman" w:hAnsi="Times New Roman" w:cs="Times New Roman"/>
          <w:sz w:val="24"/>
          <w:szCs w:val="24"/>
        </w:rPr>
        <w:t>In His birth, His miracles, and His words, we find comfort and strength amidst life’s storms, for He is our Lord, Savior, and King.</w:t>
      </w:r>
    </w:p>
    <w:p w14:paraId="1E63F3EA" w14:textId="77777777" w:rsidR="009326E5" w:rsidRPr="00C94DF2" w:rsidRDefault="009326E5" w:rsidP="00A42F4F">
      <w:pPr>
        <w:rPr>
          <w:rFonts w:ascii="Times New Roman" w:hAnsi="Times New Roman" w:cs="Times New Roman"/>
          <w:sz w:val="24"/>
          <w:szCs w:val="24"/>
        </w:rPr>
      </w:pPr>
    </w:p>
    <w:p w14:paraId="656ABD35" w14:textId="221B64FC" w:rsidR="00450E1F" w:rsidRPr="00C94DF2" w:rsidRDefault="00260A53" w:rsidP="00260A53">
      <w:pPr>
        <w:pStyle w:val="Heading1"/>
        <w:rPr>
          <w:b/>
          <w:bCs/>
        </w:rPr>
      </w:pPr>
      <w:r w:rsidRPr="00C94DF2">
        <w:rPr>
          <w:b/>
          <w:bCs/>
        </w:rPr>
        <w:t>Peace at Jesus’ Birth</w:t>
      </w:r>
    </w:p>
    <w:p w14:paraId="577D4782" w14:textId="17E0ACA3" w:rsidR="00260A53" w:rsidRPr="00C94DF2" w:rsidRDefault="00260A53" w:rsidP="00A42F4F">
      <w:pPr>
        <w:rPr>
          <w:rFonts w:ascii="Times New Roman" w:hAnsi="Times New Roman" w:cs="Times New Roman"/>
          <w:sz w:val="24"/>
          <w:szCs w:val="24"/>
        </w:rPr>
      </w:pPr>
    </w:p>
    <w:p w14:paraId="4AF8B90F" w14:textId="23CD7C1F" w:rsidR="00C724C6" w:rsidRPr="00C94DF2" w:rsidRDefault="008845D2" w:rsidP="00CE01A3">
      <w:pPr>
        <w:jc w:val="both"/>
        <w:rPr>
          <w:rFonts w:ascii="Times New Roman" w:hAnsi="Times New Roman" w:cs="Times New Roman"/>
          <w:sz w:val="24"/>
          <w:szCs w:val="24"/>
        </w:rPr>
      </w:pPr>
      <w:r w:rsidRPr="00C94DF2">
        <w:rPr>
          <w:rFonts w:ascii="Times New Roman" w:hAnsi="Times New Roman" w:cs="Times New Roman"/>
          <w:sz w:val="24"/>
          <w:szCs w:val="24"/>
        </w:rPr>
        <w:tab/>
      </w:r>
      <w:r w:rsidR="00CF795D" w:rsidRPr="00CF795D">
        <w:rPr>
          <w:rFonts w:ascii="Times New Roman" w:hAnsi="Times New Roman" w:cs="Times New Roman"/>
          <w:sz w:val="24"/>
          <w:szCs w:val="24"/>
        </w:rPr>
        <w:t>But amid the brokenness and despair of our world, God did not leave us without hope. The birth of Christ declared a peace unlike any other—a peace not rooted in circumstances but in the presence of God Himself, breaking into our reality with eternal hope.</w:t>
      </w:r>
      <w:r w:rsidR="00B035D9">
        <w:rPr>
          <w:rFonts w:ascii="Times New Roman" w:hAnsi="Times New Roman" w:cs="Times New Roman"/>
          <w:sz w:val="24"/>
          <w:szCs w:val="24"/>
        </w:rPr>
        <w:t xml:space="preserve"> </w:t>
      </w:r>
      <w:r w:rsidR="007B0A31" w:rsidRPr="00C94DF2">
        <w:rPr>
          <w:rFonts w:ascii="Times New Roman" w:hAnsi="Times New Roman" w:cs="Times New Roman"/>
          <w:sz w:val="24"/>
          <w:szCs w:val="24"/>
        </w:rPr>
        <w:t xml:space="preserve"> Luke recounts that on a quiet night, shepherds were "living out in the fields nearby, keeping watch over their flocks at night" (Luke 2:8). Suddenly, an "angel of the Lord appeared to them, and the glory of the Lord shone around them, and they were terrified" (Luke 2:9). But the angel’s words brought reassurance: "Do not be afraid. I bring you good news that will cause great joy for all the people. Today in the town of David a Savior has been born to you; He is the Messiah, the Lord. This will be a sign to you: You will find a baby wrapped in cloths and lying in a manger" (Luke 2:10-12). In an instant, "a great company of the heavenly host appeared with the angel, </w:t>
      </w:r>
      <w:r w:rsidR="007B0A31" w:rsidRPr="00C94DF2">
        <w:rPr>
          <w:rFonts w:ascii="Times New Roman" w:hAnsi="Times New Roman" w:cs="Times New Roman"/>
          <w:sz w:val="24"/>
          <w:szCs w:val="24"/>
        </w:rPr>
        <w:lastRenderedPageBreak/>
        <w:t xml:space="preserve">praising God and saying, 'Glory to God in the highest heaven, and on earth peace to those on whom His favor rests'" (Luke 2:13-14). Moved by this heavenly proclamation, the shepherds </w:t>
      </w:r>
      <w:r w:rsidR="00DC38FC">
        <w:rPr>
          <w:noProof/>
        </w:rPr>
        <w:drawing>
          <wp:anchor distT="0" distB="0" distL="114300" distR="114300" simplePos="0" relativeHeight="251660288" behindDoc="0" locked="0" layoutInCell="1" allowOverlap="1" wp14:anchorId="77CFE1C9" wp14:editId="347EAF86">
            <wp:simplePos x="0" y="0"/>
            <wp:positionH relativeFrom="column">
              <wp:posOffset>28575</wp:posOffset>
            </wp:positionH>
            <wp:positionV relativeFrom="paragraph">
              <wp:posOffset>628650</wp:posOffset>
            </wp:positionV>
            <wp:extent cx="2362200" cy="1771015"/>
            <wp:effectExtent l="0" t="0" r="0" b="635"/>
            <wp:wrapSquare wrapText="bothSides"/>
            <wp:docPr id="7211203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20345"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362200" cy="1771015"/>
                    </a:xfrm>
                    <a:prstGeom prst="rect">
                      <a:avLst/>
                    </a:prstGeom>
                  </pic:spPr>
                </pic:pic>
              </a:graphicData>
            </a:graphic>
            <wp14:sizeRelH relativeFrom="margin">
              <wp14:pctWidth>0</wp14:pctWidth>
            </wp14:sizeRelH>
            <wp14:sizeRelV relativeFrom="margin">
              <wp14:pctHeight>0</wp14:pctHeight>
            </wp14:sizeRelV>
          </wp:anchor>
        </w:drawing>
      </w:r>
      <w:r w:rsidR="007B0A31" w:rsidRPr="00C94DF2">
        <w:rPr>
          <w:rFonts w:ascii="Times New Roman" w:hAnsi="Times New Roman" w:cs="Times New Roman"/>
          <w:sz w:val="24"/>
          <w:szCs w:val="24"/>
        </w:rPr>
        <w:t xml:space="preserve">hurried to see the </w:t>
      </w:r>
      <w:r w:rsidR="00F36602">
        <w:rPr>
          <w:rFonts w:ascii="Times New Roman" w:hAnsi="Times New Roman" w:cs="Times New Roman"/>
          <w:noProof/>
          <w:sz w:val="24"/>
          <w:szCs w:val="24"/>
        </w:rPr>
        <w:drawing>
          <wp:anchor distT="0" distB="0" distL="114300" distR="114300" simplePos="0" relativeHeight="251661312" behindDoc="0" locked="0" layoutInCell="1" allowOverlap="1" wp14:anchorId="4ABF006B" wp14:editId="22C34DAA">
            <wp:simplePos x="0" y="0"/>
            <wp:positionH relativeFrom="column">
              <wp:posOffset>4362450</wp:posOffset>
            </wp:positionH>
            <wp:positionV relativeFrom="paragraph">
              <wp:posOffset>1038225</wp:posOffset>
            </wp:positionV>
            <wp:extent cx="2686050" cy="1771650"/>
            <wp:effectExtent l="0" t="0" r="0" b="0"/>
            <wp:wrapSquare wrapText="bothSides"/>
            <wp:docPr id="2067073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86050" cy="1771650"/>
                    </a:xfrm>
                    <a:prstGeom prst="rect">
                      <a:avLst/>
                    </a:prstGeom>
                    <a:noFill/>
                  </pic:spPr>
                </pic:pic>
              </a:graphicData>
            </a:graphic>
            <wp14:sizeRelH relativeFrom="margin">
              <wp14:pctWidth>0</wp14:pctWidth>
            </wp14:sizeRelH>
            <wp14:sizeRelV relativeFrom="margin">
              <wp14:pctHeight>0</wp14:pctHeight>
            </wp14:sizeRelV>
          </wp:anchor>
        </w:drawing>
      </w:r>
      <w:r w:rsidR="007B0A31" w:rsidRPr="00C94DF2">
        <w:rPr>
          <w:rFonts w:ascii="Times New Roman" w:hAnsi="Times New Roman" w:cs="Times New Roman"/>
          <w:sz w:val="24"/>
          <w:szCs w:val="24"/>
        </w:rPr>
        <w:t xml:space="preserve">child and, upon finding Him just as the angel had said, they "returned, glorifying and praising God for all the things they had heard and seen, which were just as they had been told" (Luke 2:20). </w:t>
      </w:r>
      <w:r w:rsidR="00CD3C46" w:rsidRPr="00C94DF2">
        <w:rPr>
          <w:rFonts w:ascii="Times New Roman" w:hAnsi="Times New Roman" w:cs="Times New Roman"/>
          <w:sz w:val="24"/>
          <w:szCs w:val="24"/>
        </w:rPr>
        <w:t xml:space="preserve"> </w:t>
      </w:r>
      <w:r w:rsidR="00B2656A" w:rsidRPr="00B2656A">
        <w:rPr>
          <w:rFonts w:ascii="Times New Roman" w:hAnsi="Times New Roman" w:cs="Times New Roman"/>
          <w:sz w:val="24"/>
          <w:szCs w:val="24"/>
        </w:rPr>
        <w:t>This encounter reminds us that Christ's peace isn’t the absence of conflict but the presence of God, bringing eternal hope, joy, and unshakable peace.</w:t>
      </w:r>
      <w:r w:rsidR="00624FCC" w:rsidRPr="00C94DF2">
        <w:rPr>
          <w:rFonts w:ascii="Times New Roman" w:hAnsi="Times New Roman" w:cs="Times New Roman"/>
          <w:sz w:val="24"/>
          <w:szCs w:val="24"/>
        </w:rPr>
        <w:t xml:space="preserve">  </w:t>
      </w:r>
    </w:p>
    <w:p w14:paraId="4CBEC5D9" w14:textId="39B3E17C" w:rsidR="00F36602" w:rsidRDefault="00CD3C46" w:rsidP="00F36602">
      <w:pPr>
        <w:jc w:val="both"/>
        <w:rPr>
          <w:b/>
          <w:bCs/>
        </w:rPr>
      </w:pPr>
      <w:r w:rsidRPr="00C94DF2">
        <w:rPr>
          <w:rFonts w:ascii="Times New Roman" w:hAnsi="Times New Roman" w:cs="Times New Roman"/>
          <w:sz w:val="24"/>
          <w:szCs w:val="24"/>
        </w:rPr>
        <w:tab/>
      </w:r>
      <w:r w:rsidR="00381151" w:rsidRPr="00381151">
        <w:rPr>
          <w:rFonts w:ascii="Times New Roman" w:hAnsi="Times New Roman" w:cs="Times New Roman"/>
          <w:sz w:val="24"/>
          <w:szCs w:val="24"/>
        </w:rPr>
        <w:t>The story of Christ's birth declares joy and peace for everyone, regardless of status.</w:t>
      </w:r>
      <w:r w:rsidR="00015167" w:rsidRPr="00015167">
        <w:rPr>
          <w:rFonts w:ascii="Times New Roman" w:hAnsi="Times New Roman" w:cs="Times New Roman"/>
          <w:sz w:val="24"/>
          <w:szCs w:val="24"/>
        </w:rPr>
        <w:t xml:space="preserve"> In Jewish society, shepherds held one of the lowest positions, viewed as untrustworthy and considered ceremonially unclean by religious standards.</w:t>
      </w:r>
      <w:r w:rsidR="00AA2237" w:rsidRPr="00AA2237">
        <w:rPr>
          <w:rFonts w:ascii="Times New Roman" w:hAnsi="Times New Roman" w:cs="Times New Roman"/>
          <w:sz w:val="24"/>
          <w:szCs w:val="24"/>
          <w:vertAlign w:val="superscript"/>
        </w:rPr>
        <w:footnoteReference w:id="8"/>
      </w:r>
      <w:r w:rsidR="00015167" w:rsidRPr="00015167">
        <w:rPr>
          <w:rFonts w:ascii="Times New Roman" w:hAnsi="Times New Roman" w:cs="Times New Roman"/>
          <w:sz w:val="24"/>
          <w:szCs w:val="24"/>
        </w:rPr>
        <w:t xml:space="preserve"> Yet, in an extraordinary display of God's grace and intentionality, He chose these social outcasts to receive and proclaim the greatest announcement in history—the birth of His Son! </w:t>
      </w:r>
      <w:r w:rsidR="00060427" w:rsidRPr="00060427">
        <w:rPr>
          <w:rFonts w:ascii="Times New Roman" w:hAnsi="Times New Roman" w:cs="Times New Roman"/>
          <w:sz w:val="24"/>
          <w:szCs w:val="24"/>
        </w:rPr>
        <w:t>In a world where voices often go unheard, we find joy in knowing the Good Shepherd calls us by name—not because of genealogy, race, or status, but because we are made in His image (Genesis 1:27).</w:t>
      </w:r>
      <w:r w:rsidR="00015167" w:rsidRPr="00015167">
        <w:rPr>
          <w:rFonts w:ascii="Times New Roman" w:hAnsi="Times New Roman" w:cs="Times New Roman"/>
          <w:sz w:val="24"/>
          <w:szCs w:val="24"/>
        </w:rPr>
        <w:t xml:space="preserve"> He is the one who searches for the lost sheep and rejoices when even one sinner repents (Luke 15:1-7), celebrating their radical transformation into a new creation (2 Corinthians 5:17-20) and their adoption into His eternal family (Romans 8:15). Having been rejected by His own people and unjustly sentenced to crucifixion under a government boasting the world’s most advanced legal system, Christ intimately understands injustice, suffering, and rejection. And just as we face temptation, hatred for His name, and the valleys of tribulation, our Good Shepherd offers us a peace that surpasses all understanding—a peace wrapped in forgiveness, grace, and mercy, a fortress to shield us, and a rock upon which we can stand, unshaken and secure (Psalm 18:2).</w:t>
      </w:r>
    </w:p>
    <w:p w14:paraId="0CB687E1" w14:textId="6ABE5514" w:rsidR="007226E8" w:rsidRDefault="007226E8" w:rsidP="00F36602">
      <w:pPr>
        <w:pStyle w:val="Heading1"/>
        <w:rPr>
          <w:b/>
          <w:bCs/>
        </w:rPr>
      </w:pPr>
      <w:r w:rsidRPr="004C77DE">
        <w:rPr>
          <w:b/>
          <w:bCs/>
        </w:rPr>
        <w:t>Peace from His Miracles</w:t>
      </w:r>
    </w:p>
    <w:p w14:paraId="43440010" w14:textId="77777777" w:rsidR="00F36602" w:rsidRPr="00F36602" w:rsidRDefault="00F36602" w:rsidP="00F36602"/>
    <w:p w14:paraId="00E17AA9" w14:textId="2C681BCA" w:rsidR="001B5EBA" w:rsidRDefault="00C7540B" w:rsidP="007230A3">
      <w:pPr>
        <w:jc w:val="both"/>
        <w:rPr>
          <w:rFonts w:ascii="Times New Roman" w:hAnsi="Times New Roman" w:cs="Times New Roman"/>
          <w:sz w:val="24"/>
          <w:szCs w:val="24"/>
        </w:rPr>
      </w:pPr>
      <w:r>
        <w:rPr>
          <w:rFonts w:ascii="Times New Roman" w:hAnsi="Times New Roman" w:cs="Times New Roman"/>
          <w:sz w:val="24"/>
          <w:szCs w:val="24"/>
        </w:rPr>
        <w:tab/>
      </w:r>
      <w:r w:rsidR="001B5EBA" w:rsidRPr="001B5EBA">
        <w:rPr>
          <w:rFonts w:ascii="Times New Roman" w:hAnsi="Times New Roman" w:cs="Times New Roman"/>
          <w:sz w:val="24"/>
          <w:szCs w:val="24"/>
        </w:rPr>
        <w:t xml:space="preserve">The peace Christ offers isn't confined to His birth alone. Throughout His ministry, Jesus performed miracles that demonstrated His authority, compassion, and power—each </w:t>
      </w:r>
      <w:r w:rsidR="001B5EBA" w:rsidRPr="001B5EBA">
        <w:rPr>
          <w:rFonts w:ascii="Times New Roman" w:hAnsi="Times New Roman" w:cs="Times New Roman"/>
          <w:sz w:val="24"/>
          <w:szCs w:val="24"/>
        </w:rPr>
        <w:lastRenderedPageBreak/>
        <w:t xml:space="preserve">revealing His ability to bring peace into the chaos of life. This supremacy was displayed vividly at a wedding in Cana, where Jesus performed His first miracle—a sign of His divine authority and power. The Apostle John recounts this remarkable event, where Jesus, His disciples, and His mother Mary were </w:t>
      </w:r>
      <w:r w:rsidR="00684BF2" w:rsidRPr="001B5EBA">
        <w:rPr>
          <w:rFonts w:ascii="Times New Roman" w:hAnsi="Times New Roman" w:cs="Times New Roman"/>
          <w:sz w:val="24"/>
          <w:szCs w:val="24"/>
        </w:rPr>
        <w:t>present (</w:t>
      </w:r>
      <w:r w:rsidR="001B5EBA" w:rsidRPr="001B5EBA">
        <w:rPr>
          <w:rFonts w:ascii="Times New Roman" w:hAnsi="Times New Roman" w:cs="Times New Roman"/>
          <w:sz w:val="24"/>
          <w:szCs w:val="24"/>
        </w:rPr>
        <w:t xml:space="preserve">John 2:1-2). As the celebration unfolded, Mary informed Jesus </w:t>
      </w:r>
      <w:r w:rsidR="00EC0258">
        <w:rPr>
          <w:noProof/>
        </w:rPr>
        <w:drawing>
          <wp:anchor distT="0" distB="0" distL="114300" distR="114300" simplePos="0" relativeHeight="251663360" behindDoc="0" locked="0" layoutInCell="1" allowOverlap="1" wp14:anchorId="2CA84CE2" wp14:editId="2EA9BFB5">
            <wp:simplePos x="0" y="0"/>
            <wp:positionH relativeFrom="column">
              <wp:posOffset>4320540</wp:posOffset>
            </wp:positionH>
            <wp:positionV relativeFrom="paragraph">
              <wp:posOffset>1394460</wp:posOffset>
            </wp:positionV>
            <wp:extent cx="2600325" cy="1950720"/>
            <wp:effectExtent l="0" t="0" r="9525" b="0"/>
            <wp:wrapSquare wrapText="bothSides"/>
            <wp:docPr id="4783532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53283"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600325" cy="1950720"/>
                    </a:xfrm>
                    <a:prstGeom prst="rect">
                      <a:avLst/>
                    </a:prstGeom>
                  </pic:spPr>
                </pic:pic>
              </a:graphicData>
            </a:graphic>
            <wp14:sizeRelH relativeFrom="margin">
              <wp14:pctWidth>0</wp14:pctWidth>
            </wp14:sizeRelH>
            <wp14:sizeRelV relativeFrom="margin">
              <wp14:pctHeight>0</wp14:pctHeight>
            </wp14:sizeRelV>
          </wp:anchor>
        </w:drawing>
      </w:r>
      <w:r w:rsidR="00684BF2">
        <w:rPr>
          <w:noProof/>
        </w:rPr>
        <w:drawing>
          <wp:anchor distT="0" distB="0" distL="114300" distR="114300" simplePos="0" relativeHeight="251662336" behindDoc="0" locked="0" layoutInCell="1" allowOverlap="1" wp14:anchorId="4E0A9E27" wp14:editId="2405F339">
            <wp:simplePos x="0" y="0"/>
            <wp:positionH relativeFrom="margin">
              <wp:align>left</wp:align>
            </wp:positionH>
            <wp:positionV relativeFrom="paragraph">
              <wp:posOffset>1211580</wp:posOffset>
            </wp:positionV>
            <wp:extent cx="2650490" cy="1988820"/>
            <wp:effectExtent l="0" t="0" r="0" b="0"/>
            <wp:wrapSquare wrapText="bothSides"/>
            <wp:docPr id="17465758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75886"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650490" cy="1988820"/>
                    </a:xfrm>
                    <a:prstGeom prst="rect">
                      <a:avLst/>
                    </a:prstGeom>
                  </pic:spPr>
                </pic:pic>
              </a:graphicData>
            </a:graphic>
            <wp14:sizeRelH relativeFrom="margin">
              <wp14:pctWidth>0</wp14:pctWidth>
            </wp14:sizeRelH>
            <wp14:sizeRelV relativeFrom="margin">
              <wp14:pctHeight>0</wp14:pctHeight>
            </wp14:sizeRelV>
          </wp:anchor>
        </w:drawing>
      </w:r>
      <w:r w:rsidR="001B5EBA" w:rsidRPr="001B5EBA">
        <w:rPr>
          <w:rFonts w:ascii="Times New Roman" w:hAnsi="Times New Roman" w:cs="Times New Roman"/>
          <w:sz w:val="24"/>
          <w:szCs w:val="24"/>
        </w:rPr>
        <w:t>of a crisis: 'They have no more wine' (John 2:3). In Cana, running out of wine at a wedding was a community-wide disgrace. Despite reminding Mary that His time had not yet come (John 2:4), she faithfully instructed the servants, 'Do whatever He tells you' (John 2:5). At Jesus' command, the servants filled six stone water jars with water, which He then transformed into the finest wine (John 2:6-8). The master of the banquet marveled, saying, 'Everyone serves the best wine first, but you’ve saved the best till now' (John 2:10). Though the purpose isn’t explicitly stated, this miracle reveals Christ’s transformative power—'turning water into wine, sinners into saints.' This miracle was not merely about avoiding social embarrassment; it was a profound sign of Christ's ability to bring abundance, joy, and transformation to every aspect of our lives.</w:t>
      </w:r>
    </w:p>
    <w:p w14:paraId="643F76AF" w14:textId="1827A0AD" w:rsidR="009C223A" w:rsidRDefault="008D6922" w:rsidP="007230A3">
      <w:pPr>
        <w:jc w:val="both"/>
        <w:rPr>
          <w:rFonts w:ascii="Times New Roman" w:hAnsi="Times New Roman" w:cs="Times New Roman"/>
          <w:sz w:val="24"/>
          <w:szCs w:val="24"/>
        </w:rPr>
      </w:pPr>
      <w:r>
        <w:rPr>
          <w:rFonts w:ascii="Times New Roman" w:hAnsi="Times New Roman" w:cs="Times New Roman"/>
          <w:sz w:val="24"/>
          <w:szCs w:val="24"/>
        </w:rPr>
        <w:tab/>
      </w:r>
      <w:r w:rsidR="00ED4196" w:rsidRPr="00ED4196">
        <w:rPr>
          <w:rFonts w:ascii="Times New Roman" w:hAnsi="Times New Roman" w:cs="Times New Roman"/>
          <w:sz w:val="24"/>
          <w:szCs w:val="24"/>
        </w:rPr>
        <w:t>The miracle at Cana wasn’t just about meeting a need—it revealed Christ's authority, bringing transformation and peace into ordinary life.</w:t>
      </w:r>
      <w:r w:rsidR="00FA46A1" w:rsidRPr="00FA46A1">
        <w:rPr>
          <w:rFonts w:ascii="Times New Roman" w:hAnsi="Times New Roman" w:cs="Times New Roman"/>
          <w:sz w:val="24"/>
          <w:szCs w:val="24"/>
        </w:rPr>
        <w:t xml:space="preserve"> Yet, His miracles extended far beyond turning water into wine! In a world filled with sickness, pain, and despair, isn’t it comforting to know that we can appeal to the Great Physician? He healed the paralytic (Matthew 9:1-8), restored the sight of Bartimaeus (Matthew 20:29-34), freed a mute demon-possessed man (Matthew 9:32-33), cleansed ten lepers (Luke 17:11-19), and even raised the dead—Jairus’ daughter (Matthew 9:18-26), the widow’s son (Luke 7:11-17), and Lazarus (John 11:1-44). When we see natural disasters, storms, and scarcity in our world, isn’t it reassuring to know that Christ can calm raging storms (Matthew 8:23-27), feed multitudes with a few loaves and fish (Matthew 14:13-21), and even walk on water (Matthew 14:22-33)? </w:t>
      </w:r>
      <w:r w:rsidR="002A5350" w:rsidRPr="002A5350">
        <w:rPr>
          <w:rFonts w:ascii="Times New Roman" w:hAnsi="Times New Roman" w:cs="Times New Roman"/>
          <w:sz w:val="24"/>
          <w:szCs w:val="24"/>
        </w:rPr>
        <w:t>Every miracle reveals Christ's divinity, compassion, and authority over all of life.</w:t>
      </w:r>
      <w:r w:rsidR="00FA46A1" w:rsidRPr="00FA46A1">
        <w:rPr>
          <w:rFonts w:ascii="Times New Roman" w:hAnsi="Times New Roman" w:cs="Times New Roman"/>
          <w:sz w:val="24"/>
          <w:szCs w:val="24"/>
        </w:rPr>
        <w:t xml:space="preserve"> Though we are fragile like jars of clay</w:t>
      </w:r>
      <w:r w:rsidR="00046508">
        <w:rPr>
          <w:rFonts w:ascii="Times New Roman" w:hAnsi="Times New Roman" w:cs="Times New Roman"/>
          <w:sz w:val="24"/>
          <w:szCs w:val="24"/>
        </w:rPr>
        <w:t xml:space="preserve"> (2 Corinth</w:t>
      </w:r>
      <w:r w:rsidR="00D309D1">
        <w:rPr>
          <w:rFonts w:ascii="Times New Roman" w:hAnsi="Times New Roman" w:cs="Times New Roman"/>
          <w:sz w:val="24"/>
          <w:szCs w:val="24"/>
        </w:rPr>
        <w:t>ia</w:t>
      </w:r>
      <w:r w:rsidR="00046508">
        <w:rPr>
          <w:rFonts w:ascii="Times New Roman" w:hAnsi="Times New Roman" w:cs="Times New Roman"/>
          <w:sz w:val="24"/>
          <w:szCs w:val="24"/>
        </w:rPr>
        <w:t>ns 4:7)</w:t>
      </w:r>
      <w:r w:rsidR="00FA46A1" w:rsidRPr="00FA46A1">
        <w:rPr>
          <w:rFonts w:ascii="Times New Roman" w:hAnsi="Times New Roman" w:cs="Times New Roman"/>
          <w:sz w:val="24"/>
          <w:szCs w:val="24"/>
        </w:rPr>
        <w:t>, it is by His mighty arm that we are sustained, strengthened, and enabled to flourish, even amidst life’s fiercest storms. What profound peace there is in knowing that nothing is too great for our Lord, Savior, and King to accomplish on our behalf!</w:t>
      </w:r>
    </w:p>
    <w:p w14:paraId="082A776A" w14:textId="77777777" w:rsidR="007230A3" w:rsidRPr="00C94DF2" w:rsidRDefault="007230A3" w:rsidP="007230A3">
      <w:pPr>
        <w:jc w:val="both"/>
        <w:rPr>
          <w:rFonts w:ascii="Times New Roman" w:hAnsi="Times New Roman" w:cs="Times New Roman"/>
          <w:sz w:val="24"/>
          <w:szCs w:val="24"/>
        </w:rPr>
      </w:pPr>
    </w:p>
    <w:p w14:paraId="6269FCCE" w14:textId="77777777" w:rsidR="00DA7C96" w:rsidRPr="0096106C" w:rsidRDefault="00DA7C96" w:rsidP="0096106C">
      <w:pPr>
        <w:pStyle w:val="Heading1"/>
        <w:rPr>
          <w:b/>
          <w:bCs/>
        </w:rPr>
      </w:pPr>
      <w:r w:rsidRPr="0096106C">
        <w:rPr>
          <w:b/>
          <w:bCs/>
        </w:rPr>
        <w:lastRenderedPageBreak/>
        <w:t>Peace in His Words</w:t>
      </w:r>
    </w:p>
    <w:p w14:paraId="002B2C0F" w14:textId="77777777" w:rsidR="00DA7C96" w:rsidRDefault="00DA7C96" w:rsidP="00FC4421">
      <w:pPr>
        <w:jc w:val="both"/>
        <w:rPr>
          <w:rFonts w:ascii="Times New Roman" w:hAnsi="Times New Roman" w:cs="Times New Roman"/>
          <w:sz w:val="24"/>
          <w:szCs w:val="24"/>
        </w:rPr>
      </w:pPr>
    </w:p>
    <w:p w14:paraId="589892C8" w14:textId="2277D5F4" w:rsidR="00812B62" w:rsidRDefault="001C775C" w:rsidP="00FC4421">
      <w:pPr>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5CB1D724" wp14:editId="364805A2">
            <wp:simplePos x="0" y="0"/>
            <wp:positionH relativeFrom="margin">
              <wp:align>left</wp:align>
            </wp:positionH>
            <wp:positionV relativeFrom="paragraph">
              <wp:posOffset>1061720</wp:posOffset>
            </wp:positionV>
            <wp:extent cx="2864485" cy="2148840"/>
            <wp:effectExtent l="0" t="0" r="0" b="3810"/>
            <wp:wrapSquare wrapText="bothSides"/>
            <wp:docPr id="3559357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3578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864485" cy="2148840"/>
                    </a:xfrm>
                    <a:prstGeom prst="rect">
                      <a:avLst/>
                    </a:prstGeom>
                  </pic:spPr>
                </pic:pic>
              </a:graphicData>
            </a:graphic>
            <wp14:sizeRelH relativeFrom="margin">
              <wp14:pctWidth>0</wp14:pctWidth>
            </wp14:sizeRelH>
            <wp14:sizeRelV relativeFrom="margin">
              <wp14:pctHeight>0</wp14:pctHeight>
            </wp14:sizeRelV>
          </wp:anchor>
        </w:drawing>
      </w:r>
      <w:r w:rsidR="000D7C3E">
        <w:rPr>
          <w:rFonts w:ascii="Times New Roman" w:hAnsi="Times New Roman" w:cs="Times New Roman"/>
          <w:sz w:val="24"/>
          <w:szCs w:val="24"/>
        </w:rPr>
        <w:tab/>
      </w:r>
      <w:r w:rsidR="00F16255" w:rsidRPr="00F16255">
        <w:rPr>
          <w:rFonts w:ascii="Times New Roman" w:hAnsi="Times New Roman" w:cs="Times New Roman"/>
          <w:sz w:val="24"/>
          <w:szCs w:val="24"/>
        </w:rPr>
        <w:t xml:space="preserve">The peace of God that believers experience flows not only from Christ’s birth and miracles but also from His life-giving words. When we grow weary and burdened by life’s relentless demands, we can come to the Good Shepherd and receive His promised rest: “Take My yoke upon you and learn from Me, for I am gentle and humble in heart, and you will find rest for your souls. For My yoke is easy and My burden is light” (Matthew 11:28-30). In the face of life’s inevitable storms, we are assured that our Lord has sovereign power to rebuke the winds of tribulation, commanding them to be quiet and still (Mark 4:39). </w:t>
      </w:r>
      <w:r w:rsidR="00D60BAF" w:rsidRPr="00D60BAF">
        <w:rPr>
          <w:rFonts w:ascii="Times New Roman" w:hAnsi="Times New Roman" w:cs="Times New Roman"/>
          <w:sz w:val="24"/>
          <w:szCs w:val="24"/>
        </w:rPr>
        <w:t>Though trials are difficult, James urges us to 'consider it pure joy... because the testing of your faith produces perseverance' (James 1:2-4).</w:t>
      </w:r>
      <w:r w:rsidR="00F16255" w:rsidRPr="00F16255">
        <w:rPr>
          <w:rFonts w:ascii="Times New Roman" w:hAnsi="Times New Roman" w:cs="Times New Roman"/>
          <w:sz w:val="24"/>
          <w:szCs w:val="24"/>
        </w:rPr>
        <w:t xml:space="preserve"> </w:t>
      </w:r>
      <w:r w:rsidR="00C563B1" w:rsidRPr="00C563B1">
        <w:rPr>
          <w:rFonts w:ascii="Times New Roman" w:hAnsi="Times New Roman" w:cs="Times New Roman"/>
          <w:sz w:val="24"/>
          <w:szCs w:val="24"/>
        </w:rPr>
        <w:t>Our peace isn’t ignorance or blind optimism; it’s rooted in the truth that nothing can separate us from Christ's love.</w:t>
      </w:r>
      <w:r w:rsidR="00F16255" w:rsidRPr="00F16255">
        <w:rPr>
          <w:rFonts w:ascii="Times New Roman" w:hAnsi="Times New Roman" w:cs="Times New Roman"/>
          <w:sz w:val="24"/>
          <w:szCs w:val="24"/>
        </w:rPr>
        <w:t xml:space="preserve"> He alone is our portion, our strength, and our inheritance—now and forevermore (Romans 8:38-39; Psalm 73:26). In Him, we find true peace, a peace that surpasses all understanding and guards our hearts and minds (Philippians 4:7).</w:t>
      </w:r>
    </w:p>
    <w:p w14:paraId="3B6D2F96" w14:textId="59545A02" w:rsidR="00F16255" w:rsidRPr="00F16255" w:rsidRDefault="00F16255" w:rsidP="00F16255">
      <w:pPr>
        <w:pStyle w:val="Heading1"/>
        <w:rPr>
          <w:b/>
          <w:bCs/>
        </w:rPr>
      </w:pPr>
      <w:r w:rsidRPr="00F16255">
        <w:rPr>
          <w:b/>
          <w:bCs/>
        </w:rPr>
        <w:t>Conclusion</w:t>
      </w:r>
    </w:p>
    <w:p w14:paraId="735C5748" w14:textId="77777777" w:rsidR="00F16255" w:rsidRDefault="00F16255" w:rsidP="00FC4421">
      <w:pPr>
        <w:jc w:val="both"/>
        <w:rPr>
          <w:rFonts w:ascii="Times New Roman" w:hAnsi="Times New Roman" w:cs="Times New Roman"/>
          <w:sz w:val="24"/>
          <w:szCs w:val="24"/>
        </w:rPr>
      </w:pPr>
    </w:p>
    <w:p w14:paraId="6C6804F2" w14:textId="6145D149" w:rsidR="00276EAE" w:rsidRPr="00276EAE" w:rsidRDefault="005528FB" w:rsidP="00276EAE">
      <w:pPr>
        <w:ind w:firstLine="720"/>
        <w:jc w:val="both"/>
        <w:rPr>
          <w:rFonts w:ascii="Times New Roman" w:hAnsi="Times New Roman" w:cs="Times New Roman"/>
          <w:sz w:val="24"/>
          <w:szCs w:val="24"/>
        </w:rPr>
      </w:pPr>
      <w:r w:rsidRPr="005528FB">
        <w:rPr>
          <w:rFonts w:ascii="Times New Roman" w:hAnsi="Times New Roman" w:cs="Times New Roman"/>
          <w:sz w:val="24"/>
          <w:szCs w:val="24"/>
        </w:rPr>
        <w:t xml:space="preserve">In a world filled with turmoil, brokenness, and uncertainty, the peace Christ offers stands as a beacon of unshakable hope. This peace is not tied to fleeting circumstances or temporary relief but is anchored in the eternal presence of God. Through His birth, His miracles, and His life-giving words, Christ has shown us that true peace is found not in the absence of conflict but in the presence of the Prince of Peace Himself. When life’s storms rage around us, and we are burdened by fear, grief, or uncertainty, we can cling to the promise of Jesus: </w:t>
      </w:r>
      <w:r w:rsidRPr="005528FB">
        <w:rPr>
          <w:rFonts w:ascii="Times New Roman" w:hAnsi="Times New Roman" w:cs="Times New Roman"/>
          <w:i/>
          <w:iCs/>
          <w:sz w:val="24"/>
          <w:szCs w:val="24"/>
        </w:rPr>
        <w:t>“Peace I leave with you; My peace I give you. I do not give to you as the world gives. Do not let your hearts be troubled and do not be afraid”</w:t>
      </w:r>
      <w:r w:rsidRPr="005528FB">
        <w:rPr>
          <w:rFonts w:ascii="Times New Roman" w:hAnsi="Times New Roman" w:cs="Times New Roman"/>
          <w:sz w:val="24"/>
          <w:szCs w:val="24"/>
        </w:rPr>
        <w:t xml:space="preserve"> (John 14:27). The world may offer momentary distractions or fleeting comforts, but only Christ offers a peace that endures through every trial and every storm. Let us, therefore, fix our eyes on Jesus—the Author and Perfecter of our faith (Hebrews 12:2)—trusting in His promises, walking in His peace, and resting in His unfailing love. </w:t>
      </w:r>
      <w:r w:rsidR="00276EAE" w:rsidRPr="00276EAE">
        <w:rPr>
          <w:rFonts w:ascii="Times New Roman" w:hAnsi="Times New Roman" w:cs="Times New Roman"/>
          <w:sz w:val="24"/>
          <w:szCs w:val="24"/>
        </w:rPr>
        <w:t xml:space="preserve">This week, I encourage you to intentionally seek Christ’s peace in your life. Whether it’s through prayer, spending time in God’s Word, or reaching out to someone in need, take a step towards embracing His peace. Ask yourself: In what area of my life do I need to surrender to Christ’s peace today? </w:t>
      </w:r>
      <w:r w:rsidR="00853616" w:rsidRPr="00853616">
        <w:rPr>
          <w:rFonts w:ascii="Times New Roman" w:hAnsi="Times New Roman" w:cs="Times New Roman"/>
          <w:sz w:val="24"/>
          <w:szCs w:val="24"/>
        </w:rPr>
        <w:t>Start your day this week with prayer and Scripture focused on Christ’s peace.</w:t>
      </w:r>
    </w:p>
    <w:p w14:paraId="24426310" w14:textId="2B95235C" w:rsidR="00F16255" w:rsidRDefault="00276EAE" w:rsidP="00276EAE">
      <w:pPr>
        <w:ind w:firstLine="720"/>
        <w:jc w:val="both"/>
        <w:rPr>
          <w:rFonts w:ascii="Times New Roman" w:hAnsi="Times New Roman" w:cs="Times New Roman"/>
          <w:sz w:val="24"/>
          <w:szCs w:val="24"/>
        </w:rPr>
      </w:pPr>
      <w:r w:rsidRPr="00276EAE">
        <w:rPr>
          <w:rFonts w:ascii="Times New Roman" w:hAnsi="Times New Roman" w:cs="Times New Roman"/>
          <w:sz w:val="24"/>
          <w:szCs w:val="24"/>
        </w:rPr>
        <w:t>No matter what we face, we can stand secure, knowing that Christ is our refuge, our strength, and our everlasting peace. May His peace guard your hearts and minds today and always. Amen.</w:t>
      </w:r>
    </w:p>
    <w:sectPr w:rsidR="00F16255" w:rsidSect="000F5A2A">
      <w:footerReference w:type="default" r:id="rId20"/>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7EAD64" w14:textId="77777777" w:rsidR="00F554A1" w:rsidRPr="00C94DF2" w:rsidRDefault="00F554A1" w:rsidP="00745DFE">
      <w:pPr>
        <w:spacing w:after="0" w:line="240" w:lineRule="auto"/>
      </w:pPr>
      <w:r w:rsidRPr="00C94DF2">
        <w:separator/>
      </w:r>
    </w:p>
  </w:endnote>
  <w:endnote w:type="continuationSeparator" w:id="0">
    <w:p w14:paraId="1D19B427" w14:textId="77777777" w:rsidR="00F554A1" w:rsidRPr="00C94DF2" w:rsidRDefault="00F554A1" w:rsidP="00745DFE">
      <w:pPr>
        <w:spacing w:after="0" w:line="240" w:lineRule="auto"/>
      </w:pPr>
      <w:r w:rsidRPr="00C94DF2">
        <w:continuationSeparator/>
      </w:r>
    </w:p>
  </w:endnote>
  <w:endnote w:type="continuationNotice" w:id="1">
    <w:p w14:paraId="5433F4F8" w14:textId="77777777" w:rsidR="00F554A1" w:rsidRPr="00C94DF2" w:rsidRDefault="00F554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C94DF2" w:rsidRDefault="003705D6">
        <w:pPr>
          <w:pStyle w:val="Footer"/>
          <w:pBdr>
            <w:top w:val="single" w:sz="4" w:space="1" w:color="D9D9D9" w:themeColor="background1" w:themeShade="D9"/>
          </w:pBdr>
          <w:rPr>
            <w:b/>
            <w:bCs/>
          </w:rPr>
        </w:pPr>
        <w:r w:rsidRPr="00C94DF2">
          <w:fldChar w:fldCharType="begin"/>
        </w:r>
        <w:r w:rsidRPr="00C94DF2">
          <w:instrText xml:space="preserve"> PAGE   \* MERGEFORMAT </w:instrText>
        </w:r>
        <w:r w:rsidRPr="00C94DF2">
          <w:fldChar w:fldCharType="separate"/>
        </w:r>
        <w:r w:rsidRPr="00C94DF2">
          <w:rPr>
            <w:b/>
            <w:bCs/>
          </w:rPr>
          <w:t>2</w:t>
        </w:r>
        <w:r w:rsidRPr="00C94DF2">
          <w:rPr>
            <w:b/>
            <w:bCs/>
          </w:rPr>
          <w:fldChar w:fldCharType="end"/>
        </w:r>
        <w:r w:rsidRPr="00C94DF2">
          <w:rPr>
            <w:b/>
            <w:bCs/>
          </w:rPr>
          <w:t xml:space="preserve"> | </w:t>
        </w:r>
        <w:r w:rsidRPr="00C94DF2">
          <w:rPr>
            <w:color w:val="7F7F7F" w:themeColor="background1" w:themeShade="7F"/>
            <w:spacing w:val="60"/>
          </w:rPr>
          <w:t>Page</w:t>
        </w:r>
      </w:p>
    </w:sdtContent>
  </w:sdt>
  <w:p w14:paraId="4D22D1E2" w14:textId="77777777" w:rsidR="003705D6" w:rsidRPr="00C94DF2"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5E7A3C" w14:textId="77777777" w:rsidR="00F554A1" w:rsidRPr="00C94DF2" w:rsidRDefault="00F554A1" w:rsidP="00745DFE">
      <w:pPr>
        <w:spacing w:after="0" w:line="240" w:lineRule="auto"/>
      </w:pPr>
      <w:r w:rsidRPr="00C94DF2">
        <w:separator/>
      </w:r>
    </w:p>
  </w:footnote>
  <w:footnote w:type="continuationSeparator" w:id="0">
    <w:p w14:paraId="32888995" w14:textId="77777777" w:rsidR="00F554A1" w:rsidRPr="00C94DF2" w:rsidRDefault="00F554A1" w:rsidP="00745DFE">
      <w:pPr>
        <w:spacing w:after="0" w:line="240" w:lineRule="auto"/>
      </w:pPr>
      <w:r w:rsidRPr="00C94DF2">
        <w:continuationSeparator/>
      </w:r>
    </w:p>
  </w:footnote>
  <w:footnote w:type="continuationNotice" w:id="1">
    <w:p w14:paraId="5CBB96E8" w14:textId="77777777" w:rsidR="00F554A1" w:rsidRPr="00C94DF2" w:rsidRDefault="00F554A1">
      <w:pPr>
        <w:spacing w:after="0" w:line="240" w:lineRule="auto"/>
      </w:pPr>
    </w:p>
  </w:footnote>
  <w:footnote w:id="2">
    <w:p w14:paraId="1172E97A" w14:textId="77777777" w:rsidR="00471F4B" w:rsidRPr="00C94DF2" w:rsidRDefault="00471F4B" w:rsidP="00471F4B">
      <w:r w:rsidRPr="00C94DF2">
        <w:rPr>
          <w:vertAlign w:val="superscript"/>
        </w:rPr>
        <w:footnoteRef/>
      </w:r>
      <w:r w:rsidRPr="00C94DF2">
        <w:t xml:space="preserve"> Catherine Soanes and Angus Stevenson, eds., </w:t>
      </w:r>
      <w:hyperlink r:id="rId1" w:history="1">
        <w:r w:rsidRPr="00C94DF2">
          <w:rPr>
            <w:i/>
            <w:color w:val="0000FF"/>
            <w:u w:val="single"/>
          </w:rPr>
          <w:t>Concise Oxford English Dictionary</w:t>
        </w:r>
      </w:hyperlink>
      <w:r w:rsidRPr="00C94DF2">
        <w:t xml:space="preserve"> (Oxford: Oxford University Press, 2004).</w:t>
      </w:r>
    </w:p>
  </w:footnote>
  <w:footnote w:id="3">
    <w:p w14:paraId="63DA3F14" w14:textId="77777777" w:rsidR="00755DF7" w:rsidRPr="00C94DF2" w:rsidRDefault="00755DF7" w:rsidP="00755DF7">
      <w:pPr>
        <w:pStyle w:val="FootnoteText"/>
      </w:pPr>
      <w:r w:rsidRPr="00C94DF2">
        <w:rPr>
          <w:rStyle w:val="FootnoteReference"/>
        </w:rPr>
        <w:footnoteRef/>
      </w:r>
      <w:r w:rsidRPr="00C94DF2">
        <w:t xml:space="preserve"> Taken from the following website:  </w:t>
      </w:r>
      <w:hyperlink r:id="rId2" w:history="1">
        <w:r w:rsidRPr="00C94DF2">
          <w:rPr>
            <w:rStyle w:val="Hyperlink"/>
          </w:rPr>
          <w:t>Budget 2023 Out Of Touch With Mental Health Crisis l CMHA National</w:t>
        </w:r>
      </w:hyperlink>
    </w:p>
    <w:p w14:paraId="46B2D56E" w14:textId="77777777" w:rsidR="00755DF7" w:rsidRPr="00C94DF2" w:rsidRDefault="00755DF7" w:rsidP="00755DF7">
      <w:pPr>
        <w:pStyle w:val="FootnoteText"/>
      </w:pPr>
    </w:p>
  </w:footnote>
  <w:footnote w:id="4">
    <w:p w14:paraId="532D391C" w14:textId="77777777" w:rsidR="00755DF7" w:rsidRPr="00C94DF2" w:rsidRDefault="00755DF7" w:rsidP="00755DF7">
      <w:pPr>
        <w:pStyle w:val="FootnoteText"/>
      </w:pPr>
      <w:r w:rsidRPr="00C94DF2">
        <w:rPr>
          <w:rStyle w:val="FootnoteReference"/>
        </w:rPr>
        <w:footnoteRef/>
      </w:r>
      <w:r w:rsidRPr="00C94DF2">
        <w:t xml:space="preserve"> Taken from the following website:  </w:t>
      </w:r>
      <w:hyperlink r:id="rId3" w:anchor=":~:text=They%20found%20that%20the%20cost,found%20in%20previous%20epidemiological%20research." w:history="1">
        <w:r w:rsidRPr="00C94DF2">
          <w:rPr>
            <w:rStyle w:val="Hyperlink"/>
          </w:rPr>
          <w:t>Mental Health Is Costing the US Economy Billions — Increasing Access Could Be the Solution | Columbia Business School</w:t>
        </w:r>
      </w:hyperlink>
    </w:p>
    <w:p w14:paraId="08F4D5EB" w14:textId="77777777" w:rsidR="00755DF7" w:rsidRPr="00C94DF2" w:rsidRDefault="00755DF7" w:rsidP="00755DF7">
      <w:pPr>
        <w:pStyle w:val="FootnoteText"/>
      </w:pPr>
    </w:p>
  </w:footnote>
  <w:footnote w:id="5">
    <w:p w14:paraId="60678DB5" w14:textId="77777777" w:rsidR="005E0CB5" w:rsidRPr="00C94DF2" w:rsidRDefault="005E0CB5" w:rsidP="005E0CB5">
      <w:pPr>
        <w:pStyle w:val="FootnoteText"/>
      </w:pPr>
      <w:r w:rsidRPr="00C94DF2">
        <w:rPr>
          <w:rStyle w:val="FootnoteReference"/>
        </w:rPr>
        <w:footnoteRef/>
      </w:r>
      <w:r w:rsidRPr="00C94DF2">
        <w:t xml:space="preserve"> Taken from the following website:  </w:t>
      </w:r>
      <w:hyperlink r:id="rId4" w:history="1">
        <w:r w:rsidRPr="00C94DF2">
          <w:rPr>
            <w:rStyle w:val="Hyperlink"/>
          </w:rPr>
          <w:t>2015MediaPacketInsertsFINAL508.pdf</w:t>
        </w:r>
      </w:hyperlink>
    </w:p>
    <w:p w14:paraId="7FB45090" w14:textId="77777777" w:rsidR="005E0CB5" w:rsidRPr="00C94DF2" w:rsidRDefault="005E0CB5" w:rsidP="005E0CB5">
      <w:pPr>
        <w:pStyle w:val="FootnoteText"/>
      </w:pPr>
    </w:p>
  </w:footnote>
  <w:footnote w:id="6">
    <w:p w14:paraId="4069F499" w14:textId="77777777" w:rsidR="005E0CB5" w:rsidRPr="00C94DF2" w:rsidRDefault="005E0CB5" w:rsidP="005E0CB5">
      <w:pPr>
        <w:pStyle w:val="FootnoteText"/>
      </w:pPr>
      <w:r w:rsidRPr="00C94DF2">
        <w:rPr>
          <w:rStyle w:val="FootnoteReference"/>
        </w:rPr>
        <w:footnoteRef/>
      </w:r>
      <w:r w:rsidRPr="00C94DF2">
        <w:t xml:space="preserve"> Taken from the following website:  </w:t>
      </w:r>
      <w:hyperlink r:id="rId5" w:history="1">
        <w:r w:rsidRPr="00C94DF2">
          <w:rPr>
            <w:rStyle w:val="Hyperlink"/>
          </w:rPr>
          <w:t>Domestic Violence Statistics by State (2024 Update) - Law Office of Louis J. Goodman</w:t>
        </w:r>
      </w:hyperlink>
    </w:p>
    <w:p w14:paraId="3BD96115" w14:textId="77777777" w:rsidR="005E0CB5" w:rsidRPr="00C94DF2" w:rsidRDefault="005E0CB5" w:rsidP="005E0CB5">
      <w:pPr>
        <w:pStyle w:val="FootnoteText"/>
      </w:pPr>
    </w:p>
  </w:footnote>
  <w:footnote w:id="7">
    <w:p w14:paraId="274FC046" w14:textId="77777777" w:rsidR="003E2261" w:rsidRPr="00C94DF2" w:rsidRDefault="003E2261" w:rsidP="003E2261">
      <w:pPr>
        <w:pStyle w:val="FootnoteText"/>
      </w:pPr>
      <w:r w:rsidRPr="00C94DF2">
        <w:rPr>
          <w:rStyle w:val="FootnoteReference"/>
        </w:rPr>
        <w:footnoteRef/>
      </w:r>
      <w:r w:rsidRPr="00C94DF2">
        <w:t xml:space="preserve"> Taken from the following website:  </w:t>
      </w:r>
      <w:hyperlink r:id="rId6" w:history="1">
        <w:r w:rsidRPr="00C94DF2">
          <w:rPr>
            <w:rStyle w:val="Hyperlink"/>
          </w:rPr>
          <w:t>violent crime deaths per minute united states - Google Search</w:t>
        </w:r>
      </w:hyperlink>
    </w:p>
    <w:p w14:paraId="399005BC" w14:textId="77777777" w:rsidR="003E2261" w:rsidRPr="00C94DF2" w:rsidRDefault="003E2261" w:rsidP="003E2261">
      <w:pPr>
        <w:pStyle w:val="FootnoteText"/>
      </w:pPr>
    </w:p>
  </w:footnote>
  <w:footnote w:id="8">
    <w:p w14:paraId="70F4B8F0" w14:textId="77777777" w:rsidR="00AA2237" w:rsidRDefault="00AA2237" w:rsidP="00AA2237">
      <w:r>
        <w:rPr>
          <w:vertAlign w:val="superscript"/>
        </w:rPr>
        <w:footnoteRef/>
      </w:r>
      <w:r>
        <w:t xml:space="preserve"> Walter L. Liefeld, </w:t>
      </w:r>
      <w:hyperlink r:id="rId7" w:history="1">
        <w:r>
          <w:rPr>
            <w:color w:val="0000FF"/>
            <w:u w:val="single"/>
          </w:rPr>
          <w:t>“Luke,”</w:t>
        </w:r>
      </w:hyperlink>
      <w:r>
        <w:t xml:space="preserve"> in </w:t>
      </w:r>
      <w:r>
        <w:rPr>
          <w:i/>
        </w:rPr>
        <w:t>The Expositor’s Bible Commentary: Matthew, Mark, Luke</w:t>
      </w:r>
      <w:r>
        <w:t>, ed. Frank E. Gaebelein, vol. 8 (Grand Rapids, MI: Zondervan Publishing House, 1984), 845.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0C0139"/>
    <w:multiLevelType w:val="multilevel"/>
    <w:tmpl w:val="46CC6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9C1B6A"/>
    <w:multiLevelType w:val="multilevel"/>
    <w:tmpl w:val="E534A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895AFC"/>
    <w:multiLevelType w:val="hybridMultilevel"/>
    <w:tmpl w:val="9BCAF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56256D"/>
    <w:multiLevelType w:val="multilevel"/>
    <w:tmpl w:val="1EA88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9441AF"/>
    <w:multiLevelType w:val="multilevel"/>
    <w:tmpl w:val="12B63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57B5E93"/>
    <w:multiLevelType w:val="multilevel"/>
    <w:tmpl w:val="E21CF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75E492B"/>
    <w:multiLevelType w:val="multilevel"/>
    <w:tmpl w:val="6D247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CE31E62"/>
    <w:multiLevelType w:val="multilevel"/>
    <w:tmpl w:val="A7EC9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B7F1DEC"/>
    <w:multiLevelType w:val="multilevel"/>
    <w:tmpl w:val="4BB48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1AF6BCA"/>
    <w:multiLevelType w:val="multilevel"/>
    <w:tmpl w:val="FDF40E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15:restartNumberingAfterBreak="0">
    <w:nsid w:val="5C3B137E"/>
    <w:multiLevelType w:val="multilevel"/>
    <w:tmpl w:val="E57C4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 w15:restartNumberingAfterBreak="0">
    <w:nsid w:val="6F486A19"/>
    <w:multiLevelType w:val="multilevel"/>
    <w:tmpl w:val="1C60F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8DA2394"/>
    <w:multiLevelType w:val="multilevel"/>
    <w:tmpl w:val="32902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8F3503"/>
    <w:multiLevelType w:val="multilevel"/>
    <w:tmpl w:val="07048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85078672">
    <w:abstractNumId w:val="11"/>
  </w:num>
  <w:num w:numId="2" w16cid:durableId="1472207955">
    <w:abstractNumId w:val="9"/>
  </w:num>
  <w:num w:numId="3" w16cid:durableId="604578648">
    <w:abstractNumId w:val="7"/>
  </w:num>
  <w:num w:numId="4" w16cid:durableId="454911773">
    <w:abstractNumId w:val="0"/>
  </w:num>
  <w:num w:numId="5" w16cid:durableId="858004737">
    <w:abstractNumId w:val="8"/>
  </w:num>
  <w:num w:numId="6" w16cid:durableId="432866108">
    <w:abstractNumId w:val="6"/>
  </w:num>
  <w:num w:numId="7" w16cid:durableId="1995376392">
    <w:abstractNumId w:val="4"/>
  </w:num>
  <w:num w:numId="8" w16cid:durableId="56364459">
    <w:abstractNumId w:val="12"/>
  </w:num>
  <w:num w:numId="9" w16cid:durableId="596598307">
    <w:abstractNumId w:val="14"/>
  </w:num>
  <w:num w:numId="10" w16cid:durableId="1538196993">
    <w:abstractNumId w:val="5"/>
  </w:num>
  <w:num w:numId="11" w16cid:durableId="1716391134">
    <w:abstractNumId w:val="1"/>
  </w:num>
  <w:num w:numId="12" w16cid:durableId="1778600797">
    <w:abstractNumId w:val="10"/>
  </w:num>
  <w:num w:numId="13" w16cid:durableId="1330674406">
    <w:abstractNumId w:val="13"/>
  </w:num>
  <w:num w:numId="14" w16cid:durableId="143359731">
    <w:abstractNumId w:val="3"/>
  </w:num>
  <w:num w:numId="15" w16cid:durableId="12823059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109E"/>
    <w:rsid w:val="00001415"/>
    <w:rsid w:val="0000201C"/>
    <w:rsid w:val="000025F6"/>
    <w:rsid w:val="00002D49"/>
    <w:rsid w:val="00002D9B"/>
    <w:rsid w:val="00003014"/>
    <w:rsid w:val="00004176"/>
    <w:rsid w:val="00004883"/>
    <w:rsid w:val="000054F9"/>
    <w:rsid w:val="00005883"/>
    <w:rsid w:val="00006249"/>
    <w:rsid w:val="00006E77"/>
    <w:rsid w:val="00006F2A"/>
    <w:rsid w:val="00007D14"/>
    <w:rsid w:val="00010855"/>
    <w:rsid w:val="00011254"/>
    <w:rsid w:val="000112AF"/>
    <w:rsid w:val="00011631"/>
    <w:rsid w:val="00011CF9"/>
    <w:rsid w:val="00011E7E"/>
    <w:rsid w:val="00012053"/>
    <w:rsid w:val="0001395F"/>
    <w:rsid w:val="00013C61"/>
    <w:rsid w:val="00013C70"/>
    <w:rsid w:val="00014B43"/>
    <w:rsid w:val="00015167"/>
    <w:rsid w:val="00016452"/>
    <w:rsid w:val="000171E4"/>
    <w:rsid w:val="000207E5"/>
    <w:rsid w:val="00020E1E"/>
    <w:rsid w:val="000214E2"/>
    <w:rsid w:val="00021DB2"/>
    <w:rsid w:val="00022168"/>
    <w:rsid w:val="000221DC"/>
    <w:rsid w:val="00022600"/>
    <w:rsid w:val="00022DB7"/>
    <w:rsid w:val="00022EB6"/>
    <w:rsid w:val="000246FA"/>
    <w:rsid w:val="00024B47"/>
    <w:rsid w:val="00024DA1"/>
    <w:rsid w:val="00025098"/>
    <w:rsid w:val="00027533"/>
    <w:rsid w:val="00027DD1"/>
    <w:rsid w:val="00031029"/>
    <w:rsid w:val="0003293A"/>
    <w:rsid w:val="00032E7E"/>
    <w:rsid w:val="000332BE"/>
    <w:rsid w:val="000336D9"/>
    <w:rsid w:val="000348FA"/>
    <w:rsid w:val="00034C35"/>
    <w:rsid w:val="0003524D"/>
    <w:rsid w:val="000356AC"/>
    <w:rsid w:val="000357A7"/>
    <w:rsid w:val="00036124"/>
    <w:rsid w:val="00036707"/>
    <w:rsid w:val="00036965"/>
    <w:rsid w:val="00036D93"/>
    <w:rsid w:val="000375E8"/>
    <w:rsid w:val="0004003D"/>
    <w:rsid w:val="000401DD"/>
    <w:rsid w:val="0004095B"/>
    <w:rsid w:val="00040AC9"/>
    <w:rsid w:val="00040EC0"/>
    <w:rsid w:val="0004184C"/>
    <w:rsid w:val="00041BB0"/>
    <w:rsid w:val="0004205F"/>
    <w:rsid w:val="00042191"/>
    <w:rsid w:val="000432FD"/>
    <w:rsid w:val="00043889"/>
    <w:rsid w:val="00043C97"/>
    <w:rsid w:val="0004450F"/>
    <w:rsid w:val="00044708"/>
    <w:rsid w:val="00044BAA"/>
    <w:rsid w:val="00045425"/>
    <w:rsid w:val="000456E5"/>
    <w:rsid w:val="00045E59"/>
    <w:rsid w:val="00046508"/>
    <w:rsid w:val="00046673"/>
    <w:rsid w:val="00047237"/>
    <w:rsid w:val="00051323"/>
    <w:rsid w:val="00051FCD"/>
    <w:rsid w:val="000524C2"/>
    <w:rsid w:val="00053B1D"/>
    <w:rsid w:val="00055113"/>
    <w:rsid w:val="00055836"/>
    <w:rsid w:val="00056504"/>
    <w:rsid w:val="00056CED"/>
    <w:rsid w:val="00056DCC"/>
    <w:rsid w:val="000575B0"/>
    <w:rsid w:val="000575D0"/>
    <w:rsid w:val="00057657"/>
    <w:rsid w:val="00057AE3"/>
    <w:rsid w:val="00057BA1"/>
    <w:rsid w:val="00057F03"/>
    <w:rsid w:val="00060427"/>
    <w:rsid w:val="0006072D"/>
    <w:rsid w:val="000610B6"/>
    <w:rsid w:val="00061241"/>
    <w:rsid w:val="000613DC"/>
    <w:rsid w:val="00061D99"/>
    <w:rsid w:val="00061E05"/>
    <w:rsid w:val="00062237"/>
    <w:rsid w:val="00062642"/>
    <w:rsid w:val="00063B43"/>
    <w:rsid w:val="00063F6B"/>
    <w:rsid w:val="00065CB9"/>
    <w:rsid w:val="000668CA"/>
    <w:rsid w:val="000702F9"/>
    <w:rsid w:val="00070E71"/>
    <w:rsid w:val="0007181D"/>
    <w:rsid w:val="000720FD"/>
    <w:rsid w:val="00072355"/>
    <w:rsid w:val="000723E4"/>
    <w:rsid w:val="0007273D"/>
    <w:rsid w:val="00072A16"/>
    <w:rsid w:val="00072FD9"/>
    <w:rsid w:val="00073115"/>
    <w:rsid w:val="00073530"/>
    <w:rsid w:val="000740D1"/>
    <w:rsid w:val="000747F7"/>
    <w:rsid w:val="00074871"/>
    <w:rsid w:val="000751CC"/>
    <w:rsid w:val="00075560"/>
    <w:rsid w:val="00075B12"/>
    <w:rsid w:val="00075EC9"/>
    <w:rsid w:val="000764D6"/>
    <w:rsid w:val="00077481"/>
    <w:rsid w:val="0008019B"/>
    <w:rsid w:val="00080385"/>
    <w:rsid w:val="00080D03"/>
    <w:rsid w:val="00081058"/>
    <w:rsid w:val="00081D43"/>
    <w:rsid w:val="00081F3D"/>
    <w:rsid w:val="000821C9"/>
    <w:rsid w:val="000827AF"/>
    <w:rsid w:val="00082C67"/>
    <w:rsid w:val="0008328B"/>
    <w:rsid w:val="0008386A"/>
    <w:rsid w:val="00083917"/>
    <w:rsid w:val="000840CC"/>
    <w:rsid w:val="00084591"/>
    <w:rsid w:val="00085048"/>
    <w:rsid w:val="000854B3"/>
    <w:rsid w:val="0008550B"/>
    <w:rsid w:val="00086013"/>
    <w:rsid w:val="00086019"/>
    <w:rsid w:val="000864AB"/>
    <w:rsid w:val="00086513"/>
    <w:rsid w:val="00086756"/>
    <w:rsid w:val="00086BC0"/>
    <w:rsid w:val="00087115"/>
    <w:rsid w:val="0008735B"/>
    <w:rsid w:val="0008755B"/>
    <w:rsid w:val="00087669"/>
    <w:rsid w:val="00087764"/>
    <w:rsid w:val="00087B55"/>
    <w:rsid w:val="00087DB1"/>
    <w:rsid w:val="000903C8"/>
    <w:rsid w:val="00090964"/>
    <w:rsid w:val="000913C2"/>
    <w:rsid w:val="00091743"/>
    <w:rsid w:val="00091CA7"/>
    <w:rsid w:val="00093430"/>
    <w:rsid w:val="00093905"/>
    <w:rsid w:val="00093C72"/>
    <w:rsid w:val="00093DAA"/>
    <w:rsid w:val="00094509"/>
    <w:rsid w:val="000946D1"/>
    <w:rsid w:val="00094772"/>
    <w:rsid w:val="00094E8C"/>
    <w:rsid w:val="00094EAE"/>
    <w:rsid w:val="000968BE"/>
    <w:rsid w:val="000968FA"/>
    <w:rsid w:val="00097182"/>
    <w:rsid w:val="00097946"/>
    <w:rsid w:val="00097BA6"/>
    <w:rsid w:val="00097DC6"/>
    <w:rsid w:val="000A06FD"/>
    <w:rsid w:val="000A072B"/>
    <w:rsid w:val="000A0C44"/>
    <w:rsid w:val="000A11A2"/>
    <w:rsid w:val="000A1860"/>
    <w:rsid w:val="000A19E3"/>
    <w:rsid w:val="000A201A"/>
    <w:rsid w:val="000A25BB"/>
    <w:rsid w:val="000A2694"/>
    <w:rsid w:val="000A31CE"/>
    <w:rsid w:val="000A3991"/>
    <w:rsid w:val="000A39AC"/>
    <w:rsid w:val="000A462F"/>
    <w:rsid w:val="000A466B"/>
    <w:rsid w:val="000A4C1D"/>
    <w:rsid w:val="000A60EE"/>
    <w:rsid w:val="000A61F8"/>
    <w:rsid w:val="000A634E"/>
    <w:rsid w:val="000A6BA8"/>
    <w:rsid w:val="000A72DD"/>
    <w:rsid w:val="000A7656"/>
    <w:rsid w:val="000B0016"/>
    <w:rsid w:val="000B075B"/>
    <w:rsid w:val="000B0A92"/>
    <w:rsid w:val="000B0E7A"/>
    <w:rsid w:val="000B1364"/>
    <w:rsid w:val="000B1AB7"/>
    <w:rsid w:val="000B20D2"/>
    <w:rsid w:val="000B2880"/>
    <w:rsid w:val="000B2981"/>
    <w:rsid w:val="000B39C3"/>
    <w:rsid w:val="000B3D0E"/>
    <w:rsid w:val="000B4C7C"/>
    <w:rsid w:val="000B4DB3"/>
    <w:rsid w:val="000B5975"/>
    <w:rsid w:val="000B6DCD"/>
    <w:rsid w:val="000B6E3D"/>
    <w:rsid w:val="000B7028"/>
    <w:rsid w:val="000B74BF"/>
    <w:rsid w:val="000B7847"/>
    <w:rsid w:val="000B78FF"/>
    <w:rsid w:val="000B7FFB"/>
    <w:rsid w:val="000C0075"/>
    <w:rsid w:val="000C0643"/>
    <w:rsid w:val="000C08C7"/>
    <w:rsid w:val="000C0BBA"/>
    <w:rsid w:val="000C0CFA"/>
    <w:rsid w:val="000C10E2"/>
    <w:rsid w:val="000C12E2"/>
    <w:rsid w:val="000C1634"/>
    <w:rsid w:val="000C1820"/>
    <w:rsid w:val="000C19BD"/>
    <w:rsid w:val="000C231C"/>
    <w:rsid w:val="000C28BF"/>
    <w:rsid w:val="000C2ED1"/>
    <w:rsid w:val="000C3E4E"/>
    <w:rsid w:val="000C3FEF"/>
    <w:rsid w:val="000C49F4"/>
    <w:rsid w:val="000C6146"/>
    <w:rsid w:val="000C64EE"/>
    <w:rsid w:val="000C6958"/>
    <w:rsid w:val="000C7061"/>
    <w:rsid w:val="000C79BA"/>
    <w:rsid w:val="000C7D46"/>
    <w:rsid w:val="000D0081"/>
    <w:rsid w:val="000D07F1"/>
    <w:rsid w:val="000D0EB6"/>
    <w:rsid w:val="000D12B3"/>
    <w:rsid w:val="000D1EA0"/>
    <w:rsid w:val="000D3306"/>
    <w:rsid w:val="000D3581"/>
    <w:rsid w:val="000D385E"/>
    <w:rsid w:val="000D4245"/>
    <w:rsid w:val="000D4A6A"/>
    <w:rsid w:val="000D4E49"/>
    <w:rsid w:val="000D5EE0"/>
    <w:rsid w:val="000D61CD"/>
    <w:rsid w:val="000D6AAC"/>
    <w:rsid w:val="000D7C3E"/>
    <w:rsid w:val="000D7CC2"/>
    <w:rsid w:val="000E062D"/>
    <w:rsid w:val="000E087A"/>
    <w:rsid w:val="000E1087"/>
    <w:rsid w:val="000E10F5"/>
    <w:rsid w:val="000E1850"/>
    <w:rsid w:val="000E1D19"/>
    <w:rsid w:val="000E1EAA"/>
    <w:rsid w:val="000E21C5"/>
    <w:rsid w:val="000E243A"/>
    <w:rsid w:val="000E26EC"/>
    <w:rsid w:val="000E3223"/>
    <w:rsid w:val="000E357B"/>
    <w:rsid w:val="000E447F"/>
    <w:rsid w:val="000E4CF3"/>
    <w:rsid w:val="000E4F68"/>
    <w:rsid w:val="000E5692"/>
    <w:rsid w:val="000E5AFD"/>
    <w:rsid w:val="000E5CC3"/>
    <w:rsid w:val="000E7C78"/>
    <w:rsid w:val="000E7DF4"/>
    <w:rsid w:val="000F0BB9"/>
    <w:rsid w:val="000F0C33"/>
    <w:rsid w:val="000F1494"/>
    <w:rsid w:val="000F1BF3"/>
    <w:rsid w:val="000F2512"/>
    <w:rsid w:val="000F284B"/>
    <w:rsid w:val="000F2A1D"/>
    <w:rsid w:val="000F2CD5"/>
    <w:rsid w:val="000F3845"/>
    <w:rsid w:val="000F3E7D"/>
    <w:rsid w:val="000F47F2"/>
    <w:rsid w:val="000F519D"/>
    <w:rsid w:val="000F56AA"/>
    <w:rsid w:val="000F5A2A"/>
    <w:rsid w:val="000F6C70"/>
    <w:rsid w:val="000F6C9B"/>
    <w:rsid w:val="000F6F3B"/>
    <w:rsid w:val="000F7586"/>
    <w:rsid w:val="000F75D5"/>
    <w:rsid w:val="0010008E"/>
    <w:rsid w:val="00100430"/>
    <w:rsid w:val="001004CC"/>
    <w:rsid w:val="00103348"/>
    <w:rsid w:val="00103437"/>
    <w:rsid w:val="00104E91"/>
    <w:rsid w:val="001051BC"/>
    <w:rsid w:val="00105659"/>
    <w:rsid w:val="00105873"/>
    <w:rsid w:val="00105937"/>
    <w:rsid w:val="00105C37"/>
    <w:rsid w:val="00105C70"/>
    <w:rsid w:val="00106136"/>
    <w:rsid w:val="00106733"/>
    <w:rsid w:val="0010697C"/>
    <w:rsid w:val="0010698E"/>
    <w:rsid w:val="00106E11"/>
    <w:rsid w:val="00110149"/>
    <w:rsid w:val="0011061F"/>
    <w:rsid w:val="00110E33"/>
    <w:rsid w:val="00111FBE"/>
    <w:rsid w:val="0011256F"/>
    <w:rsid w:val="0011342C"/>
    <w:rsid w:val="001134FA"/>
    <w:rsid w:val="00114919"/>
    <w:rsid w:val="00116686"/>
    <w:rsid w:val="00116989"/>
    <w:rsid w:val="00116BBB"/>
    <w:rsid w:val="00116DC8"/>
    <w:rsid w:val="0011700E"/>
    <w:rsid w:val="0011703A"/>
    <w:rsid w:val="001171D3"/>
    <w:rsid w:val="00117347"/>
    <w:rsid w:val="0011799F"/>
    <w:rsid w:val="0012101B"/>
    <w:rsid w:val="00121B37"/>
    <w:rsid w:val="00121B7B"/>
    <w:rsid w:val="00122663"/>
    <w:rsid w:val="00122B35"/>
    <w:rsid w:val="00124C3E"/>
    <w:rsid w:val="00124CA1"/>
    <w:rsid w:val="0012548D"/>
    <w:rsid w:val="001258A5"/>
    <w:rsid w:val="00125A61"/>
    <w:rsid w:val="00125D06"/>
    <w:rsid w:val="00125D31"/>
    <w:rsid w:val="00126B13"/>
    <w:rsid w:val="00126B2A"/>
    <w:rsid w:val="00130561"/>
    <w:rsid w:val="0013072E"/>
    <w:rsid w:val="001320F3"/>
    <w:rsid w:val="00132963"/>
    <w:rsid w:val="0013393F"/>
    <w:rsid w:val="00134421"/>
    <w:rsid w:val="00134D43"/>
    <w:rsid w:val="00135030"/>
    <w:rsid w:val="00135A41"/>
    <w:rsid w:val="001362A2"/>
    <w:rsid w:val="00137DEA"/>
    <w:rsid w:val="00137E2F"/>
    <w:rsid w:val="001405AE"/>
    <w:rsid w:val="0014062F"/>
    <w:rsid w:val="00142A6C"/>
    <w:rsid w:val="00142F3F"/>
    <w:rsid w:val="001433CC"/>
    <w:rsid w:val="001437C2"/>
    <w:rsid w:val="00143EFF"/>
    <w:rsid w:val="001440B7"/>
    <w:rsid w:val="00144428"/>
    <w:rsid w:val="001446A5"/>
    <w:rsid w:val="00144E5B"/>
    <w:rsid w:val="00144F7A"/>
    <w:rsid w:val="00146608"/>
    <w:rsid w:val="00147028"/>
    <w:rsid w:val="00147ACE"/>
    <w:rsid w:val="00147BCD"/>
    <w:rsid w:val="00147F93"/>
    <w:rsid w:val="00150D12"/>
    <w:rsid w:val="001513F4"/>
    <w:rsid w:val="00152745"/>
    <w:rsid w:val="0015281C"/>
    <w:rsid w:val="00152A4C"/>
    <w:rsid w:val="00152A95"/>
    <w:rsid w:val="00153001"/>
    <w:rsid w:val="00155423"/>
    <w:rsid w:val="001554B1"/>
    <w:rsid w:val="001558A9"/>
    <w:rsid w:val="00156742"/>
    <w:rsid w:val="0015694C"/>
    <w:rsid w:val="00156CC0"/>
    <w:rsid w:val="00156CD0"/>
    <w:rsid w:val="0015742D"/>
    <w:rsid w:val="001575A0"/>
    <w:rsid w:val="00157ACF"/>
    <w:rsid w:val="001604CC"/>
    <w:rsid w:val="00160F7F"/>
    <w:rsid w:val="00161986"/>
    <w:rsid w:val="00161C0B"/>
    <w:rsid w:val="00162638"/>
    <w:rsid w:val="0016293D"/>
    <w:rsid w:val="00164AB2"/>
    <w:rsid w:val="00164B2E"/>
    <w:rsid w:val="00164E89"/>
    <w:rsid w:val="00165656"/>
    <w:rsid w:val="00165778"/>
    <w:rsid w:val="00165924"/>
    <w:rsid w:val="001660E0"/>
    <w:rsid w:val="0016694C"/>
    <w:rsid w:val="00166B21"/>
    <w:rsid w:val="00166EF7"/>
    <w:rsid w:val="001672AC"/>
    <w:rsid w:val="00167D73"/>
    <w:rsid w:val="00170370"/>
    <w:rsid w:val="001708C9"/>
    <w:rsid w:val="00170B2D"/>
    <w:rsid w:val="00171C25"/>
    <w:rsid w:val="00171FB0"/>
    <w:rsid w:val="00172C8D"/>
    <w:rsid w:val="00173480"/>
    <w:rsid w:val="001739FA"/>
    <w:rsid w:val="00173A49"/>
    <w:rsid w:val="00174039"/>
    <w:rsid w:val="001740FA"/>
    <w:rsid w:val="001749A5"/>
    <w:rsid w:val="00174A7F"/>
    <w:rsid w:val="00174E7B"/>
    <w:rsid w:val="00175C82"/>
    <w:rsid w:val="00175D1B"/>
    <w:rsid w:val="001770D2"/>
    <w:rsid w:val="001772E2"/>
    <w:rsid w:val="001800E3"/>
    <w:rsid w:val="001806B2"/>
    <w:rsid w:val="001816F8"/>
    <w:rsid w:val="00183063"/>
    <w:rsid w:val="0018316E"/>
    <w:rsid w:val="00185208"/>
    <w:rsid w:val="001854B0"/>
    <w:rsid w:val="0018570C"/>
    <w:rsid w:val="00186695"/>
    <w:rsid w:val="00186898"/>
    <w:rsid w:val="00186A55"/>
    <w:rsid w:val="00186B44"/>
    <w:rsid w:val="00186C6B"/>
    <w:rsid w:val="001870E8"/>
    <w:rsid w:val="001904A6"/>
    <w:rsid w:val="001906BF"/>
    <w:rsid w:val="0019175D"/>
    <w:rsid w:val="00191F84"/>
    <w:rsid w:val="001923A1"/>
    <w:rsid w:val="001925D1"/>
    <w:rsid w:val="001943DC"/>
    <w:rsid w:val="001945C1"/>
    <w:rsid w:val="00195DEE"/>
    <w:rsid w:val="00195DFF"/>
    <w:rsid w:val="00195FFB"/>
    <w:rsid w:val="001960F5"/>
    <w:rsid w:val="0019687B"/>
    <w:rsid w:val="001969F8"/>
    <w:rsid w:val="001973E3"/>
    <w:rsid w:val="001A051D"/>
    <w:rsid w:val="001A06B1"/>
    <w:rsid w:val="001A07FD"/>
    <w:rsid w:val="001A0E27"/>
    <w:rsid w:val="001A1A06"/>
    <w:rsid w:val="001A2B63"/>
    <w:rsid w:val="001A3121"/>
    <w:rsid w:val="001A3181"/>
    <w:rsid w:val="001A3487"/>
    <w:rsid w:val="001A348D"/>
    <w:rsid w:val="001A35D6"/>
    <w:rsid w:val="001A3C88"/>
    <w:rsid w:val="001A5169"/>
    <w:rsid w:val="001A5639"/>
    <w:rsid w:val="001A5FF2"/>
    <w:rsid w:val="001A642E"/>
    <w:rsid w:val="001A6820"/>
    <w:rsid w:val="001A76C1"/>
    <w:rsid w:val="001B042E"/>
    <w:rsid w:val="001B044E"/>
    <w:rsid w:val="001B2646"/>
    <w:rsid w:val="001B26F5"/>
    <w:rsid w:val="001B2758"/>
    <w:rsid w:val="001B27C1"/>
    <w:rsid w:val="001B3FAB"/>
    <w:rsid w:val="001B430E"/>
    <w:rsid w:val="001B4766"/>
    <w:rsid w:val="001B4AC3"/>
    <w:rsid w:val="001B4E4A"/>
    <w:rsid w:val="001B5EBA"/>
    <w:rsid w:val="001B6494"/>
    <w:rsid w:val="001B76C8"/>
    <w:rsid w:val="001B7BDB"/>
    <w:rsid w:val="001C015B"/>
    <w:rsid w:val="001C0506"/>
    <w:rsid w:val="001C0DBB"/>
    <w:rsid w:val="001C0E84"/>
    <w:rsid w:val="001C2C36"/>
    <w:rsid w:val="001C35CB"/>
    <w:rsid w:val="001C36F2"/>
    <w:rsid w:val="001C4387"/>
    <w:rsid w:val="001C46E7"/>
    <w:rsid w:val="001C5E1C"/>
    <w:rsid w:val="001C6414"/>
    <w:rsid w:val="001C6CD9"/>
    <w:rsid w:val="001C775C"/>
    <w:rsid w:val="001C7FF1"/>
    <w:rsid w:val="001D1E42"/>
    <w:rsid w:val="001D293F"/>
    <w:rsid w:val="001D2BBE"/>
    <w:rsid w:val="001D3079"/>
    <w:rsid w:val="001D3DBA"/>
    <w:rsid w:val="001D4A9C"/>
    <w:rsid w:val="001D4E85"/>
    <w:rsid w:val="001D599C"/>
    <w:rsid w:val="001D6883"/>
    <w:rsid w:val="001D6BB3"/>
    <w:rsid w:val="001D72DF"/>
    <w:rsid w:val="001D755E"/>
    <w:rsid w:val="001D7A1E"/>
    <w:rsid w:val="001E0424"/>
    <w:rsid w:val="001E04AC"/>
    <w:rsid w:val="001E0877"/>
    <w:rsid w:val="001E0978"/>
    <w:rsid w:val="001E0C7C"/>
    <w:rsid w:val="001E1E15"/>
    <w:rsid w:val="001E21AF"/>
    <w:rsid w:val="001E24DF"/>
    <w:rsid w:val="001E2581"/>
    <w:rsid w:val="001E2A64"/>
    <w:rsid w:val="001E2BA6"/>
    <w:rsid w:val="001E3139"/>
    <w:rsid w:val="001E3D3A"/>
    <w:rsid w:val="001E4DD7"/>
    <w:rsid w:val="001E51EA"/>
    <w:rsid w:val="001E5A06"/>
    <w:rsid w:val="001E5C95"/>
    <w:rsid w:val="001E69DE"/>
    <w:rsid w:val="001E6E73"/>
    <w:rsid w:val="001E6F4B"/>
    <w:rsid w:val="001E759F"/>
    <w:rsid w:val="001E7683"/>
    <w:rsid w:val="001E7786"/>
    <w:rsid w:val="001E7902"/>
    <w:rsid w:val="001E7BB1"/>
    <w:rsid w:val="001F08DE"/>
    <w:rsid w:val="001F0F88"/>
    <w:rsid w:val="001F1C58"/>
    <w:rsid w:val="001F3039"/>
    <w:rsid w:val="001F36A1"/>
    <w:rsid w:val="001F3F7D"/>
    <w:rsid w:val="001F44D9"/>
    <w:rsid w:val="001F5259"/>
    <w:rsid w:val="001F5BF2"/>
    <w:rsid w:val="001F63CE"/>
    <w:rsid w:val="001F643D"/>
    <w:rsid w:val="001F692C"/>
    <w:rsid w:val="001F7135"/>
    <w:rsid w:val="001F7711"/>
    <w:rsid w:val="001F7F87"/>
    <w:rsid w:val="0020062F"/>
    <w:rsid w:val="00200F8A"/>
    <w:rsid w:val="002015DB"/>
    <w:rsid w:val="00201668"/>
    <w:rsid w:val="002018F9"/>
    <w:rsid w:val="0020192F"/>
    <w:rsid w:val="00201F82"/>
    <w:rsid w:val="0020207A"/>
    <w:rsid w:val="00202129"/>
    <w:rsid w:val="00202B8D"/>
    <w:rsid w:val="00203004"/>
    <w:rsid w:val="0020413A"/>
    <w:rsid w:val="0020442C"/>
    <w:rsid w:val="00204E01"/>
    <w:rsid w:val="00205944"/>
    <w:rsid w:val="00205A3F"/>
    <w:rsid w:val="0020621C"/>
    <w:rsid w:val="00206465"/>
    <w:rsid w:val="002111AF"/>
    <w:rsid w:val="00211674"/>
    <w:rsid w:val="0021257E"/>
    <w:rsid w:val="0021296F"/>
    <w:rsid w:val="002130D4"/>
    <w:rsid w:val="0021323E"/>
    <w:rsid w:val="00213F08"/>
    <w:rsid w:val="002141FA"/>
    <w:rsid w:val="002145D8"/>
    <w:rsid w:val="00214941"/>
    <w:rsid w:val="0021660B"/>
    <w:rsid w:val="002173B1"/>
    <w:rsid w:val="00217485"/>
    <w:rsid w:val="00217BB9"/>
    <w:rsid w:val="0022064C"/>
    <w:rsid w:val="002219D1"/>
    <w:rsid w:val="00221F0A"/>
    <w:rsid w:val="002222DF"/>
    <w:rsid w:val="0022247D"/>
    <w:rsid w:val="0022341F"/>
    <w:rsid w:val="00223890"/>
    <w:rsid w:val="00224129"/>
    <w:rsid w:val="002241A1"/>
    <w:rsid w:val="0022496C"/>
    <w:rsid w:val="002255F1"/>
    <w:rsid w:val="002256AF"/>
    <w:rsid w:val="00225934"/>
    <w:rsid w:val="00225A79"/>
    <w:rsid w:val="00225B19"/>
    <w:rsid w:val="00226BE5"/>
    <w:rsid w:val="002279E0"/>
    <w:rsid w:val="0023167E"/>
    <w:rsid w:val="002316C0"/>
    <w:rsid w:val="002319C7"/>
    <w:rsid w:val="00231FE7"/>
    <w:rsid w:val="00232342"/>
    <w:rsid w:val="00232C54"/>
    <w:rsid w:val="00232E43"/>
    <w:rsid w:val="00232ED7"/>
    <w:rsid w:val="002334A0"/>
    <w:rsid w:val="00233CEB"/>
    <w:rsid w:val="00233DBF"/>
    <w:rsid w:val="002342DA"/>
    <w:rsid w:val="00235493"/>
    <w:rsid w:val="00235DB2"/>
    <w:rsid w:val="0023753F"/>
    <w:rsid w:val="0023776C"/>
    <w:rsid w:val="00237BB0"/>
    <w:rsid w:val="00240F6A"/>
    <w:rsid w:val="00241681"/>
    <w:rsid w:val="00241797"/>
    <w:rsid w:val="0024193F"/>
    <w:rsid w:val="002426B3"/>
    <w:rsid w:val="002428A7"/>
    <w:rsid w:val="00242D60"/>
    <w:rsid w:val="00242FEA"/>
    <w:rsid w:val="002434DA"/>
    <w:rsid w:val="00243D82"/>
    <w:rsid w:val="00244D31"/>
    <w:rsid w:val="00245304"/>
    <w:rsid w:val="002464EB"/>
    <w:rsid w:val="00246B66"/>
    <w:rsid w:val="00246DC0"/>
    <w:rsid w:val="002506D5"/>
    <w:rsid w:val="00250AE2"/>
    <w:rsid w:val="002511C2"/>
    <w:rsid w:val="00252357"/>
    <w:rsid w:val="00252602"/>
    <w:rsid w:val="00252C36"/>
    <w:rsid w:val="00252F63"/>
    <w:rsid w:val="002540CD"/>
    <w:rsid w:val="002545D0"/>
    <w:rsid w:val="00254672"/>
    <w:rsid w:val="002559BC"/>
    <w:rsid w:val="00255DFA"/>
    <w:rsid w:val="002562BF"/>
    <w:rsid w:val="00256AB6"/>
    <w:rsid w:val="0025746D"/>
    <w:rsid w:val="00257805"/>
    <w:rsid w:val="0025782C"/>
    <w:rsid w:val="00257D4B"/>
    <w:rsid w:val="00257F94"/>
    <w:rsid w:val="0026016E"/>
    <w:rsid w:val="00260434"/>
    <w:rsid w:val="002606B2"/>
    <w:rsid w:val="00260A53"/>
    <w:rsid w:val="00260A6E"/>
    <w:rsid w:val="00261BE0"/>
    <w:rsid w:val="00261E2B"/>
    <w:rsid w:val="002625AC"/>
    <w:rsid w:val="0026292D"/>
    <w:rsid w:val="00262D34"/>
    <w:rsid w:val="00262E51"/>
    <w:rsid w:val="002633BE"/>
    <w:rsid w:val="002637D5"/>
    <w:rsid w:val="00263A8E"/>
    <w:rsid w:val="00264E3E"/>
    <w:rsid w:val="00264E4B"/>
    <w:rsid w:val="002651BE"/>
    <w:rsid w:val="00265C17"/>
    <w:rsid w:val="00266756"/>
    <w:rsid w:val="00266A3E"/>
    <w:rsid w:val="00266D79"/>
    <w:rsid w:val="0026759D"/>
    <w:rsid w:val="002675AF"/>
    <w:rsid w:val="0026791C"/>
    <w:rsid w:val="00270CEF"/>
    <w:rsid w:val="002718AF"/>
    <w:rsid w:val="002724CD"/>
    <w:rsid w:val="0027271D"/>
    <w:rsid w:val="002748BF"/>
    <w:rsid w:val="00274C18"/>
    <w:rsid w:val="00275696"/>
    <w:rsid w:val="00275884"/>
    <w:rsid w:val="00275A0C"/>
    <w:rsid w:val="002768D1"/>
    <w:rsid w:val="00276CA8"/>
    <w:rsid w:val="00276EAE"/>
    <w:rsid w:val="00276F14"/>
    <w:rsid w:val="002771D6"/>
    <w:rsid w:val="0028057B"/>
    <w:rsid w:val="00280F12"/>
    <w:rsid w:val="002810C8"/>
    <w:rsid w:val="00281242"/>
    <w:rsid w:val="002818AE"/>
    <w:rsid w:val="00281A9D"/>
    <w:rsid w:val="0028265E"/>
    <w:rsid w:val="0028269C"/>
    <w:rsid w:val="00282717"/>
    <w:rsid w:val="00282B8F"/>
    <w:rsid w:val="00284203"/>
    <w:rsid w:val="002849D8"/>
    <w:rsid w:val="00285255"/>
    <w:rsid w:val="002853B3"/>
    <w:rsid w:val="00285AA5"/>
    <w:rsid w:val="00286F4D"/>
    <w:rsid w:val="002872F2"/>
    <w:rsid w:val="00287F24"/>
    <w:rsid w:val="00290F80"/>
    <w:rsid w:val="00291DC9"/>
    <w:rsid w:val="0029208D"/>
    <w:rsid w:val="0029392F"/>
    <w:rsid w:val="00293A27"/>
    <w:rsid w:val="002940DD"/>
    <w:rsid w:val="002947A2"/>
    <w:rsid w:val="00294D56"/>
    <w:rsid w:val="0029651B"/>
    <w:rsid w:val="0029662B"/>
    <w:rsid w:val="00296B52"/>
    <w:rsid w:val="00296D0C"/>
    <w:rsid w:val="00297A27"/>
    <w:rsid w:val="00297C76"/>
    <w:rsid w:val="002A02B8"/>
    <w:rsid w:val="002A09D4"/>
    <w:rsid w:val="002A1C92"/>
    <w:rsid w:val="002A26F8"/>
    <w:rsid w:val="002A2E84"/>
    <w:rsid w:val="002A3934"/>
    <w:rsid w:val="002A39A2"/>
    <w:rsid w:val="002A3F87"/>
    <w:rsid w:val="002A4118"/>
    <w:rsid w:val="002A4468"/>
    <w:rsid w:val="002A4B44"/>
    <w:rsid w:val="002A5350"/>
    <w:rsid w:val="002A53F4"/>
    <w:rsid w:val="002A5FEA"/>
    <w:rsid w:val="002A62D6"/>
    <w:rsid w:val="002A63C0"/>
    <w:rsid w:val="002A690A"/>
    <w:rsid w:val="002A6FFF"/>
    <w:rsid w:val="002A70D4"/>
    <w:rsid w:val="002A76D0"/>
    <w:rsid w:val="002B0320"/>
    <w:rsid w:val="002B06F6"/>
    <w:rsid w:val="002B081A"/>
    <w:rsid w:val="002B0C8B"/>
    <w:rsid w:val="002B1909"/>
    <w:rsid w:val="002B340C"/>
    <w:rsid w:val="002B34A5"/>
    <w:rsid w:val="002B37EB"/>
    <w:rsid w:val="002B3958"/>
    <w:rsid w:val="002B3BE6"/>
    <w:rsid w:val="002B412B"/>
    <w:rsid w:val="002B46B3"/>
    <w:rsid w:val="002B4939"/>
    <w:rsid w:val="002B4A1C"/>
    <w:rsid w:val="002B4FE6"/>
    <w:rsid w:val="002B5194"/>
    <w:rsid w:val="002B5348"/>
    <w:rsid w:val="002B563B"/>
    <w:rsid w:val="002B60F7"/>
    <w:rsid w:val="002B62B2"/>
    <w:rsid w:val="002B6408"/>
    <w:rsid w:val="002B68FA"/>
    <w:rsid w:val="002B6C89"/>
    <w:rsid w:val="002B6FCB"/>
    <w:rsid w:val="002B7C10"/>
    <w:rsid w:val="002C00A0"/>
    <w:rsid w:val="002C0229"/>
    <w:rsid w:val="002C028D"/>
    <w:rsid w:val="002C0F77"/>
    <w:rsid w:val="002C137C"/>
    <w:rsid w:val="002C1563"/>
    <w:rsid w:val="002C1E98"/>
    <w:rsid w:val="002C28E8"/>
    <w:rsid w:val="002C2910"/>
    <w:rsid w:val="002C35B6"/>
    <w:rsid w:val="002C3818"/>
    <w:rsid w:val="002C39F3"/>
    <w:rsid w:val="002C4A42"/>
    <w:rsid w:val="002C4B83"/>
    <w:rsid w:val="002C4DCD"/>
    <w:rsid w:val="002C7208"/>
    <w:rsid w:val="002C7D4E"/>
    <w:rsid w:val="002C7E9A"/>
    <w:rsid w:val="002D069A"/>
    <w:rsid w:val="002D0898"/>
    <w:rsid w:val="002D0A2C"/>
    <w:rsid w:val="002D16AF"/>
    <w:rsid w:val="002D17C0"/>
    <w:rsid w:val="002D17D0"/>
    <w:rsid w:val="002D1F82"/>
    <w:rsid w:val="002D2D99"/>
    <w:rsid w:val="002D3685"/>
    <w:rsid w:val="002D3F8C"/>
    <w:rsid w:val="002D44B8"/>
    <w:rsid w:val="002D4DDB"/>
    <w:rsid w:val="002D5443"/>
    <w:rsid w:val="002D59F9"/>
    <w:rsid w:val="002D5EDA"/>
    <w:rsid w:val="002D6388"/>
    <w:rsid w:val="002D64E6"/>
    <w:rsid w:val="002D6746"/>
    <w:rsid w:val="002D6777"/>
    <w:rsid w:val="002D685F"/>
    <w:rsid w:val="002D6D4B"/>
    <w:rsid w:val="002D75D0"/>
    <w:rsid w:val="002D7D80"/>
    <w:rsid w:val="002E0D45"/>
    <w:rsid w:val="002E1882"/>
    <w:rsid w:val="002E2595"/>
    <w:rsid w:val="002E2EAB"/>
    <w:rsid w:val="002E3272"/>
    <w:rsid w:val="002E4FD6"/>
    <w:rsid w:val="002E5A34"/>
    <w:rsid w:val="002E5C5D"/>
    <w:rsid w:val="002E6506"/>
    <w:rsid w:val="002E7379"/>
    <w:rsid w:val="002F0779"/>
    <w:rsid w:val="002F080B"/>
    <w:rsid w:val="002F1AE7"/>
    <w:rsid w:val="002F1F73"/>
    <w:rsid w:val="002F2093"/>
    <w:rsid w:val="002F2248"/>
    <w:rsid w:val="002F2937"/>
    <w:rsid w:val="002F3020"/>
    <w:rsid w:val="002F3041"/>
    <w:rsid w:val="002F3561"/>
    <w:rsid w:val="002F3A58"/>
    <w:rsid w:val="002F4307"/>
    <w:rsid w:val="002F4FDF"/>
    <w:rsid w:val="002F5273"/>
    <w:rsid w:val="002F52C9"/>
    <w:rsid w:val="002F5F58"/>
    <w:rsid w:val="002F61F6"/>
    <w:rsid w:val="002F6217"/>
    <w:rsid w:val="002F6744"/>
    <w:rsid w:val="002F7DAF"/>
    <w:rsid w:val="00300171"/>
    <w:rsid w:val="00300AFC"/>
    <w:rsid w:val="00301D1E"/>
    <w:rsid w:val="003021A3"/>
    <w:rsid w:val="00302397"/>
    <w:rsid w:val="00302D95"/>
    <w:rsid w:val="00302DD2"/>
    <w:rsid w:val="0030485D"/>
    <w:rsid w:val="00304C66"/>
    <w:rsid w:val="00305B5F"/>
    <w:rsid w:val="00305C1A"/>
    <w:rsid w:val="003062B5"/>
    <w:rsid w:val="003066E3"/>
    <w:rsid w:val="00306C15"/>
    <w:rsid w:val="003070F2"/>
    <w:rsid w:val="00307CCD"/>
    <w:rsid w:val="00307FB0"/>
    <w:rsid w:val="00310436"/>
    <w:rsid w:val="0031058C"/>
    <w:rsid w:val="003108E2"/>
    <w:rsid w:val="00310900"/>
    <w:rsid w:val="00310D14"/>
    <w:rsid w:val="00310DD1"/>
    <w:rsid w:val="00311542"/>
    <w:rsid w:val="0031297C"/>
    <w:rsid w:val="00312E5F"/>
    <w:rsid w:val="00313874"/>
    <w:rsid w:val="00313E84"/>
    <w:rsid w:val="00315222"/>
    <w:rsid w:val="003153EF"/>
    <w:rsid w:val="0031565E"/>
    <w:rsid w:val="003167D6"/>
    <w:rsid w:val="00316D44"/>
    <w:rsid w:val="0031737F"/>
    <w:rsid w:val="003174D5"/>
    <w:rsid w:val="003175FA"/>
    <w:rsid w:val="0032001A"/>
    <w:rsid w:val="003205E3"/>
    <w:rsid w:val="00320B68"/>
    <w:rsid w:val="0032199B"/>
    <w:rsid w:val="003230ED"/>
    <w:rsid w:val="00323537"/>
    <w:rsid w:val="00323A22"/>
    <w:rsid w:val="0032407E"/>
    <w:rsid w:val="00324711"/>
    <w:rsid w:val="00325206"/>
    <w:rsid w:val="0032534C"/>
    <w:rsid w:val="00325595"/>
    <w:rsid w:val="003255B1"/>
    <w:rsid w:val="00326734"/>
    <w:rsid w:val="00326B2D"/>
    <w:rsid w:val="00330434"/>
    <w:rsid w:val="0033068E"/>
    <w:rsid w:val="00330BCA"/>
    <w:rsid w:val="00332776"/>
    <w:rsid w:val="00332C66"/>
    <w:rsid w:val="00333E8C"/>
    <w:rsid w:val="00334604"/>
    <w:rsid w:val="00335200"/>
    <w:rsid w:val="00335431"/>
    <w:rsid w:val="00335AAD"/>
    <w:rsid w:val="003362F1"/>
    <w:rsid w:val="0033632E"/>
    <w:rsid w:val="0033675A"/>
    <w:rsid w:val="00336C6D"/>
    <w:rsid w:val="003370DB"/>
    <w:rsid w:val="00337110"/>
    <w:rsid w:val="00337BA0"/>
    <w:rsid w:val="00337F83"/>
    <w:rsid w:val="003406E3"/>
    <w:rsid w:val="003413ED"/>
    <w:rsid w:val="0034203D"/>
    <w:rsid w:val="00342498"/>
    <w:rsid w:val="0034276F"/>
    <w:rsid w:val="00342F0D"/>
    <w:rsid w:val="00343CE3"/>
    <w:rsid w:val="00344262"/>
    <w:rsid w:val="0034446B"/>
    <w:rsid w:val="003446DD"/>
    <w:rsid w:val="0034482E"/>
    <w:rsid w:val="00344B5E"/>
    <w:rsid w:val="003459AC"/>
    <w:rsid w:val="003459C1"/>
    <w:rsid w:val="003462FD"/>
    <w:rsid w:val="00346B9A"/>
    <w:rsid w:val="00347025"/>
    <w:rsid w:val="00350208"/>
    <w:rsid w:val="003507C2"/>
    <w:rsid w:val="00350AB7"/>
    <w:rsid w:val="00350E68"/>
    <w:rsid w:val="00350FD7"/>
    <w:rsid w:val="00351A6F"/>
    <w:rsid w:val="00353DC0"/>
    <w:rsid w:val="00353EF2"/>
    <w:rsid w:val="00354255"/>
    <w:rsid w:val="0035446E"/>
    <w:rsid w:val="0035471E"/>
    <w:rsid w:val="00354FCF"/>
    <w:rsid w:val="00355554"/>
    <w:rsid w:val="003562BC"/>
    <w:rsid w:val="0035659C"/>
    <w:rsid w:val="003565C0"/>
    <w:rsid w:val="003569FC"/>
    <w:rsid w:val="0035702D"/>
    <w:rsid w:val="003573F1"/>
    <w:rsid w:val="00357AB5"/>
    <w:rsid w:val="00360781"/>
    <w:rsid w:val="00360AA1"/>
    <w:rsid w:val="00360F52"/>
    <w:rsid w:val="0036147C"/>
    <w:rsid w:val="00361925"/>
    <w:rsid w:val="00361E5C"/>
    <w:rsid w:val="0036203C"/>
    <w:rsid w:val="003624B1"/>
    <w:rsid w:val="00362647"/>
    <w:rsid w:val="00363704"/>
    <w:rsid w:val="00364351"/>
    <w:rsid w:val="00364528"/>
    <w:rsid w:val="00365AFB"/>
    <w:rsid w:val="00365DDB"/>
    <w:rsid w:val="00366820"/>
    <w:rsid w:val="00367B97"/>
    <w:rsid w:val="003701B0"/>
    <w:rsid w:val="003705D6"/>
    <w:rsid w:val="00370601"/>
    <w:rsid w:val="0037073D"/>
    <w:rsid w:val="00370F8A"/>
    <w:rsid w:val="00371328"/>
    <w:rsid w:val="00371496"/>
    <w:rsid w:val="003715D9"/>
    <w:rsid w:val="003722E7"/>
    <w:rsid w:val="003725C9"/>
    <w:rsid w:val="00372A60"/>
    <w:rsid w:val="00372B46"/>
    <w:rsid w:val="00372DD0"/>
    <w:rsid w:val="00372FDE"/>
    <w:rsid w:val="00373388"/>
    <w:rsid w:val="003733EC"/>
    <w:rsid w:val="00373AD9"/>
    <w:rsid w:val="00373B5A"/>
    <w:rsid w:val="00373C0A"/>
    <w:rsid w:val="00373C42"/>
    <w:rsid w:val="00373DE9"/>
    <w:rsid w:val="00374270"/>
    <w:rsid w:val="003743AA"/>
    <w:rsid w:val="00374EBD"/>
    <w:rsid w:val="00375FE4"/>
    <w:rsid w:val="00377167"/>
    <w:rsid w:val="003775D0"/>
    <w:rsid w:val="00377CCC"/>
    <w:rsid w:val="00377DBC"/>
    <w:rsid w:val="003803B4"/>
    <w:rsid w:val="0038064D"/>
    <w:rsid w:val="00380F03"/>
    <w:rsid w:val="00380FDF"/>
    <w:rsid w:val="00381151"/>
    <w:rsid w:val="0038142B"/>
    <w:rsid w:val="00381F76"/>
    <w:rsid w:val="00382239"/>
    <w:rsid w:val="00382F9D"/>
    <w:rsid w:val="003832CF"/>
    <w:rsid w:val="003835CF"/>
    <w:rsid w:val="003839DE"/>
    <w:rsid w:val="003839EF"/>
    <w:rsid w:val="00383C70"/>
    <w:rsid w:val="00383E78"/>
    <w:rsid w:val="00384723"/>
    <w:rsid w:val="00384A7D"/>
    <w:rsid w:val="00384E56"/>
    <w:rsid w:val="0038512D"/>
    <w:rsid w:val="00385945"/>
    <w:rsid w:val="0038631F"/>
    <w:rsid w:val="0038688C"/>
    <w:rsid w:val="00386A37"/>
    <w:rsid w:val="00386DD3"/>
    <w:rsid w:val="00387A28"/>
    <w:rsid w:val="0039040A"/>
    <w:rsid w:val="00390572"/>
    <w:rsid w:val="00391D57"/>
    <w:rsid w:val="003927E7"/>
    <w:rsid w:val="003932AA"/>
    <w:rsid w:val="003937F1"/>
    <w:rsid w:val="00393DD4"/>
    <w:rsid w:val="00394242"/>
    <w:rsid w:val="00394251"/>
    <w:rsid w:val="003947CD"/>
    <w:rsid w:val="00394E1D"/>
    <w:rsid w:val="0039709B"/>
    <w:rsid w:val="00397D7D"/>
    <w:rsid w:val="003A02A2"/>
    <w:rsid w:val="003A0477"/>
    <w:rsid w:val="003A0D58"/>
    <w:rsid w:val="003A0FC6"/>
    <w:rsid w:val="003A10FF"/>
    <w:rsid w:val="003A223A"/>
    <w:rsid w:val="003A24AD"/>
    <w:rsid w:val="003A3F8E"/>
    <w:rsid w:val="003A45DE"/>
    <w:rsid w:val="003A4AC7"/>
    <w:rsid w:val="003A5390"/>
    <w:rsid w:val="003A5495"/>
    <w:rsid w:val="003A54E8"/>
    <w:rsid w:val="003A570A"/>
    <w:rsid w:val="003A5FDC"/>
    <w:rsid w:val="003A62CE"/>
    <w:rsid w:val="003B026A"/>
    <w:rsid w:val="003B06B2"/>
    <w:rsid w:val="003B1239"/>
    <w:rsid w:val="003B195D"/>
    <w:rsid w:val="003B19BA"/>
    <w:rsid w:val="003B2D7A"/>
    <w:rsid w:val="003B3648"/>
    <w:rsid w:val="003B3D66"/>
    <w:rsid w:val="003B3E33"/>
    <w:rsid w:val="003B3F28"/>
    <w:rsid w:val="003B4395"/>
    <w:rsid w:val="003B4781"/>
    <w:rsid w:val="003B4F3B"/>
    <w:rsid w:val="003B60F2"/>
    <w:rsid w:val="003B693B"/>
    <w:rsid w:val="003B6D46"/>
    <w:rsid w:val="003B6EC3"/>
    <w:rsid w:val="003B744B"/>
    <w:rsid w:val="003B76F8"/>
    <w:rsid w:val="003C05E9"/>
    <w:rsid w:val="003C07F3"/>
    <w:rsid w:val="003C1165"/>
    <w:rsid w:val="003C1639"/>
    <w:rsid w:val="003C1ADC"/>
    <w:rsid w:val="003C1B56"/>
    <w:rsid w:val="003C2321"/>
    <w:rsid w:val="003C29D6"/>
    <w:rsid w:val="003C32FA"/>
    <w:rsid w:val="003C39FE"/>
    <w:rsid w:val="003C3F99"/>
    <w:rsid w:val="003C4225"/>
    <w:rsid w:val="003C46F3"/>
    <w:rsid w:val="003C4A82"/>
    <w:rsid w:val="003C56B7"/>
    <w:rsid w:val="003C6C94"/>
    <w:rsid w:val="003C7339"/>
    <w:rsid w:val="003C73BC"/>
    <w:rsid w:val="003C752D"/>
    <w:rsid w:val="003D029F"/>
    <w:rsid w:val="003D0BAA"/>
    <w:rsid w:val="003D0BC7"/>
    <w:rsid w:val="003D3599"/>
    <w:rsid w:val="003D39E5"/>
    <w:rsid w:val="003D3A76"/>
    <w:rsid w:val="003D44C8"/>
    <w:rsid w:val="003D49D6"/>
    <w:rsid w:val="003D4DE5"/>
    <w:rsid w:val="003D4EF7"/>
    <w:rsid w:val="003D4F18"/>
    <w:rsid w:val="003D5214"/>
    <w:rsid w:val="003D5C56"/>
    <w:rsid w:val="003D6137"/>
    <w:rsid w:val="003D7762"/>
    <w:rsid w:val="003D7D60"/>
    <w:rsid w:val="003E0677"/>
    <w:rsid w:val="003E166A"/>
    <w:rsid w:val="003E2261"/>
    <w:rsid w:val="003E2AA4"/>
    <w:rsid w:val="003E2E2C"/>
    <w:rsid w:val="003E3B04"/>
    <w:rsid w:val="003E44DA"/>
    <w:rsid w:val="003E4A75"/>
    <w:rsid w:val="003E4E82"/>
    <w:rsid w:val="003E53D6"/>
    <w:rsid w:val="003E6BCF"/>
    <w:rsid w:val="003E7226"/>
    <w:rsid w:val="003E7DFC"/>
    <w:rsid w:val="003E7E7E"/>
    <w:rsid w:val="003F017A"/>
    <w:rsid w:val="003F049B"/>
    <w:rsid w:val="003F0562"/>
    <w:rsid w:val="003F0B3A"/>
    <w:rsid w:val="003F1A52"/>
    <w:rsid w:val="003F1B8D"/>
    <w:rsid w:val="003F246B"/>
    <w:rsid w:val="003F2601"/>
    <w:rsid w:val="003F291A"/>
    <w:rsid w:val="003F2A3D"/>
    <w:rsid w:val="003F45CA"/>
    <w:rsid w:val="003F4D93"/>
    <w:rsid w:val="003F54D4"/>
    <w:rsid w:val="003F5992"/>
    <w:rsid w:val="003F5F05"/>
    <w:rsid w:val="003F76F6"/>
    <w:rsid w:val="003F79C8"/>
    <w:rsid w:val="003F7D6E"/>
    <w:rsid w:val="00400058"/>
    <w:rsid w:val="00400235"/>
    <w:rsid w:val="00400407"/>
    <w:rsid w:val="004007FC"/>
    <w:rsid w:val="004011F1"/>
    <w:rsid w:val="00401360"/>
    <w:rsid w:val="004013C4"/>
    <w:rsid w:val="0040225C"/>
    <w:rsid w:val="004024C8"/>
    <w:rsid w:val="00403104"/>
    <w:rsid w:val="00403731"/>
    <w:rsid w:val="00403C18"/>
    <w:rsid w:val="004041A3"/>
    <w:rsid w:val="004046AC"/>
    <w:rsid w:val="00404700"/>
    <w:rsid w:val="00404B8F"/>
    <w:rsid w:val="00404CF9"/>
    <w:rsid w:val="00404D72"/>
    <w:rsid w:val="00405B61"/>
    <w:rsid w:val="00406665"/>
    <w:rsid w:val="00406D57"/>
    <w:rsid w:val="004075AD"/>
    <w:rsid w:val="00407F20"/>
    <w:rsid w:val="00410078"/>
    <w:rsid w:val="00411186"/>
    <w:rsid w:val="004114AD"/>
    <w:rsid w:val="0041166C"/>
    <w:rsid w:val="00413142"/>
    <w:rsid w:val="004141A3"/>
    <w:rsid w:val="00414353"/>
    <w:rsid w:val="00414597"/>
    <w:rsid w:val="00414AFB"/>
    <w:rsid w:val="00414E8A"/>
    <w:rsid w:val="00415D69"/>
    <w:rsid w:val="00416D1C"/>
    <w:rsid w:val="004176FE"/>
    <w:rsid w:val="00417EDF"/>
    <w:rsid w:val="004200BD"/>
    <w:rsid w:val="0042024E"/>
    <w:rsid w:val="00421C6B"/>
    <w:rsid w:val="0042260B"/>
    <w:rsid w:val="00422FEC"/>
    <w:rsid w:val="00422FFF"/>
    <w:rsid w:val="00423456"/>
    <w:rsid w:val="00423485"/>
    <w:rsid w:val="00423F9F"/>
    <w:rsid w:val="00424603"/>
    <w:rsid w:val="0042464A"/>
    <w:rsid w:val="004246F6"/>
    <w:rsid w:val="00424843"/>
    <w:rsid w:val="00424A5C"/>
    <w:rsid w:val="00425062"/>
    <w:rsid w:val="00425DE4"/>
    <w:rsid w:val="00425FE6"/>
    <w:rsid w:val="00426375"/>
    <w:rsid w:val="00426A48"/>
    <w:rsid w:val="00426A7A"/>
    <w:rsid w:val="00426BD9"/>
    <w:rsid w:val="00427799"/>
    <w:rsid w:val="00427C0B"/>
    <w:rsid w:val="00430F19"/>
    <w:rsid w:val="00431BD3"/>
    <w:rsid w:val="0043205E"/>
    <w:rsid w:val="00432B96"/>
    <w:rsid w:val="00432DB4"/>
    <w:rsid w:val="00433667"/>
    <w:rsid w:val="0043395A"/>
    <w:rsid w:val="004339DB"/>
    <w:rsid w:val="00433DDC"/>
    <w:rsid w:val="00433FC9"/>
    <w:rsid w:val="0043419F"/>
    <w:rsid w:val="0043448F"/>
    <w:rsid w:val="00434958"/>
    <w:rsid w:val="00434C36"/>
    <w:rsid w:val="0043611F"/>
    <w:rsid w:val="0043638B"/>
    <w:rsid w:val="00437197"/>
    <w:rsid w:val="00437301"/>
    <w:rsid w:val="00437790"/>
    <w:rsid w:val="00437BDE"/>
    <w:rsid w:val="00440401"/>
    <w:rsid w:val="00440A6D"/>
    <w:rsid w:val="00440DF5"/>
    <w:rsid w:val="0044147F"/>
    <w:rsid w:val="00441595"/>
    <w:rsid w:val="00441705"/>
    <w:rsid w:val="00442ADF"/>
    <w:rsid w:val="00442C04"/>
    <w:rsid w:val="00443567"/>
    <w:rsid w:val="004437FB"/>
    <w:rsid w:val="00443BB0"/>
    <w:rsid w:val="00443F06"/>
    <w:rsid w:val="00443FEB"/>
    <w:rsid w:val="00444A48"/>
    <w:rsid w:val="00445E52"/>
    <w:rsid w:val="004464BD"/>
    <w:rsid w:val="00446B98"/>
    <w:rsid w:val="004472FD"/>
    <w:rsid w:val="00447644"/>
    <w:rsid w:val="00447EA1"/>
    <w:rsid w:val="004504DA"/>
    <w:rsid w:val="00450E1F"/>
    <w:rsid w:val="0045108F"/>
    <w:rsid w:val="00451DE0"/>
    <w:rsid w:val="00451F73"/>
    <w:rsid w:val="00452140"/>
    <w:rsid w:val="004530DD"/>
    <w:rsid w:val="004538B1"/>
    <w:rsid w:val="00453DBF"/>
    <w:rsid w:val="004555CA"/>
    <w:rsid w:val="00456062"/>
    <w:rsid w:val="00456A9A"/>
    <w:rsid w:val="00457702"/>
    <w:rsid w:val="00457719"/>
    <w:rsid w:val="00457DFC"/>
    <w:rsid w:val="00460426"/>
    <w:rsid w:val="00460446"/>
    <w:rsid w:val="00460478"/>
    <w:rsid w:val="00460C4C"/>
    <w:rsid w:val="00460EA7"/>
    <w:rsid w:val="0046248C"/>
    <w:rsid w:val="004629A3"/>
    <w:rsid w:val="00462A1D"/>
    <w:rsid w:val="004630D7"/>
    <w:rsid w:val="0046347C"/>
    <w:rsid w:val="00463631"/>
    <w:rsid w:val="00463A61"/>
    <w:rsid w:val="00463B60"/>
    <w:rsid w:val="00463C02"/>
    <w:rsid w:val="00464E68"/>
    <w:rsid w:val="004658A0"/>
    <w:rsid w:val="004659C5"/>
    <w:rsid w:val="00466180"/>
    <w:rsid w:val="00466492"/>
    <w:rsid w:val="00467265"/>
    <w:rsid w:val="004675DD"/>
    <w:rsid w:val="00467950"/>
    <w:rsid w:val="00467B37"/>
    <w:rsid w:val="00467ECE"/>
    <w:rsid w:val="00467F20"/>
    <w:rsid w:val="00470E7F"/>
    <w:rsid w:val="00471DFF"/>
    <w:rsid w:val="00471F4B"/>
    <w:rsid w:val="0047280F"/>
    <w:rsid w:val="00472CF5"/>
    <w:rsid w:val="004749E2"/>
    <w:rsid w:val="00474A18"/>
    <w:rsid w:val="00474D5B"/>
    <w:rsid w:val="00475113"/>
    <w:rsid w:val="0047577A"/>
    <w:rsid w:val="00476BF4"/>
    <w:rsid w:val="0047703B"/>
    <w:rsid w:val="00477E49"/>
    <w:rsid w:val="0048142F"/>
    <w:rsid w:val="00481644"/>
    <w:rsid w:val="00482619"/>
    <w:rsid w:val="00483930"/>
    <w:rsid w:val="00483C3E"/>
    <w:rsid w:val="00483F3F"/>
    <w:rsid w:val="00484468"/>
    <w:rsid w:val="0048449B"/>
    <w:rsid w:val="0048525B"/>
    <w:rsid w:val="004852A1"/>
    <w:rsid w:val="00485A5E"/>
    <w:rsid w:val="0048606D"/>
    <w:rsid w:val="00486DC5"/>
    <w:rsid w:val="00486F7E"/>
    <w:rsid w:val="00487043"/>
    <w:rsid w:val="004877EE"/>
    <w:rsid w:val="00487FD2"/>
    <w:rsid w:val="00490600"/>
    <w:rsid w:val="00490EC6"/>
    <w:rsid w:val="00491421"/>
    <w:rsid w:val="00491452"/>
    <w:rsid w:val="004915AE"/>
    <w:rsid w:val="00491781"/>
    <w:rsid w:val="0049235D"/>
    <w:rsid w:val="00492667"/>
    <w:rsid w:val="00492E36"/>
    <w:rsid w:val="00492FD3"/>
    <w:rsid w:val="00493821"/>
    <w:rsid w:val="004946FF"/>
    <w:rsid w:val="00494F63"/>
    <w:rsid w:val="00495EDC"/>
    <w:rsid w:val="004961B0"/>
    <w:rsid w:val="0049683D"/>
    <w:rsid w:val="00497163"/>
    <w:rsid w:val="00497407"/>
    <w:rsid w:val="004974D5"/>
    <w:rsid w:val="004A0679"/>
    <w:rsid w:val="004A21C7"/>
    <w:rsid w:val="004A36E7"/>
    <w:rsid w:val="004A3C67"/>
    <w:rsid w:val="004A3F85"/>
    <w:rsid w:val="004A4426"/>
    <w:rsid w:val="004A51C5"/>
    <w:rsid w:val="004A5249"/>
    <w:rsid w:val="004A5F5E"/>
    <w:rsid w:val="004A627B"/>
    <w:rsid w:val="004A655F"/>
    <w:rsid w:val="004A6A3E"/>
    <w:rsid w:val="004A6B15"/>
    <w:rsid w:val="004A752F"/>
    <w:rsid w:val="004A7DA2"/>
    <w:rsid w:val="004B0125"/>
    <w:rsid w:val="004B176D"/>
    <w:rsid w:val="004B1DBD"/>
    <w:rsid w:val="004B1EE7"/>
    <w:rsid w:val="004B2532"/>
    <w:rsid w:val="004B2DC5"/>
    <w:rsid w:val="004B325A"/>
    <w:rsid w:val="004B38DF"/>
    <w:rsid w:val="004B3903"/>
    <w:rsid w:val="004B477F"/>
    <w:rsid w:val="004B47C9"/>
    <w:rsid w:val="004B49EA"/>
    <w:rsid w:val="004B4F42"/>
    <w:rsid w:val="004B5038"/>
    <w:rsid w:val="004B5333"/>
    <w:rsid w:val="004B55E9"/>
    <w:rsid w:val="004B6328"/>
    <w:rsid w:val="004B6A31"/>
    <w:rsid w:val="004B6BBA"/>
    <w:rsid w:val="004B78D1"/>
    <w:rsid w:val="004C03D0"/>
    <w:rsid w:val="004C1A70"/>
    <w:rsid w:val="004C2669"/>
    <w:rsid w:val="004C2671"/>
    <w:rsid w:val="004C3C2A"/>
    <w:rsid w:val="004C41BB"/>
    <w:rsid w:val="004C44B9"/>
    <w:rsid w:val="004C4AE4"/>
    <w:rsid w:val="004C4D31"/>
    <w:rsid w:val="004C5019"/>
    <w:rsid w:val="004C56F9"/>
    <w:rsid w:val="004C6254"/>
    <w:rsid w:val="004C6BFA"/>
    <w:rsid w:val="004C7107"/>
    <w:rsid w:val="004C734A"/>
    <w:rsid w:val="004C77DE"/>
    <w:rsid w:val="004C7B6D"/>
    <w:rsid w:val="004D0679"/>
    <w:rsid w:val="004D08C6"/>
    <w:rsid w:val="004D092B"/>
    <w:rsid w:val="004D0E02"/>
    <w:rsid w:val="004D1354"/>
    <w:rsid w:val="004D15B3"/>
    <w:rsid w:val="004D1891"/>
    <w:rsid w:val="004D1DBA"/>
    <w:rsid w:val="004D2441"/>
    <w:rsid w:val="004D2678"/>
    <w:rsid w:val="004D2C89"/>
    <w:rsid w:val="004D3163"/>
    <w:rsid w:val="004D3713"/>
    <w:rsid w:val="004D3B9F"/>
    <w:rsid w:val="004D3ECE"/>
    <w:rsid w:val="004D524E"/>
    <w:rsid w:val="004D532C"/>
    <w:rsid w:val="004D53BE"/>
    <w:rsid w:val="004D5693"/>
    <w:rsid w:val="004D59D9"/>
    <w:rsid w:val="004D5AA2"/>
    <w:rsid w:val="004D603E"/>
    <w:rsid w:val="004D6070"/>
    <w:rsid w:val="004D6B82"/>
    <w:rsid w:val="004D7405"/>
    <w:rsid w:val="004D742B"/>
    <w:rsid w:val="004E00FD"/>
    <w:rsid w:val="004E021B"/>
    <w:rsid w:val="004E0A75"/>
    <w:rsid w:val="004E1026"/>
    <w:rsid w:val="004E1454"/>
    <w:rsid w:val="004E17C3"/>
    <w:rsid w:val="004E220D"/>
    <w:rsid w:val="004E2984"/>
    <w:rsid w:val="004E2B5D"/>
    <w:rsid w:val="004E37C0"/>
    <w:rsid w:val="004E37F4"/>
    <w:rsid w:val="004E4F1E"/>
    <w:rsid w:val="004E5140"/>
    <w:rsid w:val="004E5534"/>
    <w:rsid w:val="004E5BCF"/>
    <w:rsid w:val="004E6077"/>
    <w:rsid w:val="004E6969"/>
    <w:rsid w:val="004E69C1"/>
    <w:rsid w:val="004E728D"/>
    <w:rsid w:val="004E73F8"/>
    <w:rsid w:val="004E7963"/>
    <w:rsid w:val="004F03F4"/>
    <w:rsid w:val="004F08F4"/>
    <w:rsid w:val="004F0EEF"/>
    <w:rsid w:val="004F1263"/>
    <w:rsid w:val="004F1D31"/>
    <w:rsid w:val="004F1F21"/>
    <w:rsid w:val="004F21A6"/>
    <w:rsid w:val="004F257C"/>
    <w:rsid w:val="004F4016"/>
    <w:rsid w:val="004F499D"/>
    <w:rsid w:val="004F4C73"/>
    <w:rsid w:val="004F52EF"/>
    <w:rsid w:val="004F55A1"/>
    <w:rsid w:val="004F5AD1"/>
    <w:rsid w:val="004F5B60"/>
    <w:rsid w:val="004F6855"/>
    <w:rsid w:val="004F7122"/>
    <w:rsid w:val="004F7C84"/>
    <w:rsid w:val="004F7D51"/>
    <w:rsid w:val="004F7EB3"/>
    <w:rsid w:val="005004DE"/>
    <w:rsid w:val="00500962"/>
    <w:rsid w:val="00500A63"/>
    <w:rsid w:val="00501031"/>
    <w:rsid w:val="00501178"/>
    <w:rsid w:val="00501317"/>
    <w:rsid w:val="00501857"/>
    <w:rsid w:val="00501F68"/>
    <w:rsid w:val="005020AF"/>
    <w:rsid w:val="0050269B"/>
    <w:rsid w:val="00502AAF"/>
    <w:rsid w:val="00502C37"/>
    <w:rsid w:val="005035B6"/>
    <w:rsid w:val="00503649"/>
    <w:rsid w:val="00503C52"/>
    <w:rsid w:val="00503D84"/>
    <w:rsid w:val="0050403D"/>
    <w:rsid w:val="00504C88"/>
    <w:rsid w:val="00505209"/>
    <w:rsid w:val="0050546A"/>
    <w:rsid w:val="0050597C"/>
    <w:rsid w:val="00505AF6"/>
    <w:rsid w:val="00505B54"/>
    <w:rsid w:val="005069A9"/>
    <w:rsid w:val="005074BD"/>
    <w:rsid w:val="005107A2"/>
    <w:rsid w:val="005113F7"/>
    <w:rsid w:val="00511805"/>
    <w:rsid w:val="0051198E"/>
    <w:rsid w:val="00511F65"/>
    <w:rsid w:val="00512B24"/>
    <w:rsid w:val="00512BE4"/>
    <w:rsid w:val="00514415"/>
    <w:rsid w:val="00514A36"/>
    <w:rsid w:val="00514C40"/>
    <w:rsid w:val="00514DD9"/>
    <w:rsid w:val="00515D70"/>
    <w:rsid w:val="00515F2B"/>
    <w:rsid w:val="005160FA"/>
    <w:rsid w:val="00516C49"/>
    <w:rsid w:val="005174A3"/>
    <w:rsid w:val="005201E6"/>
    <w:rsid w:val="005207F0"/>
    <w:rsid w:val="00521C3A"/>
    <w:rsid w:val="00522F8D"/>
    <w:rsid w:val="005235F6"/>
    <w:rsid w:val="0052424C"/>
    <w:rsid w:val="00524768"/>
    <w:rsid w:val="005259C4"/>
    <w:rsid w:val="0052635D"/>
    <w:rsid w:val="005273C3"/>
    <w:rsid w:val="005275F9"/>
    <w:rsid w:val="00530104"/>
    <w:rsid w:val="005307AC"/>
    <w:rsid w:val="00530F1F"/>
    <w:rsid w:val="0053106F"/>
    <w:rsid w:val="00531373"/>
    <w:rsid w:val="005318E1"/>
    <w:rsid w:val="00531B75"/>
    <w:rsid w:val="00532B9C"/>
    <w:rsid w:val="0053435C"/>
    <w:rsid w:val="00535BBE"/>
    <w:rsid w:val="00536595"/>
    <w:rsid w:val="005366B4"/>
    <w:rsid w:val="005369A7"/>
    <w:rsid w:val="00537499"/>
    <w:rsid w:val="00537D92"/>
    <w:rsid w:val="00540270"/>
    <w:rsid w:val="00540396"/>
    <w:rsid w:val="00540442"/>
    <w:rsid w:val="00541C6F"/>
    <w:rsid w:val="00541FB0"/>
    <w:rsid w:val="005425CD"/>
    <w:rsid w:val="00542B7C"/>
    <w:rsid w:val="005433EA"/>
    <w:rsid w:val="00543668"/>
    <w:rsid w:val="005438FB"/>
    <w:rsid w:val="005440AE"/>
    <w:rsid w:val="005441D2"/>
    <w:rsid w:val="00544A00"/>
    <w:rsid w:val="00545FE1"/>
    <w:rsid w:val="005460D5"/>
    <w:rsid w:val="0054667E"/>
    <w:rsid w:val="0054774C"/>
    <w:rsid w:val="00550174"/>
    <w:rsid w:val="005509B8"/>
    <w:rsid w:val="00550D66"/>
    <w:rsid w:val="00550E43"/>
    <w:rsid w:val="00550E97"/>
    <w:rsid w:val="005511AD"/>
    <w:rsid w:val="0055225F"/>
    <w:rsid w:val="005524EE"/>
    <w:rsid w:val="005526D7"/>
    <w:rsid w:val="00552727"/>
    <w:rsid w:val="005528A3"/>
    <w:rsid w:val="005528FB"/>
    <w:rsid w:val="00552A3A"/>
    <w:rsid w:val="00552B99"/>
    <w:rsid w:val="00552C6A"/>
    <w:rsid w:val="0055309C"/>
    <w:rsid w:val="00553217"/>
    <w:rsid w:val="00553470"/>
    <w:rsid w:val="00553767"/>
    <w:rsid w:val="00553D7E"/>
    <w:rsid w:val="0055434D"/>
    <w:rsid w:val="005548B1"/>
    <w:rsid w:val="00554BC8"/>
    <w:rsid w:val="005550D1"/>
    <w:rsid w:val="00555320"/>
    <w:rsid w:val="005564B3"/>
    <w:rsid w:val="00556747"/>
    <w:rsid w:val="00556AA7"/>
    <w:rsid w:val="005577B1"/>
    <w:rsid w:val="005603CC"/>
    <w:rsid w:val="00560CAD"/>
    <w:rsid w:val="00560FBE"/>
    <w:rsid w:val="005610B0"/>
    <w:rsid w:val="00561622"/>
    <w:rsid w:val="00561802"/>
    <w:rsid w:val="00561AB3"/>
    <w:rsid w:val="005631F7"/>
    <w:rsid w:val="005636D2"/>
    <w:rsid w:val="00563D2D"/>
    <w:rsid w:val="00563E0C"/>
    <w:rsid w:val="00564A77"/>
    <w:rsid w:val="00565CA0"/>
    <w:rsid w:val="00565FD0"/>
    <w:rsid w:val="00566960"/>
    <w:rsid w:val="00566987"/>
    <w:rsid w:val="005669F0"/>
    <w:rsid w:val="00566C21"/>
    <w:rsid w:val="00567750"/>
    <w:rsid w:val="00570312"/>
    <w:rsid w:val="00570FBC"/>
    <w:rsid w:val="005710F3"/>
    <w:rsid w:val="0057187F"/>
    <w:rsid w:val="005722F4"/>
    <w:rsid w:val="00572AA3"/>
    <w:rsid w:val="00572ACA"/>
    <w:rsid w:val="00572B3F"/>
    <w:rsid w:val="005732DA"/>
    <w:rsid w:val="005733CB"/>
    <w:rsid w:val="005745AF"/>
    <w:rsid w:val="00574BC5"/>
    <w:rsid w:val="00574DBA"/>
    <w:rsid w:val="00576506"/>
    <w:rsid w:val="00576647"/>
    <w:rsid w:val="005768D3"/>
    <w:rsid w:val="00577661"/>
    <w:rsid w:val="00577CED"/>
    <w:rsid w:val="00577F1C"/>
    <w:rsid w:val="005806A2"/>
    <w:rsid w:val="005806C6"/>
    <w:rsid w:val="005809FF"/>
    <w:rsid w:val="00580B95"/>
    <w:rsid w:val="005811E4"/>
    <w:rsid w:val="005815C8"/>
    <w:rsid w:val="005817F0"/>
    <w:rsid w:val="00581D59"/>
    <w:rsid w:val="00582E01"/>
    <w:rsid w:val="00582EB1"/>
    <w:rsid w:val="00582ECD"/>
    <w:rsid w:val="00582F8E"/>
    <w:rsid w:val="00583348"/>
    <w:rsid w:val="005837D4"/>
    <w:rsid w:val="005837EC"/>
    <w:rsid w:val="00583AF8"/>
    <w:rsid w:val="00583D29"/>
    <w:rsid w:val="00583D8E"/>
    <w:rsid w:val="00584375"/>
    <w:rsid w:val="00584DFE"/>
    <w:rsid w:val="00584EB9"/>
    <w:rsid w:val="00586561"/>
    <w:rsid w:val="005865AC"/>
    <w:rsid w:val="00587860"/>
    <w:rsid w:val="005902B8"/>
    <w:rsid w:val="0059080E"/>
    <w:rsid w:val="00590F02"/>
    <w:rsid w:val="0059180D"/>
    <w:rsid w:val="005918B0"/>
    <w:rsid w:val="00591C72"/>
    <w:rsid w:val="0059262A"/>
    <w:rsid w:val="005935E5"/>
    <w:rsid w:val="00593EA2"/>
    <w:rsid w:val="00594A8F"/>
    <w:rsid w:val="0059501F"/>
    <w:rsid w:val="00595987"/>
    <w:rsid w:val="00595AB0"/>
    <w:rsid w:val="00595C67"/>
    <w:rsid w:val="00597A41"/>
    <w:rsid w:val="00597D7E"/>
    <w:rsid w:val="005A0098"/>
    <w:rsid w:val="005A0685"/>
    <w:rsid w:val="005A0BAF"/>
    <w:rsid w:val="005A0EE9"/>
    <w:rsid w:val="005A14B6"/>
    <w:rsid w:val="005A1DEA"/>
    <w:rsid w:val="005A24D9"/>
    <w:rsid w:val="005A3208"/>
    <w:rsid w:val="005A3799"/>
    <w:rsid w:val="005A4FAB"/>
    <w:rsid w:val="005A51B5"/>
    <w:rsid w:val="005A5569"/>
    <w:rsid w:val="005A6EB8"/>
    <w:rsid w:val="005A6ECE"/>
    <w:rsid w:val="005A72C7"/>
    <w:rsid w:val="005A75D4"/>
    <w:rsid w:val="005A7E2E"/>
    <w:rsid w:val="005A7FFC"/>
    <w:rsid w:val="005B0B6F"/>
    <w:rsid w:val="005B0C82"/>
    <w:rsid w:val="005B0FA4"/>
    <w:rsid w:val="005B1300"/>
    <w:rsid w:val="005B151F"/>
    <w:rsid w:val="005B166B"/>
    <w:rsid w:val="005B27AD"/>
    <w:rsid w:val="005B2E1E"/>
    <w:rsid w:val="005B3027"/>
    <w:rsid w:val="005B3B38"/>
    <w:rsid w:val="005B453F"/>
    <w:rsid w:val="005B4E04"/>
    <w:rsid w:val="005B537D"/>
    <w:rsid w:val="005B5916"/>
    <w:rsid w:val="005B60F0"/>
    <w:rsid w:val="005B63A8"/>
    <w:rsid w:val="005B6864"/>
    <w:rsid w:val="005B6977"/>
    <w:rsid w:val="005B69DB"/>
    <w:rsid w:val="005B6A70"/>
    <w:rsid w:val="005C1440"/>
    <w:rsid w:val="005C1827"/>
    <w:rsid w:val="005C2354"/>
    <w:rsid w:val="005C2D7C"/>
    <w:rsid w:val="005C3271"/>
    <w:rsid w:val="005C3342"/>
    <w:rsid w:val="005C3F4F"/>
    <w:rsid w:val="005C438F"/>
    <w:rsid w:val="005C4BE2"/>
    <w:rsid w:val="005C4E0F"/>
    <w:rsid w:val="005C5407"/>
    <w:rsid w:val="005C5766"/>
    <w:rsid w:val="005C5C73"/>
    <w:rsid w:val="005C60B1"/>
    <w:rsid w:val="005C6E47"/>
    <w:rsid w:val="005C6E8D"/>
    <w:rsid w:val="005C741E"/>
    <w:rsid w:val="005C7542"/>
    <w:rsid w:val="005C7B3F"/>
    <w:rsid w:val="005D0303"/>
    <w:rsid w:val="005D0A58"/>
    <w:rsid w:val="005D0AAD"/>
    <w:rsid w:val="005D0CA8"/>
    <w:rsid w:val="005D18F1"/>
    <w:rsid w:val="005D1D59"/>
    <w:rsid w:val="005D1EED"/>
    <w:rsid w:val="005D2F52"/>
    <w:rsid w:val="005D334A"/>
    <w:rsid w:val="005D3579"/>
    <w:rsid w:val="005D3CB0"/>
    <w:rsid w:val="005D506B"/>
    <w:rsid w:val="005D613F"/>
    <w:rsid w:val="005D6638"/>
    <w:rsid w:val="005D6CA7"/>
    <w:rsid w:val="005D6F59"/>
    <w:rsid w:val="005D74F4"/>
    <w:rsid w:val="005D7803"/>
    <w:rsid w:val="005E002C"/>
    <w:rsid w:val="005E0081"/>
    <w:rsid w:val="005E0763"/>
    <w:rsid w:val="005E0CB5"/>
    <w:rsid w:val="005E15E5"/>
    <w:rsid w:val="005E1A1C"/>
    <w:rsid w:val="005E1A64"/>
    <w:rsid w:val="005E215E"/>
    <w:rsid w:val="005E3909"/>
    <w:rsid w:val="005E3AFD"/>
    <w:rsid w:val="005E3C32"/>
    <w:rsid w:val="005E55C6"/>
    <w:rsid w:val="005E5E69"/>
    <w:rsid w:val="005E65E9"/>
    <w:rsid w:val="005E674A"/>
    <w:rsid w:val="005E6BEC"/>
    <w:rsid w:val="005E7525"/>
    <w:rsid w:val="005E7755"/>
    <w:rsid w:val="005E7A9E"/>
    <w:rsid w:val="005E7C93"/>
    <w:rsid w:val="005F039F"/>
    <w:rsid w:val="005F0517"/>
    <w:rsid w:val="005F0C1F"/>
    <w:rsid w:val="005F1A67"/>
    <w:rsid w:val="005F1DB2"/>
    <w:rsid w:val="005F2679"/>
    <w:rsid w:val="005F3FDE"/>
    <w:rsid w:val="005F4167"/>
    <w:rsid w:val="005F479C"/>
    <w:rsid w:val="005F4F57"/>
    <w:rsid w:val="005F5C9E"/>
    <w:rsid w:val="005F64F8"/>
    <w:rsid w:val="005F6BB4"/>
    <w:rsid w:val="005F71B0"/>
    <w:rsid w:val="006000ED"/>
    <w:rsid w:val="00600DA0"/>
    <w:rsid w:val="00600ED1"/>
    <w:rsid w:val="006011DA"/>
    <w:rsid w:val="00601ED1"/>
    <w:rsid w:val="00602067"/>
    <w:rsid w:val="0060329E"/>
    <w:rsid w:val="00603F64"/>
    <w:rsid w:val="006044D6"/>
    <w:rsid w:val="00604A57"/>
    <w:rsid w:val="00604DCD"/>
    <w:rsid w:val="00604F14"/>
    <w:rsid w:val="0060601A"/>
    <w:rsid w:val="00606EE6"/>
    <w:rsid w:val="00607A01"/>
    <w:rsid w:val="00610495"/>
    <w:rsid w:val="0061075B"/>
    <w:rsid w:val="006114CA"/>
    <w:rsid w:val="00611AD4"/>
    <w:rsid w:val="006138A0"/>
    <w:rsid w:val="006144A3"/>
    <w:rsid w:val="006159D2"/>
    <w:rsid w:val="00615C65"/>
    <w:rsid w:val="006165CC"/>
    <w:rsid w:val="006168F8"/>
    <w:rsid w:val="00616EB6"/>
    <w:rsid w:val="00617AE4"/>
    <w:rsid w:val="00617D92"/>
    <w:rsid w:val="00620FD6"/>
    <w:rsid w:val="00622195"/>
    <w:rsid w:val="006230FE"/>
    <w:rsid w:val="006237DA"/>
    <w:rsid w:val="0062432D"/>
    <w:rsid w:val="00624AA5"/>
    <w:rsid w:val="00624F0F"/>
    <w:rsid w:val="00624FCC"/>
    <w:rsid w:val="00625DC8"/>
    <w:rsid w:val="006261AD"/>
    <w:rsid w:val="00626456"/>
    <w:rsid w:val="0062665B"/>
    <w:rsid w:val="00626FF2"/>
    <w:rsid w:val="00627295"/>
    <w:rsid w:val="0063105F"/>
    <w:rsid w:val="00632059"/>
    <w:rsid w:val="0063397C"/>
    <w:rsid w:val="00633C6B"/>
    <w:rsid w:val="00633F0D"/>
    <w:rsid w:val="006340EA"/>
    <w:rsid w:val="0063417A"/>
    <w:rsid w:val="00634530"/>
    <w:rsid w:val="00635284"/>
    <w:rsid w:val="00635480"/>
    <w:rsid w:val="006354A8"/>
    <w:rsid w:val="00635EE9"/>
    <w:rsid w:val="0063627F"/>
    <w:rsid w:val="0063641F"/>
    <w:rsid w:val="00636E7A"/>
    <w:rsid w:val="00637B6C"/>
    <w:rsid w:val="00637C85"/>
    <w:rsid w:val="00637ED0"/>
    <w:rsid w:val="00640375"/>
    <w:rsid w:val="00640589"/>
    <w:rsid w:val="00640769"/>
    <w:rsid w:val="00640B69"/>
    <w:rsid w:val="00640E7D"/>
    <w:rsid w:val="00640FCA"/>
    <w:rsid w:val="006411FE"/>
    <w:rsid w:val="00641364"/>
    <w:rsid w:val="00641FD2"/>
    <w:rsid w:val="00642983"/>
    <w:rsid w:val="00643049"/>
    <w:rsid w:val="006430B5"/>
    <w:rsid w:val="00643159"/>
    <w:rsid w:val="006432E5"/>
    <w:rsid w:val="00643B42"/>
    <w:rsid w:val="00643E0A"/>
    <w:rsid w:val="006461A3"/>
    <w:rsid w:val="0064699A"/>
    <w:rsid w:val="00646ED8"/>
    <w:rsid w:val="00647461"/>
    <w:rsid w:val="006507FE"/>
    <w:rsid w:val="00651D2D"/>
    <w:rsid w:val="00652D99"/>
    <w:rsid w:val="00653129"/>
    <w:rsid w:val="00653638"/>
    <w:rsid w:val="0065382A"/>
    <w:rsid w:val="00653B06"/>
    <w:rsid w:val="00653B66"/>
    <w:rsid w:val="006545EB"/>
    <w:rsid w:val="00654FBA"/>
    <w:rsid w:val="0065554F"/>
    <w:rsid w:val="00655581"/>
    <w:rsid w:val="0065620F"/>
    <w:rsid w:val="00656237"/>
    <w:rsid w:val="00656482"/>
    <w:rsid w:val="0065686C"/>
    <w:rsid w:val="00657164"/>
    <w:rsid w:val="00660D45"/>
    <w:rsid w:val="0066103D"/>
    <w:rsid w:val="006618DB"/>
    <w:rsid w:val="00661E41"/>
    <w:rsid w:val="006628CD"/>
    <w:rsid w:val="00662EC9"/>
    <w:rsid w:val="00663259"/>
    <w:rsid w:val="00663952"/>
    <w:rsid w:val="00663D1F"/>
    <w:rsid w:val="0066421D"/>
    <w:rsid w:val="0066571F"/>
    <w:rsid w:val="00667D25"/>
    <w:rsid w:val="006708B1"/>
    <w:rsid w:val="0067091C"/>
    <w:rsid w:val="00671A19"/>
    <w:rsid w:val="00672502"/>
    <w:rsid w:val="006725D5"/>
    <w:rsid w:val="00672B6A"/>
    <w:rsid w:val="00672E35"/>
    <w:rsid w:val="00672EAA"/>
    <w:rsid w:val="00673FD7"/>
    <w:rsid w:val="00674218"/>
    <w:rsid w:val="00674791"/>
    <w:rsid w:val="0067487E"/>
    <w:rsid w:val="00675047"/>
    <w:rsid w:val="00675B0C"/>
    <w:rsid w:val="006762C6"/>
    <w:rsid w:val="00676792"/>
    <w:rsid w:val="0067786E"/>
    <w:rsid w:val="00677CB4"/>
    <w:rsid w:val="00680A6F"/>
    <w:rsid w:val="006811A0"/>
    <w:rsid w:val="006812AA"/>
    <w:rsid w:val="00681812"/>
    <w:rsid w:val="00682582"/>
    <w:rsid w:val="00682895"/>
    <w:rsid w:val="00682BE4"/>
    <w:rsid w:val="00682F89"/>
    <w:rsid w:val="006838F9"/>
    <w:rsid w:val="00683B06"/>
    <w:rsid w:val="00683E39"/>
    <w:rsid w:val="00683F33"/>
    <w:rsid w:val="006840D1"/>
    <w:rsid w:val="006843EC"/>
    <w:rsid w:val="006849F6"/>
    <w:rsid w:val="00684A3C"/>
    <w:rsid w:val="00684BF2"/>
    <w:rsid w:val="00684F9F"/>
    <w:rsid w:val="006856DE"/>
    <w:rsid w:val="00686C24"/>
    <w:rsid w:val="00687307"/>
    <w:rsid w:val="00687598"/>
    <w:rsid w:val="00687B27"/>
    <w:rsid w:val="00687E04"/>
    <w:rsid w:val="006908FF"/>
    <w:rsid w:val="00690B59"/>
    <w:rsid w:val="00691B89"/>
    <w:rsid w:val="00691C68"/>
    <w:rsid w:val="0069241A"/>
    <w:rsid w:val="00692FCF"/>
    <w:rsid w:val="0069327B"/>
    <w:rsid w:val="00693C4A"/>
    <w:rsid w:val="00694C70"/>
    <w:rsid w:val="00694D23"/>
    <w:rsid w:val="00695022"/>
    <w:rsid w:val="00695093"/>
    <w:rsid w:val="00696529"/>
    <w:rsid w:val="00696546"/>
    <w:rsid w:val="00696601"/>
    <w:rsid w:val="00697A1B"/>
    <w:rsid w:val="00697A22"/>
    <w:rsid w:val="006A0CA1"/>
    <w:rsid w:val="006A20D8"/>
    <w:rsid w:val="006A2763"/>
    <w:rsid w:val="006A2DC6"/>
    <w:rsid w:val="006A2EF1"/>
    <w:rsid w:val="006A3481"/>
    <w:rsid w:val="006A3677"/>
    <w:rsid w:val="006A45CE"/>
    <w:rsid w:val="006A5A15"/>
    <w:rsid w:val="006A6903"/>
    <w:rsid w:val="006A69EE"/>
    <w:rsid w:val="006A6F51"/>
    <w:rsid w:val="006A72C9"/>
    <w:rsid w:val="006A77CD"/>
    <w:rsid w:val="006B1444"/>
    <w:rsid w:val="006B17FD"/>
    <w:rsid w:val="006B1FCB"/>
    <w:rsid w:val="006B59E6"/>
    <w:rsid w:val="006B5F71"/>
    <w:rsid w:val="006B6042"/>
    <w:rsid w:val="006B6324"/>
    <w:rsid w:val="006B6881"/>
    <w:rsid w:val="006B6A5C"/>
    <w:rsid w:val="006B6D4D"/>
    <w:rsid w:val="006B72A3"/>
    <w:rsid w:val="006B77FF"/>
    <w:rsid w:val="006B7875"/>
    <w:rsid w:val="006B7B7B"/>
    <w:rsid w:val="006C0689"/>
    <w:rsid w:val="006C0818"/>
    <w:rsid w:val="006C1084"/>
    <w:rsid w:val="006C1210"/>
    <w:rsid w:val="006C1257"/>
    <w:rsid w:val="006C1759"/>
    <w:rsid w:val="006C17ED"/>
    <w:rsid w:val="006C19F5"/>
    <w:rsid w:val="006C1C59"/>
    <w:rsid w:val="006C1EFC"/>
    <w:rsid w:val="006C246B"/>
    <w:rsid w:val="006C25A6"/>
    <w:rsid w:val="006C2C6D"/>
    <w:rsid w:val="006C320E"/>
    <w:rsid w:val="006C37E5"/>
    <w:rsid w:val="006C43D6"/>
    <w:rsid w:val="006C46BA"/>
    <w:rsid w:val="006C478B"/>
    <w:rsid w:val="006C4E53"/>
    <w:rsid w:val="006C5367"/>
    <w:rsid w:val="006C5EEA"/>
    <w:rsid w:val="006C614C"/>
    <w:rsid w:val="006C6472"/>
    <w:rsid w:val="006C6CE5"/>
    <w:rsid w:val="006C6EE1"/>
    <w:rsid w:val="006C7880"/>
    <w:rsid w:val="006C7AD3"/>
    <w:rsid w:val="006C7DC7"/>
    <w:rsid w:val="006D0ACA"/>
    <w:rsid w:val="006D1104"/>
    <w:rsid w:val="006D1410"/>
    <w:rsid w:val="006D178B"/>
    <w:rsid w:val="006D3A7D"/>
    <w:rsid w:val="006D3C13"/>
    <w:rsid w:val="006D4228"/>
    <w:rsid w:val="006D439F"/>
    <w:rsid w:val="006D4820"/>
    <w:rsid w:val="006D4AB1"/>
    <w:rsid w:val="006D4AC6"/>
    <w:rsid w:val="006D5127"/>
    <w:rsid w:val="006D520C"/>
    <w:rsid w:val="006D5393"/>
    <w:rsid w:val="006D5681"/>
    <w:rsid w:val="006D5B69"/>
    <w:rsid w:val="006D701E"/>
    <w:rsid w:val="006D7D21"/>
    <w:rsid w:val="006D7EB6"/>
    <w:rsid w:val="006E12A4"/>
    <w:rsid w:val="006E178F"/>
    <w:rsid w:val="006E17D4"/>
    <w:rsid w:val="006E2358"/>
    <w:rsid w:val="006E2B5F"/>
    <w:rsid w:val="006E2C80"/>
    <w:rsid w:val="006E2ED2"/>
    <w:rsid w:val="006E3EE1"/>
    <w:rsid w:val="006E4994"/>
    <w:rsid w:val="006E5364"/>
    <w:rsid w:val="006E5597"/>
    <w:rsid w:val="006E5A00"/>
    <w:rsid w:val="006E5CF9"/>
    <w:rsid w:val="006F00FA"/>
    <w:rsid w:val="006F0C32"/>
    <w:rsid w:val="006F13B0"/>
    <w:rsid w:val="006F14D9"/>
    <w:rsid w:val="006F1678"/>
    <w:rsid w:val="006F2651"/>
    <w:rsid w:val="006F2896"/>
    <w:rsid w:val="006F2AB5"/>
    <w:rsid w:val="006F3510"/>
    <w:rsid w:val="006F3EEF"/>
    <w:rsid w:val="006F5FDA"/>
    <w:rsid w:val="006F6147"/>
    <w:rsid w:val="006F6EAC"/>
    <w:rsid w:val="006F703F"/>
    <w:rsid w:val="006F70D3"/>
    <w:rsid w:val="00700A31"/>
    <w:rsid w:val="00700A7D"/>
    <w:rsid w:val="00701236"/>
    <w:rsid w:val="00701260"/>
    <w:rsid w:val="007016E8"/>
    <w:rsid w:val="007017F9"/>
    <w:rsid w:val="0070210B"/>
    <w:rsid w:val="00702237"/>
    <w:rsid w:val="007033A4"/>
    <w:rsid w:val="0070364F"/>
    <w:rsid w:val="00703FD6"/>
    <w:rsid w:val="00704031"/>
    <w:rsid w:val="00704296"/>
    <w:rsid w:val="00705501"/>
    <w:rsid w:val="007056A8"/>
    <w:rsid w:val="00706B8B"/>
    <w:rsid w:val="00706BC6"/>
    <w:rsid w:val="00707433"/>
    <w:rsid w:val="00707C91"/>
    <w:rsid w:val="00707D4B"/>
    <w:rsid w:val="007105A3"/>
    <w:rsid w:val="00711D4D"/>
    <w:rsid w:val="007120F7"/>
    <w:rsid w:val="00713651"/>
    <w:rsid w:val="00713872"/>
    <w:rsid w:val="00713BB4"/>
    <w:rsid w:val="00713D87"/>
    <w:rsid w:val="00713EBF"/>
    <w:rsid w:val="00714961"/>
    <w:rsid w:val="0071501C"/>
    <w:rsid w:val="00715680"/>
    <w:rsid w:val="00716B29"/>
    <w:rsid w:val="007175F1"/>
    <w:rsid w:val="007178DB"/>
    <w:rsid w:val="00720142"/>
    <w:rsid w:val="007201FE"/>
    <w:rsid w:val="00720350"/>
    <w:rsid w:val="00720663"/>
    <w:rsid w:val="007206E7"/>
    <w:rsid w:val="00720D69"/>
    <w:rsid w:val="00720DF0"/>
    <w:rsid w:val="007214FB"/>
    <w:rsid w:val="00721D6D"/>
    <w:rsid w:val="00721F3E"/>
    <w:rsid w:val="00722502"/>
    <w:rsid w:val="007226E8"/>
    <w:rsid w:val="00722917"/>
    <w:rsid w:val="007230A3"/>
    <w:rsid w:val="007230B1"/>
    <w:rsid w:val="00724256"/>
    <w:rsid w:val="00724466"/>
    <w:rsid w:val="007253CB"/>
    <w:rsid w:val="00725705"/>
    <w:rsid w:val="00725CB6"/>
    <w:rsid w:val="0072617E"/>
    <w:rsid w:val="00726416"/>
    <w:rsid w:val="00726660"/>
    <w:rsid w:val="007266D4"/>
    <w:rsid w:val="00727256"/>
    <w:rsid w:val="00727D0E"/>
    <w:rsid w:val="0073012A"/>
    <w:rsid w:val="00730508"/>
    <w:rsid w:val="0073073E"/>
    <w:rsid w:val="007317B0"/>
    <w:rsid w:val="00731A81"/>
    <w:rsid w:val="00731DA8"/>
    <w:rsid w:val="00731E65"/>
    <w:rsid w:val="007324D8"/>
    <w:rsid w:val="007326C9"/>
    <w:rsid w:val="00732B6E"/>
    <w:rsid w:val="0073387B"/>
    <w:rsid w:val="007338D5"/>
    <w:rsid w:val="00733E1C"/>
    <w:rsid w:val="00733F05"/>
    <w:rsid w:val="00734187"/>
    <w:rsid w:val="00734BC5"/>
    <w:rsid w:val="00734C0D"/>
    <w:rsid w:val="00735031"/>
    <w:rsid w:val="00736293"/>
    <w:rsid w:val="007367E1"/>
    <w:rsid w:val="007370B4"/>
    <w:rsid w:val="0073741B"/>
    <w:rsid w:val="00737954"/>
    <w:rsid w:val="00737A43"/>
    <w:rsid w:val="00737F8E"/>
    <w:rsid w:val="00740331"/>
    <w:rsid w:val="00740908"/>
    <w:rsid w:val="00740C92"/>
    <w:rsid w:val="0074311D"/>
    <w:rsid w:val="007434CC"/>
    <w:rsid w:val="0074532C"/>
    <w:rsid w:val="00745DFE"/>
    <w:rsid w:val="00746529"/>
    <w:rsid w:val="00746907"/>
    <w:rsid w:val="007479BA"/>
    <w:rsid w:val="00750581"/>
    <w:rsid w:val="007508D3"/>
    <w:rsid w:val="007515DB"/>
    <w:rsid w:val="007515E3"/>
    <w:rsid w:val="00752F70"/>
    <w:rsid w:val="0075374E"/>
    <w:rsid w:val="00753B2A"/>
    <w:rsid w:val="00754454"/>
    <w:rsid w:val="00754CE4"/>
    <w:rsid w:val="007553E3"/>
    <w:rsid w:val="0075545D"/>
    <w:rsid w:val="007554AC"/>
    <w:rsid w:val="007559BC"/>
    <w:rsid w:val="00755DF7"/>
    <w:rsid w:val="0075618E"/>
    <w:rsid w:val="007569EA"/>
    <w:rsid w:val="00757CF1"/>
    <w:rsid w:val="0076083E"/>
    <w:rsid w:val="0076159D"/>
    <w:rsid w:val="00762E9C"/>
    <w:rsid w:val="0076372D"/>
    <w:rsid w:val="007637A3"/>
    <w:rsid w:val="00763EBB"/>
    <w:rsid w:val="007643B5"/>
    <w:rsid w:val="00764D1C"/>
    <w:rsid w:val="007652AC"/>
    <w:rsid w:val="007653B0"/>
    <w:rsid w:val="00770598"/>
    <w:rsid w:val="00770D89"/>
    <w:rsid w:val="00770DA6"/>
    <w:rsid w:val="007712EF"/>
    <w:rsid w:val="00771FFC"/>
    <w:rsid w:val="00772582"/>
    <w:rsid w:val="00772AFC"/>
    <w:rsid w:val="007747E2"/>
    <w:rsid w:val="00774978"/>
    <w:rsid w:val="00774A01"/>
    <w:rsid w:val="00774BDB"/>
    <w:rsid w:val="007751BD"/>
    <w:rsid w:val="007759FC"/>
    <w:rsid w:val="00775D25"/>
    <w:rsid w:val="0077697A"/>
    <w:rsid w:val="00776BD6"/>
    <w:rsid w:val="00780A94"/>
    <w:rsid w:val="00781E19"/>
    <w:rsid w:val="00782156"/>
    <w:rsid w:val="007822F6"/>
    <w:rsid w:val="00782697"/>
    <w:rsid w:val="00782A32"/>
    <w:rsid w:val="007842A4"/>
    <w:rsid w:val="00784D00"/>
    <w:rsid w:val="00784F27"/>
    <w:rsid w:val="0078548F"/>
    <w:rsid w:val="007854B3"/>
    <w:rsid w:val="00785D08"/>
    <w:rsid w:val="0078791B"/>
    <w:rsid w:val="00790365"/>
    <w:rsid w:val="00790CF1"/>
    <w:rsid w:val="007912FD"/>
    <w:rsid w:val="007917AA"/>
    <w:rsid w:val="00792166"/>
    <w:rsid w:val="00792CE5"/>
    <w:rsid w:val="00792DE7"/>
    <w:rsid w:val="007930E9"/>
    <w:rsid w:val="007935D2"/>
    <w:rsid w:val="00793B71"/>
    <w:rsid w:val="007942F4"/>
    <w:rsid w:val="007944C3"/>
    <w:rsid w:val="0079465A"/>
    <w:rsid w:val="00794A6A"/>
    <w:rsid w:val="00795318"/>
    <w:rsid w:val="00795458"/>
    <w:rsid w:val="00795AB7"/>
    <w:rsid w:val="00795AC4"/>
    <w:rsid w:val="00795E01"/>
    <w:rsid w:val="00796D1C"/>
    <w:rsid w:val="00797ABC"/>
    <w:rsid w:val="00797BDF"/>
    <w:rsid w:val="007A09CC"/>
    <w:rsid w:val="007A1365"/>
    <w:rsid w:val="007A1E82"/>
    <w:rsid w:val="007A1FCE"/>
    <w:rsid w:val="007A2DE8"/>
    <w:rsid w:val="007A2FDC"/>
    <w:rsid w:val="007A30D8"/>
    <w:rsid w:val="007A3699"/>
    <w:rsid w:val="007A3D8F"/>
    <w:rsid w:val="007A4290"/>
    <w:rsid w:val="007A4A95"/>
    <w:rsid w:val="007A4AF8"/>
    <w:rsid w:val="007A5380"/>
    <w:rsid w:val="007A5CC5"/>
    <w:rsid w:val="007A6B82"/>
    <w:rsid w:val="007A6FEF"/>
    <w:rsid w:val="007A754E"/>
    <w:rsid w:val="007A7F69"/>
    <w:rsid w:val="007B0395"/>
    <w:rsid w:val="007B0672"/>
    <w:rsid w:val="007B0A31"/>
    <w:rsid w:val="007B0F45"/>
    <w:rsid w:val="007B2B9D"/>
    <w:rsid w:val="007B2EE4"/>
    <w:rsid w:val="007B3457"/>
    <w:rsid w:val="007B41D5"/>
    <w:rsid w:val="007B47CF"/>
    <w:rsid w:val="007B65CC"/>
    <w:rsid w:val="007B6B58"/>
    <w:rsid w:val="007C03C3"/>
    <w:rsid w:val="007C0775"/>
    <w:rsid w:val="007C099C"/>
    <w:rsid w:val="007C30BD"/>
    <w:rsid w:val="007C30F5"/>
    <w:rsid w:val="007C39EA"/>
    <w:rsid w:val="007C3B30"/>
    <w:rsid w:val="007C3F4B"/>
    <w:rsid w:val="007C4795"/>
    <w:rsid w:val="007C565C"/>
    <w:rsid w:val="007C6004"/>
    <w:rsid w:val="007C6D88"/>
    <w:rsid w:val="007D00E9"/>
    <w:rsid w:val="007D0D01"/>
    <w:rsid w:val="007D0D03"/>
    <w:rsid w:val="007D0DEE"/>
    <w:rsid w:val="007D0F42"/>
    <w:rsid w:val="007D24A9"/>
    <w:rsid w:val="007D279B"/>
    <w:rsid w:val="007D2D6D"/>
    <w:rsid w:val="007D3893"/>
    <w:rsid w:val="007D3C1F"/>
    <w:rsid w:val="007D4074"/>
    <w:rsid w:val="007D4551"/>
    <w:rsid w:val="007D458C"/>
    <w:rsid w:val="007D4760"/>
    <w:rsid w:val="007D4D8E"/>
    <w:rsid w:val="007D5060"/>
    <w:rsid w:val="007D6385"/>
    <w:rsid w:val="007D6DBE"/>
    <w:rsid w:val="007D7545"/>
    <w:rsid w:val="007D7EB2"/>
    <w:rsid w:val="007E0580"/>
    <w:rsid w:val="007E05B6"/>
    <w:rsid w:val="007E0CF3"/>
    <w:rsid w:val="007E0D8E"/>
    <w:rsid w:val="007E0E0C"/>
    <w:rsid w:val="007E10EC"/>
    <w:rsid w:val="007E1529"/>
    <w:rsid w:val="007E21C1"/>
    <w:rsid w:val="007E21CA"/>
    <w:rsid w:val="007E22EE"/>
    <w:rsid w:val="007E2BC0"/>
    <w:rsid w:val="007E4C57"/>
    <w:rsid w:val="007E4D52"/>
    <w:rsid w:val="007E4D60"/>
    <w:rsid w:val="007E4FA9"/>
    <w:rsid w:val="007E509A"/>
    <w:rsid w:val="007E53B6"/>
    <w:rsid w:val="007E5406"/>
    <w:rsid w:val="007E562F"/>
    <w:rsid w:val="007E5B28"/>
    <w:rsid w:val="007E5F43"/>
    <w:rsid w:val="007E6704"/>
    <w:rsid w:val="007E685B"/>
    <w:rsid w:val="007E6ACB"/>
    <w:rsid w:val="007E6D0F"/>
    <w:rsid w:val="007E726C"/>
    <w:rsid w:val="007F0577"/>
    <w:rsid w:val="007F06E1"/>
    <w:rsid w:val="007F1018"/>
    <w:rsid w:val="007F1666"/>
    <w:rsid w:val="007F2CAE"/>
    <w:rsid w:val="007F3678"/>
    <w:rsid w:val="007F451D"/>
    <w:rsid w:val="007F4540"/>
    <w:rsid w:val="007F48D6"/>
    <w:rsid w:val="007F598B"/>
    <w:rsid w:val="007F61DD"/>
    <w:rsid w:val="007F623D"/>
    <w:rsid w:val="007F7332"/>
    <w:rsid w:val="007F7391"/>
    <w:rsid w:val="007F7A7C"/>
    <w:rsid w:val="008004D1"/>
    <w:rsid w:val="00801968"/>
    <w:rsid w:val="00801C09"/>
    <w:rsid w:val="008021A5"/>
    <w:rsid w:val="00802DF7"/>
    <w:rsid w:val="0080633E"/>
    <w:rsid w:val="0080642B"/>
    <w:rsid w:val="00806587"/>
    <w:rsid w:val="00807F66"/>
    <w:rsid w:val="00810726"/>
    <w:rsid w:val="008115D7"/>
    <w:rsid w:val="00811756"/>
    <w:rsid w:val="0081180D"/>
    <w:rsid w:val="00811AB1"/>
    <w:rsid w:val="00812619"/>
    <w:rsid w:val="00812B5A"/>
    <w:rsid w:val="00812B62"/>
    <w:rsid w:val="00812D25"/>
    <w:rsid w:val="00812EEB"/>
    <w:rsid w:val="00813020"/>
    <w:rsid w:val="00814112"/>
    <w:rsid w:val="0081469B"/>
    <w:rsid w:val="0081536E"/>
    <w:rsid w:val="008160F3"/>
    <w:rsid w:val="008165BC"/>
    <w:rsid w:val="00817207"/>
    <w:rsid w:val="00817AD5"/>
    <w:rsid w:val="00820306"/>
    <w:rsid w:val="008205A5"/>
    <w:rsid w:val="00822857"/>
    <w:rsid w:val="00823828"/>
    <w:rsid w:val="00823AF1"/>
    <w:rsid w:val="00824B77"/>
    <w:rsid w:val="00825EE5"/>
    <w:rsid w:val="0082685B"/>
    <w:rsid w:val="00826BD9"/>
    <w:rsid w:val="00827605"/>
    <w:rsid w:val="00827A5E"/>
    <w:rsid w:val="00830113"/>
    <w:rsid w:val="00830248"/>
    <w:rsid w:val="00830266"/>
    <w:rsid w:val="00830296"/>
    <w:rsid w:val="00830980"/>
    <w:rsid w:val="00831305"/>
    <w:rsid w:val="008314F0"/>
    <w:rsid w:val="008314FB"/>
    <w:rsid w:val="008317F7"/>
    <w:rsid w:val="00832326"/>
    <w:rsid w:val="0083248E"/>
    <w:rsid w:val="0083343F"/>
    <w:rsid w:val="00833851"/>
    <w:rsid w:val="00834829"/>
    <w:rsid w:val="0083546D"/>
    <w:rsid w:val="00835874"/>
    <w:rsid w:val="00836FEE"/>
    <w:rsid w:val="00837284"/>
    <w:rsid w:val="00837326"/>
    <w:rsid w:val="00837853"/>
    <w:rsid w:val="008404F6"/>
    <w:rsid w:val="0084072B"/>
    <w:rsid w:val="008407C4"/>
    <w:rsid w:val="00841624"/>
    <w:rsid w:val="0084246B"/>
    <w:rsid w:val="00844860"/>
    <w:rsid w:val="00844AB8"/>
    <w:rsid w:val="00845E40"/>
    <w:rsid w:val="0084653B"/>
    <w:rsid w:val="00847CBD"/>
    <w:rsid w:val="0085025A"/>
    <w:rsid w:val="0085042B"/>
    <w:rsid w:val="00852267"/>
    <w:rsid w:val="008529C2"/>
    <w:rsid w:val="00852AD4"/>
    <w:rsid w:val="00853616"/>
    <w:rsid w:val="00853B6A"/>
    <w:rsid w:val="00855621"/>
    <w:rsid w:val="008561A5"/>
    <w:rsid w:val="0085622B"/>
    <w:rsid w:val="00856A2A"/>
    <w:rsid w:val="00857579"/>
    <w:rsid w:val="00860848"/>
    <w:rsid w:val="00860D1F"/>
    <w:rsid w:val="00860D2D"/>
    <w:rsid w:val="0086114C"/>
    <w:rsid w:val="008611B9"/>
    <w:rsid w:val="00861B09"/>
    <w:rsid w:val="008623BC"/>
    <w:rsid w:val="00862503"/>
    <w:rsid w:val="008628B6"/>
    <w:rsid w:val="0086323C"/>
    <w:rsid w:val="008636C9"/>
    <w:rsid w:val="008638E9"/>
    <w:rsid w:val="00863CC1"/>
    <w:rsid w:val="00864504"/>
    <w:rsid w:val="00864BC1"/>
    <w:rsid w:val="0086504F"/>
    <w:rsid w:val="008650F1"/>
    <w:rsid w:val="00865377"/>
    <w:rsid w:val="00865B8E"/>
    <w:rsid w:val="00865E5E"/>
    <w:rsid w:val="0086784B"/>
    <w:rsid w:val="00867B6C"/>
    <w:rsid w:val="00867F97"/>
    <w:rsid w:val="00870115"/>
    <w:rsid w:val="00870840"/>
    <w:rsid w:val="00870A08"/>
    <w:rsid w:val="00870B51"/>
    <w:rsid w:val="00870CB1"/>
    <w:rsid w:val="008717C5"/>
    <w:rsid w:val="0087184A"/>
    <w:rsid w:val="0087301B"/>
    <w:rsid w:val="0087341F"/>
    <w:rsid w:val="008735CA"/>
    <w:rsid w:val="0087378D"/>
    <w:rsid w:val="008737DC"/>
    <w:rsid w:val="00873801"/>
    <w:rsid w:val="0087409F"/>
    <w:rsid w:val="008745EC"/>
    <w:rsid w:val="008747FC"/>
    <w:rsid w:val="00874908"/>
    <w:rsid w:val="00874B20"/>
    <w:rsid w:val="00874CEB"/>
    <w:rsid w:val="008756F9"/>
    <w:rsid w:val="0087593E"/>
    <w:rsid w:val="00875D10"/>
    <w:rsid w:val="0087601A"/>
    <w:rsid w:val="00876031"/>
    <w:rsid w:val="0087647B"/>
    <w:rsid w:val="00876917"/>
    <w:rsid w:val="00877054"/>
    <w:rsid w:val="008777CE"/>
    <w:rsid w:val="00880BC5"/>
    <w:rsid w:val="008813C2"/>
    <w:rsid w:val="0088148E"/>
    <w:rsid w:val="0088193E"/>
    <w:rsid w:val="00881D7C"/>
    <w:rsid w:val="00882109"/>
    <w:rsid w:val="0088265F"/>
    <w:rsid w:val="008842B5"/>
    <w:rsid w:val="008845D2"/>
    <w:rsid w:val="008848E8"/>
    <w:rsid w:val="00884927"/>
    <w:rsid w:val="00885078"/>
    <w:rsid w:val="0088605A"/>
    <w:rsid w:val="008864F1"/>
    <w:rsid w:val="00886922"/>
    <w:rsid w:val="008876A1"/>
    <w:rsid w:val="00887EC6"/>
    <w:rsid w:val="0089004F"/>
    <w:rsid w:val="008900E4"/>
    <w:rsid w:val="008909E2"/>
    <w:rsid w:val="00891034"/>
    <w:rsid w:val="00891037"/>
    <w:rsid w:val="00891176"/>
    <w:rsid w:val="008913A1"/>
    <w:rsid w:val="008914BA"/>
    <w:rsid w:val="008916B9"/>
    <w:rsid w:val="00891BB1"/>
    <w:rsid w:val="00892723"/>
    <w:rsid w:val="00892AD2"/>
    <w:rsid w:val="00893178"/>
    <w:rsid w:val="00894DF4"/>
    <w:rsid w:val="0089543E"/>
    <w:rsid w:val="00895841"/>
    <w:rsid w:val="0089588D"/>
    <w:rsid w:val="00895DE6"/>
    <w:rsid w:val="0089611B"/>
    <w:rsid w:val="00897133"/>
    <w:rsid w:val="008971F4"/>
    <w:rsid w:val="008A021C"/>
    <w:rsid w:val="008A0253"/>
    <w:rsid w:val="008A04B5"/>
    <w:rsid w:val="008A0545"/>
    <w:rsid w:val="008A0CEF"/>
    <w:rsid w:val="008A0FE9"/>
    <w:rsid w:val="008A103D"/>
    <w:rsid w:val="008A13B7"/>
    <w:rsid w:val="008A1DEA"/>
    <w:rsid w:val="008A233A"/>
    <w:rsid w:val="008A2E1B"/>
    <w:rsid w:val="008A2EA3"/>
    <w:rsid w:val="008A3AF9"/>
    <w:rsid w:val="008A4342"/>
    <w:rsid w:val="008A446C"/>
    <w:rsid w:val="008A4615"/>
    <w:rsid w:val="008A4F21"/>
    <w:rsid w:val="008A4F7E"/>
    <w:rsid w:val="008A532B"/>
    <w:rsid w:val="008A5526"/>
    <w:rsid w:val="008A5819"/>
    <w:rsid w:val="008A58E1"/>
    <w:rsid w:val="008A59F3"/>
    <w:rsid w:val="008A6365"/>
    <w:rsid w:val="008A64ED"/>
    <w:rsid w:val="008A6981"/>
    <w:rsid w:val="008A6C34"/>
    <w:rsid w:val="008A6DE4"/>
    <w:rsid w:val="008A782A"/>
    <w:rsid w:val="008A7B08"/>
    <w:rsid w:val="008B0A24"/>
    <w:rsid w:val="008B0FFE"/>
    <w:rsid w:val="008B1282"/>
    <w:rsid w:val="008B208D"/>
    <w:rsid w:val="008B2180"/>
    <w:rsid w:val="008B227B"/>
    <w:rsid w:val="008B2988"/>
    <w:rsid w:val="008B2D99"/>
    <w:rsid w:val="008B2DBF"/>
    <w:rsid w:val="008B3459"/>
    <w:rsid w:val="008B4924"/>
    <w:rsid w:val="008B4950"/>
    <w:rsid w:val="008B4D32"/>
    <w:rsid w:val="008B4E7A"/>
    <w:rsid w:val="008B5A80"/>
    <w:rsid w:val="008B61F9"/>
    <w:rsid w:val="008B6B69"/>
    <w:rsid w:val="008B7662"/>
    <w:rsid w:val="008B7C56"/>
    <w:rsid w:val="008B7D0C"/>
    <w:rsid w:val="008C0916"/>
    <w:rsid w:val="008C093A"/>
    <w:rsid w:val="008C0986"/>
    <w:rsid w:val="008C0DF5"/>
    <w:rsid w:val="008C10A7"/>
    <w:rsid w:val="008C1837"/>
    <w:rsid w:val="008C2EFA"/>
    <w:rsid w:val="008C336A"/>
    <w:rsid w:val="008C34EA"/>
    <w:rsid w:val="008C373D"/>
    <w:rsid w:val="008C451D"/>
    <w:rsid w:val="008C4EBA"/>
    <w:rsid w:val="008C50A9"/>
    <w:rsid w:val="008C5F03"/>
    <w:rsid w:val="008C6462"/>
    <w:rsid w:val="008C6D6B"/>
    <w:rsid w:val="008C6EA6"/>
    <w:rsid w:val="008C732F"/>
    <w:rsid w:val="008C7421"/>
    <w:rsid w:val="008D01B3"/>
    <w:rsid w:val="008D094E"/>
    <w:rsid w:val="008D1366"/>
    <w:rsid w:val="008D233C"/>
    <w:rsid w:val="008D2492"/>
    <w:rsid w:val="008D3AFD"/>
    <w:rsid w:val="008D3E52"/>
    <w:rsid w:val="008D4DDC"/>
    <w:rsid w:val="008D4F8C"/>
    <w:rsid w:val="008D544A"/>
    <w:rsid w:val="008D59A4"/>
    <w:rsid w:val="008D62D1"/>
    <w:rsid w:val="008D675A"/>
    <w:rsid w:val="008D68D5"/>
    <w:rsid w:val="008D6922"/>
    <w:rsid w:val="008D7093"/>
    <w:rsid w:val="008D7111"/>
    <w:rsid w:val="008D741B"/>
    <w:rsid w:val="008D76C6"/>
    <w:rsid w:val="008D7839"/>
    <w:rsid w:val="008D7A51"/>
    <w:rsid w:val="008D7C8E"/>
    <w:rsid w:val="008E05D6"/>
    <w:rsid w:val="008E0D77"/>
    <w:rsid w:val="008E10CD"/>
    <w:rsid w:val="008E12E4"/>
    <w:rsid w:val="008E15AA"/>
    <w:rsid w:val="008E2069"/>
    <w:rsid w:val="008E281F"/>
    <w:rsid w:val="008E3085"/>
    <w:rsid w:val="008E3252"/>
    <w:rsid w:val="008E398A"/>
    <w:rsid w:val="008E39D4"/>
    <w:rsid w:val="008E41DA"/>
    <w:rsid w:val="008E4536"/>
    <w:rsid w:val="008E7C76"/>
    <w:rsid w:val="008F03DA"/>
    <w:rsid w:val="008F041D"/>
    <w:rsid w:val="008F07E5"/>
    <w:rsid w:val="008F0D00"/>
    <w:rsid w:val="008F173D"/>
    <w:rsid w:val="008F18CD"/>
    <w:rsid w:val="008F29DB"/>
    <w:rsid w:val="008F32A6"/>
    <w:rsid w:val="008F4D8C"/>
    <w:rsid w:val="008F5997"/>
    <w:rsid w:val="008F6C1B"/>
    <w:rsid w:val="008F7562"/>
    <w:rsid w:val="008F7CA7"/>
    <w:rsid w:val="008F7CB7"/>
    <w:rsid w:val="008F7E11"/>
    <w:rsid w:val="00900AEC"/>
    <w:rsid w:val="0090116D"/>
    <w:rsid w:val="00901AF7"/>
    <w:rsid w:val="00901D41"/>
    <w:rsid w:val="00901D54"/>
    <w:rsid w:val="00901F55"/>
    <w:rsid w:val="00902010"/>
    <w:rsid w:val="009022D0"/>
    <w:rsid w:val="00902514"/>
    <w:rsid w:val="00902996"/>
    <w:rsid w:val="0090345F"/>
    <w:rsid w:val="00903D99"/>
    <w:rsid w:val="00904147"/>
    <w:rsid w:val="0090455A"/>
    <w:rsid w:val="00905208"/>
    <w:rsid w:val="009059CF"/>
    <w:rsid w:val="0090638B"/>
    <w:rsid w:val="00906969"/>
    <w:rsid w:val="00907D15"/>
    <w:rsid w:val="00910120"/>
    <w:rsid w:val="009102C1"/>
    <w:rsid w:val="009103CA"/>
    <w:rsid w:val="00910B7A"/>
    <w:rsid w:val="00910E95"/>
    <w:rsid w:val="00910EEF"/>
    <w:rsid w:val="00911736"/>
    <w:rsid w:val="009118F6"/>
    <w:rsid w:val="0091197D"/>
    <w:rsid w:val="00911C9C"/>
    <w:rsid w:val="009124E8"/>
    <w:rsid w:val="009127D2"/>
    <w:rsid w:val="009127EE"/>
    <w:rsid w:val="00912D1C"/>
    <w:rsid w:val="0091323A"/>
    <w:rsid w:val="009137D2"/>
    <w:rsid w:val="00913A85"/>
    <w:rsid w:val="00913AA0"/>
    <w:rsid w:val="00913D00"/>
    <w:rsid w:val="00913DFF"/>
    <w:rsid w:val="00914C95"/>
    <w:rsid w:val="0091534E"/>
    <w:rsid w:val="0091551F"/>
    <w:rsid w:val="00915835"/>
    <w:rsid w:val="00915DCA"/>
    <w:rsid w:val="00916212"/>
    <w:rsid w:val="00916F79"/>
    <w:rsid w:val="00920F52"/>
    <w:rsid w:val="00921035"/>
    <w:rsid w:val="009213DE"/>
    <w:rsid w:val="00921756"/>
    <w:rsid w:val="00921A44"/>
    <w:rsid w:val="00921BC8"/>
    <w:rsid w:val="00922292"/>
    <w:rsid w:val="00922DC3"/>
    <w:rsid w:val="00922E5B"/>
    <w:rsid w:val="00923E3D"/>
    <w:rsid w:val="00923F35"/>
    <w:rsid w:val="00924DA3"/>
    <w:rsid w:val="009256DC"/>
    <w:rsid w:val="00925F91"/>
    <w:rsid w:val="00926A04"/>
    <w:rsid w:val="009272B2"/>
    <w:rsid w:val="009274C2"/>
    <w:rsid w:val="00927F0A"/>
    <w:rsid w:val="00930072"/>
    <w:rsid w:val="00930076"/>
    <w:rsid w:val="0093080A"/>
    <w:rsid w:val="00930F16"/>
    <w:rsid w:val="009310DE"/>
    <w:rsid w:val="00931912"/>
    <w:rsid w:val="00931CE6"/>
    <w:rsid w:val="00931D1A"/>
    <w:rsid w:val="00932559"/>
    <w:rsid w:val="00932601"/>
    <w:rsid w:val="009326E5"/>
    <w:rsid w:val="00933367"/>
    <w:rsid w:val="00933887"/>
    <w:rsid w:val="009344DD"/>
    <w:rsid w:val="00934620"/>
    <w:rsid w:val="009348F5"/>
    <w:rsid w:val="00934DAA"/>
    <w:rsid w:val="0093564B"/>
    <w:rsid w:val="00936796"/>
    <w:rsid w:val="0093720B"/>
    <w:rsid w:val="00937A63"/>
    <w:rsid w:val="00937B33"/>
    <w:rsid w:val="00941641"/>
    <w:rsid w:val="0094264D"/>
    <w:rsid w:val="0094311F"/>
    <w:rsid w:val="009433A0"/>
    <w:rsid w:val="00943AC2"/>
    <w:rsid w:val="009442A2"/>
    <w:rsid w:val="0094463A"/>
    <w:rsid w:val="00946CCD"/>
    <w:rsid w:val="00947017"/>
    <w:rsid w:val="009470AB"/>
    <w:rsid w:val="009474FF"/>
    <w:rsid w:val="00947CFD"/>
    <w:rsid w:val="00951210"/>
    <w:rsid w:val="0095148F"/>
    <w:rsid w:val="009520D3"/>
    <w:rsid w:val="009521A1"/>
    <w:rsid w:val="00952586"/>
    <w:rsid w:val="00952918"/>
    <w:rsid w:val="00953464"/>
    <w:rsid w:val="0095404C"/>
    <w:rsid w:val="00954C30"/>
    <w:rsid w:val="00954E29"/>
    <w:rsid w:val="00955CCE"/>
    <w:rsid w:val="00956E58"/>
    <w:rsid w:val="00960947"/>
    <w:rsid w:val="0096106C"/>
    <w:rsid w:val="00961148"/>
    <w:rsid w:val="00961302"/>
    <w:rsid w:val="0096172F"/>
    <w:rsid w:val="009618A1"/>
    <w:rsid w:val="00961CB2"/>
    <w:rsid w:val="00961EBE"/>
    <w:rsid w:val="00963513"/>
    <w:rsid w:val="00963AB5"/>
    <w:rsid w:val="00963DEB"/>
    <w:rsid w:val="00964803"/>
    <w:rsid w:val="00964EF8"/>
    <w:rsid w:val="00965007"/>
    <w:rsid w:val="00965BCE"/>
    <w:rsid w:val="009663AE"/>
    <w:rsid w:val="0096748C"/>
    <w:rsid w:val="00967640"/>
    <w:rsid w:val="0096783C"/>
    <w:rsid w:val="009679BB"/>
    <w:rsid w:val="00970019"/>
    <w:rsid w:val="00970C63"/>
    <w:rsid w:val="009713B6"/>
    <w:rsid w:val="009728A0"/>
    <w:rsid w:val="00972A5E"/>
    <w:rsid w:val="00972E7B"/>
    <w:rsid w:val="0097320C"/>
    <w:rsid w:val="00974321"/>
    <w:rsid w:val="00974381"/>
    <w:rsid w:val="009747A9"/>
    <w:rsid w:val="00975768"/>
    <w:rsid w:val="00976974"/>
    <w:rsid w:val="009810F2"/>
    <w:rsid w:val="009820EE"/>
    <w:rsid w:val="0098230B"/>
    <w:rsid w:val="00982E15"/>
    <w:rsid w:val="00982E88"/>
    <w:rsid w:val="00982F35"/>
    <w:rsid w:val="00983715"/>
    <w:rsid w:val="0098398C"/>
    <w:rsid w:val="00983B34"/>
    <w:rsid w:val="00983CA4"/>
    <w:rsid w:val="00985653"/>
    <w:rsid w:val="00985F38"/>
    <w:rsid w:val="00985FDB"/>
    <w:rsid w:val="00986652"/>
    <w:rsid w:val="009866F3"/>
    <w:rsid w:val="00987063"/>
    <w:rsid w:val="00987E00"/>
    <w:rsid w:val="00987EDE"/>
    <w:rsid w:val="00987F29"/>
    <w:rsid w:val="009907A7"/>
    <w:rsid w:val="0099097B"/>
    <w:rsid w:val="00990B0E"/>
    <w:rsid w:val="00991425"/>
    <w:rsid w:val="00991618"/>
    <w:rsid w:val="00992464"/>
    <w:rsid w:val="00992583"/>
    <w:rsid w:val="00992CB6"/>
    <w:rsid w:val="00993304"/>
    <w:rsid w:val="00993830"/>
    <w:rsid w:val="00993F53"/>
    <w:rsid w:val="009943EA"/>
    <w:rsid w:val="009948E6"/>
    <w:rsid w:val="00995C31"/>
    <w:rsid w:val="00996ABF"/>
    <w:rsid w:val="00996AC7"/>
    <w:rsid w:val="00997EA8"/>
    <w:rsid w:val="009A083F"/>
    <w:rsid w:val="009A0A01"/>
    <w:rsid w:val="009A0B13"/>
    <w:rsid w:val="009A0B78"/>
    <w:rsid w:val="009A0BF2"/>
    <w:rsid w:val="009A0FFF"/>
    <w:rsid w:val="009A185F"/>
    <w:rsid w:val="009A1FB0"/>
    <w:rsid w:val="009A1FC6"/>
    <w:rsid w:val="009A22CE"/>
    <w:rsid w:val="009A28F3"/>
    <w:rsid w:val="009A2E54"/>
    <w:rsid w:val="009A32EC"/>
    <w:rsid w:val="009A37BB"/>
    <w:rsid w:val="009A37E3"/>
    <w:rsid w:val="009A3E6E"/>
    <w:rsid w:val="009A402C"/>
    <w:rsid w:val="009A449E"/>
    <w:rsid w:val="009A4972"/>
    <w:rsid w:val="009A4C00"/>
    <w:rsid w:val="009A59AA"/>
    <w:rsid w:val="009A59D2"/>
    <w:rsid w:val="009A7644"/>
    <w:rsid w:val="009B00DB"/>
    <w:rsid w:val="009B06D8"/>
    <w:rsid w:val="009B0B53"/>
    <w:rsid w:val="009B1EBA"/>
    <w:rsid w:val="009B2E26"/>
    <w:rsid w:val="009B321B"/>
    <w:rsid w:val="009B4C67"/>
    <w:rsid w:val="009B53C9"/>
    <w:rsid w:val="009B5DDD"/>
    <w:rsid w:val="009B620A"/>
    <w:rsid w:val="009B6470"/>
    <w:rsid w:val="009B6FE3"/>
    <w:rsid w:val="009B73CE"/>
    <w:rsid w:val="009B7965"/>
    <w:rsid w:val="009B7BD4"/>
    <w:rsid w:val="009C0DFC"/>
    <w:rsid w:val="009C0EEF"/>
    <w:rsid w:val="009C1C07"/>
    <w:rsid w:val="009C2037"/>
    <w:rsid w:val="009C223A"/>
    <w:rsid w:val="009C2CEA"/>
    <w:rsid w:val="009C2D85"/>
    <w:rsid w:val="009C3224"/>
    <w:rsid w:val="009C3D44"/>
    <w:rsid w:val="009C4333"/>
    <w:rsid w:val="009C43FD"/>
    <w:rsid w:val="009C4CD1"/>
    <w:rsid w:val="009C4EA7"/>
    <w:rsid w:val="009C579F"/>
    <w:rsid w:val="009C6B53"/>
    <w:rsid w:val="009C762B"/>
    <w:rsid w:val="009D0262"/>
    <w:rsid w:val="009D05FD"/>
    <w:rsid w:val="009D0A48"/>
    <w:rsid w:val="009D0C27"/>
    <w:rsid w:val="009D0C80"/>
    <w:rsid w:val="009D23EE"/>
    <w:rsid w:val="009D24E0"/>
    <w:rsid w:val="009D250C"/>
    <w:rsid w:val="009D253D"/>
    <w:rsid w:val="009D2952"/>
    <w:rsid w:val="009D3B81"/>
    <w:rsid w:val="009D3CFE"/>
    <w:rsid w:val="009D4F2B"/>
    <w:rsid w:val="009D52C8"/>
    <w:rsid w:val="009D6843"/>
    <w:rsid w:val="009D694E"/>
    <w:rsid w:val="009D7E89"/>
    <w:rsid w:val="009E04F0"/>
    <w:rsid w:val="009E0611"/>
    <w:rsid w:val="009E0A26"/>
    <w:rsid w:val="009E0C44"/>
    <w:rsid w:val="009E0C95"/>
    <w:rsid w:val="009E13DE"/>
    <w:rsid w:val="009E1D3D"/>
    <w:rsid w:val="009E209C"/>
    <w:rsid w:val="009E267E"/>
    <w:rsid w:val="009E2855"/>
    <w:rsid w:val="009E2934"/>
    <w:rsid w:val="009E2991"/>
    <w:rsid w:val="009E2BDD"/>
    <w:rsid w:val="009E583E"/>
    <w:rsid w:val="009E58AC"/>
    <w:rsid w:val="009E5CBB"/>
    <w:rsid w:val="009E639B"/>
    <w:rsid w:val="009E69B4"/>
    <w:rsid w:val="009E7BAF"/>
    <w:rsid w:val="009E7F64"/>
    <w:rsid w:val="009F0066"/>
    <w:rsid w:val="009F19AC"/>
    <w:rsid w:val="009F2A1F"/>
    <w:rsid w:val="009F2C5E"/>
    <w:rsid w:val="009F336C"/>
    <w:rsid w:val="009F39C9"/>
    <w:rsid w:val="009F42AD"/>
    <w:rsid w:val="009F4343"/>
    <w:rsid w:val="009F454D"/>
    <w:rsid w:val="009F45B5"/>
    <w:rsid w:val="009F585B"/>
    <w:rsid w:val="009F681A"/>
    <w:rsid w:val="009F6F0B"/>
    <w:rsid w:val="009F762E"/>
    <w:rsid w:val="009F7B8A"/>
    <w:rsid w:val="00A005CC"/>
    <w:rsid w:val="00A0105B"/>
    <w:rsid w:val="00A01155"/>
    <w:rsid w:val="00A0154F"/>
    <w:rsid w:val="00A01628"/>
    <w:rsid w:val="00A0177C"/>
    <w:rsid w:val="00A029C2"/>
    <w:rsid w:val="00A02C29"/>
    <w:rsid w:val="00A03007"/>
    <w:rsid w:val="00A0374D"/>
    <w:rsid w:val="00A0390E"/>
    <w:rsid w:val="00A03913"/>
    <w:rsid w:val="00A05259"/>
    <w:rsid w:val="00A05718"/>
    <w:rsid w:val="00A057AE"/>
    <w:rsid w:val="00A06404"/>
    <w:rsid w:val="00A06B3E"/>
    <w:rsid w:val="00A073F6"/>
    <w:rsid w:val="00A106A6"/>
    <w:rsid w:val="00A106C9"/>
    <w:rsid w:val="00A10BDB"/>
    <w:rsid w:val="00A118D0"/>
    <w:rsid w:val="00A11B81"/>
    <w:rsid w:val="00A125B4"/>
    <w:rsid w:val="00A12882"/>
    <w:rsid w:val="00A131C0"/>
    <w:rsid w:val="00A13294"/>
    <w:rsid w:val="00A138C7"/>
    <w:rsid w:val="00A1481B"/>
    <w:rsid w:val="00A1639C"/>
    <w:rsid w:val="00A16A3E"/>
    <w:rsid w:val="00A16B4F"/>
    <w:rsid w:val="00A178EB"/>
    <w:rsid w:val="00A207B3"/>
    <w:rsid w:val="00A21627"/>
    <w:rsid w:val="00A21F32"/>
    <w:rsid w:val="00A225C7"/>
    <w:rsid w:val="00A228A8"/>
    <w:rsid w:val="00A233AA"/>
    <w:rsid w:val="00A23FE3"/>
    <w:rsid w:val="00A2497E"/>
    <w:rsid w:val="00A24DB4"/>
    <w:rsid w:val="00A2550C"/>
    <w:rsid w:val="00A2550D"/>
    <w:rsid w:val="00A26C1E"/>
    <w:rsid w:val="00A2774B"/>
    <w:rsid w:val="00A2795F"/>
    <w:rsid w:val="00A31C89"/>
    <w:rsid w:val="00A3215E"/>
    <w:rsid w:val="00A33AC2"/>
    <w:rsid w:val="00A34500"/>
    <w:rsid w:val="00A34F6D"/>
    <w:rsid w:val="00A3598C"/>
    <w:rsid w:val="00A366D7"/>
    <w:rsid w:val="00A369B2"/>
    <w:rsid w:val="00A36B88"/>
    <w:rsid w:val="00A4003F"/>
    <w:rsid w:val="00A40201"/>
    <w:rsid w:val="00A40279"/>
    <w:rsid w:val="00A40E35"/>
    <w:rsid w:val="00A40F61"/>
    <w:rsid w:val="00A4100A"/>
    <w:rsid w:val="00A424AE"/>
    <w:rsid w:val="00A42556"/>
    <w:rsid w:val="00A42EB6"/>
    <w:rsid w:val="00A42F4F"/>
    <w:rsid w:val="00A4340E"/>
    <w:rsid w:val="00A4350F"/>
    <w:rsid w:val="00A43A4A"/>
    <w:rsid w:val="00A43D67"/>
    <w:rsid w:val="00A44038"/>
    <w:rsid w:val="00A4417E"/>
    <w:rsid w:val="00A4493E"/>
    <w:rsid w:val="00A44C92"/>
    <w:rsid w:val="00A45106"/>
    <w:rsid w:val="00A4577D"/>
    <w:rsid w:val="00A4584C"/>
    <w:rsid w:val="00A45F9F"/>
    <w:rsid w:val="00A46264"/>
    <w:rsid w:val="00A472AD"/>
    <w:rsid w:val="00A473A9"/>
    <w:rsid w:val="00A47451"/>
    <w:rsid w:val="00A47675"/>
    <w:rsid w:val="00A47B5B"/>
    <w:rsid w:val="00A47EE3"/>
    <w:rsid w:val="00A50AE5"/>
    <w:rsid w:val="00A51972"/>
    <w:rsid w:val="00A519AB"/>
    <w:rsid w:val="00A5257B"/>
    <w:rsid w:val="00A5279A"/>
    <w:rsid w:val="00A53866"/>
    <w:rsid w:val="00A53A39"/>
    <w:rsid w:val="00A54230"/>
    <w:rsid w:val="00A54931"/>
    <w:rsid w:val="00A55CD5"/>
    <w:rsid w:val="00A5679E"/>
    <w:rsid w:val="00A567FC"/>
    <w:rsid w:val="00A571E2"/>
    <w:rsid w:val="00A57674"/>
    <w:rsid w:val="00A57DBB"/>
    <w:rsid w:val="00A606A5"/>
    <w:rsid w:val="00A6071B"/>
    <w:rsid w:val="00A60937"/>
    <w:rsid w:val="00A60AA1"/>
    <w:rsid w:val="00A612EE"/>
    <w:rsid w:val="00A6132E"/>
    <w:rsid w:val="00A615E7"/>
    <w:rsid w:val="00A618F1"/>
    <w:rsid w:val="00A62F60"/>
    <w:rsid w:val="00A63309"/>
    <w:rsid w:val="00A645AA"/>
    <w:rsid w:val="00A65219"/>
    <w:rsid w:val="00A6526C"/>
    <w:rsid w:val="00A65410"/>
    <w:rsid w:val="00A65FD6"/>
    <w:rsid w:val="00A6702A"/>
    <w:rsid w:val="00A671F1"/>
    <w:rsid w:val="00A677D7"/>
    <w:rsid w:val="00A67AB2"/>
    <w:rsid w:val="00A67E9D"/>
    <w:rsid w:val="00A67FA7"/>
    <w:rsid w:val="00A70058"/>
    <w:rsid w:val="00A7058D"/>
    <w:rsid w:val="00A70F88"/>
    <w:rsid w:val="00A7103C"/>
    <w:rsid w:val="00A71250"/>
    <w:rsid w:val="00A7168E"/>
    <w:rsid w:val="00A72875"/>
    <w:rsid w:val="00A72CF8"/>
    <w:rsid w:val="00A72F4E"/>
    <w:rsid w:val="00A73DCF"/>
    <w:rsid w:val="00A7410F"/>
    <w:rsid w:val="00A7485D"/>
    <w:rsid w:val="00A74C2A"/>
    <w:rsid w:val="00A754DB"/>
    <w:rsid w:val="00A75CD9"/>
    <w:rsid w:val="00A75FDD"/>
    <w:rsid w:val="00A76774"/>
    <w:rsid w:val="00A76A0E"/>
    <w:rsid w:val="00A77DF5"/>
    <w:rsid w:val="00A80F32"/>
    <w:rsid w:val="00A81740"/>
    <w:rsid w:val="00A82601"/>
    <w:rsid w:val="00A82B1B"/>
    <w:rsid w:val="00A82EE2"/>
    <w:rsid w:val="00A8318D"/>
    <w:rsid w:val="00A834F4"/>
    <w:rsid w:val="00A837A5"/>
    <w:rsid w:val="00A83A0B"/>
    <w:rsid w:val="00A8432B"/>
    <w:rsid w:val="00A84707"/>
    <w:rsid w:val="00A84A38"/>
    <w:rsid w:val="00A84E8D"/>
    <w:rsid w:val="00A85380"/>
    <w:rsid w:val="00A85E89"/>
    <w:rsid w:val="00A861EE"/>
    <w:rsid w:val="00A86478"/>
    <w:rsid w:val="00A8688D"/>
    <w:rsid w:val="00A87B81"/>
    <w:rsid w:val="00A91CAA"/>
    <w:rsid w:val="00A91E3B"/>
    <w:rsid w:val="00A9253A"/>
    <w:rsid w:val="00A92758"/>
    <w:rsid w:val="00A93995"/>
    <w:rsid w:val="00A93D0E"/>
    <w:rsid w:val="00A94F9B"/>
    <w:rsid w:val="00A9530C"/>
    <w:rsid w:val="00A9569A"/>
    <w:rsid w:val="00A95815"/>
    <w:rsid w:val="00A96071"/>
    <w:rsid w:val="00A96736"/>
    <w:rsid w:val="00A96774"/>
    <w:rsid w:val="00A9713F"/>
    <w:rsid w:val="00A97523"/>
    <w:rsid w:val="00A97C65"/>
    <w:rsid w:val="00A97F04"/>
    <w:rsid w:val="00AA0FED"/>
    <w:rsid w:val="00AA1360"/>
    <w:rsid w:val="00AA1B09"/>
    <w:rsid w:val="00AA1C88"/>
    <w:rsid w:val="00AA2237"/>
    <w:rsid w:val="00AA29E2"/>
    <w:rsid w:val="00AA3473"/>
    <w:rsid w:val="00AA3925"/>
    <w:rsid w:val="00AA3EE9"/>
    <w:rsid w:val="00AA4B7F"/>
    <w:rsid w:val="00AA4C70"/>
    <w:rsid w:val="00AA5130"/>
    <w:rsid w:val="00AA56CD"/>
    <w:rsid w:val="00AA62D9"/>
    <w:rsid w:val="00AA6963"/>
    <w:rsid w:val="00AA793D"/>
    <w:rsid w:val="00AA7B2E"/>
    <w:rsid w:val="00AB05EB"/>
    <w:rsid w:val="00AB0C2F"/>
    <w:rsid w:val="00AB0FD1"/>
    <w:rsid w:val="00AB16BF"/>
    <w:rsid w:val="00AB17EA"/>
    <w:rsid w:val="00AB2402"/>
    <w:rsid w:val="00AB260F"/>
    <w:rsid w:val="00AB28CC"/>
    <w:rsid w:val="00AB29BE"/>
    <w:rsid w:val="00AB31FD"/>
    <w:rsid w:val="00AB362B"/>
    <w:rsid w:val="00AB3A13"/>
    <w:rsid w:val="00AB3C6D"/>
    <w:rsid w:val="00AB48D7"/>
    <w:rsid w:val="00AB54AC"/>
    <w:rsid w:val="00AB6D05"/>
    <w:rsid w:val="00AB71B9"/>
    <w:rsid w:val="00AB753B"/>
    <w:rsid w:val="00AB76B0"/>
    <w:rsid w:val="00AB7734"/>
    <w:rsid w:val="00AB77EA"/>
    <w:rsid w:val="00AB791A"/>
    <w:rsid w:val="00AC0C1F"/>
    <w:rsid w:val="00AC1068"/>
    <w:rsid w:val="00AC12D1"/>
    <w:rsid w:val="00AC1766"/>
    <w:rsid w:val="00AC2637"/>
    <w:rsid w:val="00AC3471"/>
    <w:rsid w:val="00AC4412"/>
    <w:rsid w:val="00AC484F"/>
    <w:rsid w:val="00AC4980"/>
    <w:rsid w:val="00AC4AD1"/>
    <w:rsid w:val="00AC4DF3"/>
    <w:rsid w:val="00AC5E50"/>
    <w:rsid w:val="00AC637B"/>
    <w:rsid w:val="00AD04D5"/>
    <w:rsid w:val="00AD0CC6"/>
    <w:rsid w:val="00AD1E15"/>
    <w:rsid w:val="00AD28FC"/>
    <w:rsid w:val="00AD2BD0"/>
    <w:rsid w:val="00AD3BFF"/>
    <w:rsid w:val="00AD48A5"/>
    <w:rsid w:val="00AD58B1"/>
    <w:rsid w:val="00AD59AC"/>
    <w:rsid w:val="00AD5A83"/>
    <w:rsid w:val="00AD5FA5"/>
    <w:rsid w:val="00AD71D5"/>
    <w:rsid w:val="00AD7D62"/>
    <w:rsid w:val="00AE0159"/>
    <w:rsid w:val="00AE07DF"/>
    <w:rsid w:val="00AE11CE"/>
    <w:rsid w:val="00AE1203"/>
    <w:rsid w:val="00AE1437"/>
    <w:rsid w:val="00AE1B37"/>
    <w:rsid w:val="00AE1B91"/>
    <w:rsid w:val="00AE2160"/>
    <w:rsid w:val="00AE2807"/>
    <w:rsid w:val="00AE2E84"/>
    <w:rsid w:val="00AE32E1"/>
    <w:rsid w:val="00AE356C"/>
    <w:rsid w:val="00AE41DB"/>
    <w:rsid w:val="00AE42EA"/>
    <w:rsid w:val="00AE4E99"/>
    <w:rsid w:val="00AE53B4"/>
    <w:rsid w:val="00AE56AC"/>
    <w:rsid w:val="00AE5712"/>
    <w:rsid w:val="00AE5B5B"/>
    <w:rsid w:val="00AE60F3"/>
    <w:rsid w:val="00AE6463"/>
    <w:rsid w:val="00AE672B"/>
    <w:rsid w:val="00AE6999"/>
    <w:rsid w:val="00AE6CC9"/>
    <w:rsid w:val="00AE7452"/>
    <w:rsid w:val="00AE7540"/>
    <w:rsid w:val="00AE7BFB"/>
    <w:rsid w:val="00AE7DAD"/>
    <w:rsid w:val="00AF0034"/>
    <w:rsid w:val="00AF1061"/>
    <w:rsid w:val="00AF179E"/>
    <w:rsid w:val="00AF20A4"/>
    <w:rsid w:val="00AF20B0"/>
    <w:rsid w:val="00AF22A4"/>
    <w:rsid w:val="00AF23BB"/>
    <w:rsid w:val="00AF29DE"/>
    <w:rsid w:val="00AF3526"/>
    <w:rsid w:val="00AF48A4"/>
    <w:rsid w:val="00AF4CA9"/>
    <w:rsid w:val="00AF54A4"/>
    <w:rsid w:val="00AF5C0A"/>
    <w:rsid w:val="00AF5C62"/>
    <w:rsid w:val="00AF6269"/>
    <w:rsid w:val="00AF63DD"/>
    <w:rsid w:val="00AF728D"/>
    <w:rsid w:val="00AF76D0"/>
    <w:rsid w:val="00AF7E72"/>
    <w:rsid w:val="00B005F6"/>
    <w:rsid w:val="00B00EE6"/>
    <w:rsid w:val="00B01A00"/>
    <w:rsid w:val="00B01F20"/>
    <w:rsid w:val="00B025D9"/>
    <w:rsid w:val="00B026AB"/>
    <w:rsid w:val="00B028D7"/>
    <w:rsid w:val="00B0335A"/>
    <w:rsid w:val="00B035D9"/>
    <w:rsid w:val="00B039C4"/>
    <w:rsid w:val="00B0402C"/>
    <w:rsid w:val="00B06424"/>
    <w:rsid w:val="00B06F90"/>
    <w:rsid w:val="00B07802"/>
    <w:rsid w:val="00B07C02"/>
    <w:rsid w:val="00B10258"/>
    <w:rsid w:val="00B10CBD"/>
    <w:rsid w:val="00B113EE"/>
    <w:rsid w:val="00B115FC"/>
    <w:rsid w:val="00B121C8"/>
    <w:rsid w:val="00B1224C"/>
    <w:rsid w:val="00B123D1"/>
    <w:rsid w:val="00B12805"/>
    <w:rsid w:val="00B12CBE"/>
    <w:rsid w:val="00B1311E"/>
    <w:rsid w:val="00B15CE2"/>
    <w:rsid w:val="00B16C1B"/>
    <w:rsid w:val="00B179EB"/>
    <w:rsid w:val="00B17C75"/>
    <w:rsid w:val="00B17E9E"/>
    <w:rsid w:val="00B20F4C"/>
    <w:rsid w:val="00B2119B"/>
    <w:rsid w:val="00B212CA"/>
    <w:rsid w:val="00B218FE"/>
    <w:rsid w:val="00B231F4"/>
    <w:rsid w:val="00B23AB9"/>
    <w:rsid w:val="00B23BCE"/>
    <w:rsid w:val="00B23F77"/>
    <w:rsid w:val="00B24B72"/>
    <w:rsid w:val="00B250C3"/>
    <w:rsid w:val="00B2626E"/>
    <w:rsid w:val="00B2656A"/>
    <w:rsid w:val="00B269DE"/>
    <w:rsid w:val="00B26A26"/>
    <w:rsid w:val="00B26AD4"/>
    <w:rsid w:val="00B3135B"/>
    <w:rsid w:val="00B315AB"/>
    <w:rsid w:val="00B31D32"/>
    <w:rsid w:val="00B3218D"/>
    <w:rsid w:val="00B32AE4"/>
    <w:rsid w:val="00B32C0F"/>
    <w:rsid w:val="00B3319C"/>
    <w:rsid w:val="00B335F4"/>
    <w:rsid w:val="00B33E7A"/>
    <w:rsid w:val="00B34643"/>
    <w:rsid w:val="00B3487D"/>
    <w:rsid w:val="00B34D7E"/>
    <w:rsid w:val="00B3519A"/>
    <w:rsid w:val="00B3640B"/>
    <w:rsid w:val="00B374FB"/>
    <w:rsid w:val="00B37A2C"/>
    <w:rsid w:val="00B401EF"/>
    <w:rsid w:val="00B401F6"/>
    <w:rsid w:val="00B402DA"/>
    <w:rsid w:val="00B40622"/>
    <w:rsid w:val="00B40A5B"/>
    <w:rsid w:val="00B414B8"/>
    <w:rsid w:val="00B41528"/>
    <w:rsid w:val="00B43123"/>
    <w:rsid w:val="00B43B45"/>
    <w:rsid w:val="00B43E43"/>
    <w:rsid w:val="00B44912"/>
    <w:rsid w:val="00B44B72"/>
    <w:rsid w:val="00B45228"/>
    <w:rsid w:val="00B45837"/>
    <w:rsid w:val="00B4629C"/>
    <w:rsid w:val="00B462E2"/>
    <w:rsid w:val="00B4702E"/>
    <w:rsid w:val="00B479EF"/>
    <w:rsid w:val="00B47DC2"/>
    <w:rsid w:val="00B50136"/>
    <w:rsid w:val="00B50442"/>
    <w:rsid w:val="00B513BE"/>
    <w:rsid w:val="00B5163C"/>
    <w:rsid w:val="00B51BFB"/>
    <w:rsid w:val="00B5217D"/>
    <w:rsid w:val="00B524A0"/>
    <w:rsid w:val="00B524C8"/>
    <w:rsid w:val="00B5262F"/>
    <w:rsid w:val="00B5399D"/>
    <w:rsid w:val="00B53D11"/>
    <w:rsid w:val="00B544EF"/>
    <w:rsid w:val="00B54B5A"/>
    <w:rsid w:val="00B54E67"/>
    <w:rsid w:val="00B56ACF"/>
    <w:rsid w:val="00B57589"/>
    <w:rsid w:val="00B610DF"/>
    <w:rsid w:val="00B622D1"/>
    <w:rsid w:val="00B6281F"/>
    <w:rsid w:val="00B62C6F"/>
    <w:rsid w:val="00B62F7E"/>
    <w:rsid w:val="00B632DA"/>
    <w:rsid w:val="00B63690"/>
    <w:rsid w:val="00B63FBD"/>
    <w:rsid w:val="00B641FD"/>
    <w:rsid w:val="00B642C4"/>
    <w:rsid w:val="00B657EA"/>
    <w:rsid w:val="00B66266"/>
    <w:rsid w:val="00B66BB7"/>
    <w:rsid w:val="00B678D1"/>
    <w:rsid w:val="00B67BB7"/>
    <w:rsid w:val="00B70EF5"/>
    <w:rsid w:val="00B71073"/>
    <w:rsid w:val="00B710BC"/>
    <w:rsid w:val="00B71537"/>
    <w:rsid w:val="00B7205B"/>
    <w:rsid w:val="00B7311D"/>
    <w:rsid w:val="00B743CC"/>
    <w:rsid w:val="00B7505A"/>
    <w:rsid w:val="00B75279"/>
    <w:rsid w:val="00B75344"/>
    <w:rsid w:val="00B7559E"/>
    <w:rsid w:val="00B759B6"/>
    <w:rsid w:val="00B75AA4"/>
    <w:rsid w:val="00B76B0C"/>
    <w:rsid w:val="00B77388"/>
    <w:rsid w:val="00B77435"/>
    <w:rsid w:val="00B779D0"/>
    <w:rsid w:val="00B77A98"/>
    <w:rsid w:val="00B807A5"/>
    <w:rsid w:val="00B80E84"/>
    <w:rsid w:val="00B810FE"/>
    <w:rsid w:val="00B81E2F"/>
    <w:rsid w:val="00B82129"/>
    <w:rsid w:val="00B82CBF"/>
    <w:rsid w:val="00B83093"/>
    <w:rsid w:val="00B8317F"/>
    <w:rsid w:val="00B8461D"/>
    <w:rsid w:val="00B849BA"/>
    <w:rsid w:val="00B85034"/>
    <w:rsid w:val="00B8552F"/>
    <w:rsid w:val="00B85A2E"/>
    <w:rsid w:val="00B85F39"/>
    <w:rsid w:val="00B8613E"/>
    <w:rsid w:val="00B8672B"/>
    <w:rsid w:val="00B86CA5"/>
    <w:rsid w:val="00B87B4E"/>
    <w:rsid w:val="00B90198"/>
    <w:rsid w:val="00B90714"/>
    <w:rsid w:val="00B90994"/>
    <w:rsid w:val="00B9168D"/>
    <w:rsid w:val="00B91940"/>
    <w:rsid w:val="00B9200A"/>
    <w:rsid w:val="00B923CB"/>
    <w:rsid w:val="00B9307E"/>
    <w:rsid w:val="00B9402E"/>
    <w:rsid w:val="00B94519"/>
    <w:rsid w:val="00B945E4"/>
    <w:rsid w:val="00B946D9"/>
    <w:rsid w:val="00B948C0"/>
    <w:rsid w:val="00B94B88"/>
    <w:rsid w:val="00B94D31"/>
    <w:rsid w:val="00B95022"/>
    <w:rsid w:val="00B95379"/>
    <w:rsid w:val="00B9600B"/>
    <w:rsid w:val="00B96671"/>
    <w:rsid w:val="00B97492"/>
    <w:rsid w:val="00B9764C"/>
    <w:rsid w:val="00B9797D"/>
    <w:rsid w:val="00B97D21"/>
    <w:rsid w:val="00BA059B"/>
    <w:rsid w:val="00BA099E"/>
    <w:rsid w:val="00BA1162"/>
    <w:rsid w:val="00BA1CB6"/>
    <w:rsid w:val="00BA2230"/>
    <w:rsid w:val="00BA3004"/>
    <w:rsid w:val="00BA35F8"/>
    <w:rsid w:val="00BA3C8E"/>
    <w:rsid w:val="00BA3D31"/>
    <w:rsid w:val="00BA3D72"/>
    <w:rsid w:val="00BA48C3"/>
    <w:rsid w:val="00BA5013"/>
    <w:rsid w:val="00BA5BCD"/>
    <w:rsid w:val="00BA5E5C"/>
    <w:rsid w:val="00BA6787"/>
    <w:rsid w:val="00BA67B5"/>
    <w:rsid w:val="00BA681E"/>
    <w:rsid w:val="00BA7871"/>
    <w:rsid w:val="00BB07B3"/>
    <w:rsid w:val="00BB08A5"/>
    <w:rsid w:val="00BB1B3B"/>
    <w:rsid w:val="00BB203C"/>
    <w:rsid w:val="00BB2445"/>
    <w:rsid w:val="00BB2B83"/>
    <w:rsid w:val="00BB302E"/>
    <w:rsid w:val="00BB3ACB"/>
    <w:rsid w:val="00BB3EF8"/>
    <w:rsid w:val="00BB4751"/>
    <w:rsid w:val="00BB4835"/>
    <w:rsid w:val="00BB4C51"/>
    <w:rsid w:val="00BB5022"/>
    <w:rsid w:val="00BB515F"/>
    <w:rsid w:val="00BB5953"/>
    <w:rsid w:val="00BB5C00"/>
    <w:rsid w:val="00BB5D80"/>
    <w:rsid w:val="00BB5DAD"/>
    <w:rsid w:val="00BB63B1"/>
    <w:rsid w:val="00BB649E"/>
    <w:rsid w:val="00BB74F3"/>
    <w:rsid w:val="00BB799C"/>
    <w:rsid w:val="00BB7C05"/>
    <w:rsid w:val="00BC089D"/>
    <w:rsid w:val="00BC1046"/>
    <w:rsid w:val="00BC1094"/>
    <w:rsid w:val="00BC1243"/>
    <w:rsid w:val="00BC1448"/>
    <w:rsid w:val="00BC1A67"/>
    <w:rsid w:val="00BC1C4D"/>
    <w:rsid w:val="00BC1C91"/>
    <w:rsid w:val="00BC2010"/>
    <w:rsid w:val="00BC22E5"/>
    <w:rsid w:val="00BC2574"/>
    <w:rsid w:val="00BC276B"/>
    <w:rsid w:val="00BC2CBA"/>
    <w:rsid w:val="00BC2CE5"/>
    <w:rsid w:val="00BC477D"/>
    <w:rsid w:val="00BC490F"/>
    <w:rsid w:val="00BC5861"/>
    <w:rsid w:val="00BC5C3F"/>
    <w:rsid w:val="00BC629C"/>
    <w:rsid w:val="00BC66E0"/>
    <w:rsid w:val="00BC7DF6"/>
    <w:rsid w:val="00BD01E4"/>
    <w:rsid w:val="00BD06C1"/>
    <w:rsid w:val="00BD0D1A"/>
    <w:rsid w:val="00BD19A1"/>
    <w:rsid w:val="00BD19AC"/>
    <w:rsid w:val="00BD1D70"/>
    <w:rsid w:val="00BD1EB5"/>
    <w:rsid w:val="00BD1F16"/>
    <w:rsid w:val="00BD255B"/>
    <w:rsid w:val="00BD2E54"/>
    <w:rsid w:val="00BD3576"/>
    <w:rsid w:val="00BD3B41"/>
    <w:rsid w:val="00BD3E60"/>
    <w:rsid w:val="00BD40B8"/>
    <w:rsid w:val="00BD40F7"/>
    <w:rsid w:val="00BD4665"/>
    <w:rsid w:val="00BD59CD"/>
    <w:rsid w:val="00BD6414"/>
    <w:rsid w:val="00BD6479"/>
    <w:rsid w:val="00BD6C17"/>
    <w:rsid w:val="00BD6DE3"/>
    <w:rsid w:val="00BD724F"/>
    <w:rsid w:val="00BD7C52"/>
    <w:rsid w:val="00BD7F25"/>
    <w:rsid w:val="00BE0369"/>
    <w:rsid w:val="00BE0647"/>
    <w:rsid w:val="00BE0B6B"/>
    <w:rsid w:val="00BE1383"/>
    <w:rsid w:val="00BE16E5"/>
    <w:rsid w:val="00BE283F"/>
    <w:rsid w:val="00BE2B14"/>
    <w:rsid w:val="00BE431E"/>
    <w:rsid w:val="00BE46E8"/>
    <w:rsid w:val="00BE4787"/>
    <w:rsid w:val="00BE4D48"/>
    <w:rsid w:val="00BE626E"/>
    <w:rsid w:val="00BE6528"/>
    <w:rsid w:val="00BE6927"/>
    <w:rsid w:val="00BE70CF"/>
    <w:rsid w:val="00BE70D5"/>
    <w:rsid w:val="00BE7E50"/>
    <w:rsid w:val="00BF0009"/>
    <w:rsid w:val="00BF0019"/>
    <w:rsid w:val="00BF17CB"/>
    <w:rsid w:val="00BF1815"/>
    <w:rsid w:val="00BF1A78"/>
    <w:rsid w:val="00BF1DFF"/>
    <w:rsid w:val="00BF1F98"/>
    <w:rsid w:val="00BF2268"/>
    <w:rsid w:val="00BF22ED"/>
    <w:rsid w:val="00BF24A6"/>
    <w:rsid w:val="00BF28CF"/>
    <w:rsid w:val="00BF3841"/>
    <w:rsid w:val="00BF3AF6"/>
    <w:rsid w:val="00BF5708"/>
    <w:rsid w:val="00BF7C54"/>
    <w:rsid w:val="00C00835"/>
    <w:rsid w:val="00C017C9"/>
    <w:rsid w:val="00C039F9"/>
    <w:rsid w:val="00C0400D"/>
    <w:rsid w:val="00C04F50"/>
    <w:rsid w:val="00C050E0"/>
    <w:rsid w:val="00C05378"/>
    <w:rsid w:val="00C05548"/>
    <w:rsid w:val="00C05D71"/>
    <w:rsid w:val="00C05ED7"/>
    <w:rsid w:val="00C069F1"/>
    <w:rsid w:val="00C0746E"/>
    <w:rsid w:val="00C07FCE"/>
    <w:rsid w:val="00C102D3"/>
    <w:rsid w:val="00C104B1"/>
    <w:rsid w:val="00C11CF1"/>
    <w:rsid w:val="00C12657"/>
    <w:rsid w:val="00C12C52"/>
    <w:rsid w:val="00C13839"/>
    <w:rsid w:val="00C13943"/>
    <w:rsid w:val="00C14125"/>
    <w:rsid w:val="00C149B7"/>
    <w:rsid w:val="00C14B84"/>
    <w:rsid w:val="00C14CB5"/>
    <w:rsid w:val="00C15017"/>
    <w:rsid w:val="00C16279"/>
    <w:rsid w:val="00C16914"/>
    <w:rsid w:val="00C170F1"/>
    <w:rsid w:val="00C172EB"/>
    <w:rsid w:val="00C174C9"/>
    <w:rsid w:val="00C17800"/>
    <w:rsid w:val="00C17CDA"/>
    <w:rsid w:val="00C201ED"/>
    <w:rsid w:val="00C209E9"/>
    <w:rsid w:val="00C23080"/>
    <w:rsid w:val="00C23209"/>
    <w:rsid w:val="00C235E1"/>
    <w:rsid w:val="00C23B0C"/>
    <w:rsid w:val="00C2425C"/>
    <w:rsid w:val="00C24373"/>
    <w:rsid w:val="00C25023"/>
    <w:rsid w:val="00C258A8"/>
    <w:rsid w:val="00C25B35"/>
    <w:rsid w:val="00C25BFC"/>
    <w:rsid w:val="00C25EF9"/>
    <w:rsid w:val="00C261DE"/>
    <w:rsid w:val="00C2683C"/>
    <w:rsid w:val="00C26935"/>
    <w:rsid w:val="00C26E78"/>
    <w:rsid w:val="00C26EC6"/>
    <w:rsid w:val="00C27360"/>
    <w:rsid w:val="00C3059F"/>
    <w:rsid w:val="00C306F4"/>
    <w:rsid w:val="00C30D34"/>
    <w:rsid w:val="00C31C0D"/>
    <w:rsid w:val="00C31CA5"/>
    <w:rsid w:val="00C320A0"/>
    <w:rsid w:val="00C3286B"/>
    <w:rsid w:val="00C3291C"/>
    <w:rsid w:val="00C32DED"/>
    <w:rsid w:val="00C336A2"/>
    <w:rsid w:val="00C33A6E"/>
    <w:rsid w:val="00C3411F"/>
    <w:rsid w:val="00C35003"/>
    <w:rsid w:val="00C3506D"/>
    <w:rsid w:val="00C3527C"/>
    <w:rsid w:val="00C36EAF"/>
    <w:rsid w:val="00C36F25"/>
    <w:rsid w:val="00C37B5F"/>
    <w:rsid w:val="00C406EE"/>
    <w:rsid w:val="00C40D56"/>
    <w:rsid w:val="00C421F3"/>
    <w:rsid w:val="00C42471"/>
    <w:rsid w:val="00C427E3"/>
    <w:rsid w:val="00C42D4F"/>
    <w:rsid w:val="00C43373"/>
    <w:rsid w:val="00C4340D"/>
    <w:rsid w:val="00C43EF9"/>
    <w:rsid w:val="00C440AD"/>
    <w:rsid w:val="00C444CD"/>
    <w:rsid w:val="00C44574"/>
    <w:rsid w:val="00C445F4"/>
    <w:rsid w:val="00C45701"/>
    <w:rsid w:val="00C460AC"/>
    <w:rsid w:val="00C46C6A"/>
    <w:rsid w:val="00C472BB"/>
    <w:rsid w:val="00C47309"/>
    <w:rsid w:val="00C50DF5"/>
    <w:rsid w:val="00C50FF7"/>
    <w:rsid w:val="00C51123"/>
    <w:rsid w:val="00C51BDA"/>
    <w:rsid w:val="00C52044"/>
    <w:rsid w:val="00C520E0"/>
    <w:rsid w:val="00C52550"/>
    <w:rsid w:val="00C52D40"/>
    <w:rsid w:val="00C53620"/>
    <w:rsid w:val="00C53A65"/>
    <w:rsid w:val="00C56042"/>
    <w:rsid w:val="00C563B1"/>
    <w:rsid w:val="00C5689B"/>
    <w:rsid w:val="00C57027"/>
    <w:rsid w:val="00C57E8A"/>
    <w:rsid w:val="00C57F4E"/>
    <w:rsid w:val="00C60438"/>
    <w:rsid w:val="00C61723"/>
    <w:rsid w:val="00C619AE"/>
    <w:rsid w:val="00C61E34"/>
    <w:rsid w:val="00C61EAA"/>
    <w:rsid w:val="00C62468"/>
    <w:rsid w:val="00C62BE5"/>
    <w:rsid w:val="00C62EE2"/>
    <w:rsid w:val="00C647AB"/>
    <w:rsid w:val="00C64AB1"/>
    <w:rsid w:val="00C6504F"/>
    <w:rsid w:val="00C674B0"/>
    <w:rsid w:val="00C67592"/>
    <w:rsid w:val="00C67854"/>
    <w:rsid w:val="00C67EB4"/>
    <w:rsid w:val="00C71FA8"/>
    <w:rsid w:val="00C72363"/>
    <w:rsid w:val="00C724C6"/>
    <w:rsid w:val="00C72C1F"/>
    <w:rsid w:val="00C736B0"/>
    <w:rsid w:val="00C73C36"/>
    <w:rsid w:val="00C73F38"/>
    <w:rsid w:val="00C740F9"/>
    <w:rsid w:val="00C742CA"/>
    <w:rsid w:val="00C749C9"/>
    <w:rsid w:val="00C7540B"/>
    <w:rsid w:val="00C776A3"/>
    <w:rsid w:val="00C7775A"/>
    <w:rsid w:val="00C77B37"/>
    <w:rsid w:val="00C77C4C"/>
    <w:rsid w:val="00C80082"/>
    <w:rsid w:val="00C812E3"/>
    <w:rsid w:val="00C8206C"/>
    <w:rsid w:val="00C8236D"/>
    <w:rsid w:val="00C82D7B"/>
    <w:rsid w:val="00C8323F"/>
    <w:rsid w:val="00C83794"/>
    <w:rsid w:val="00C83F3E"/>
    <w:rsid w:val="00C84695"/>
    <w:rsid w:val="00C8522A"/>
    <w:rsid w:val="00C869AC"/>
    <w:rsid w:val="00C86D39"/>
    <w:rsid w:val="00C8722B"/>
    <w:rsid w:val="00C87412"/>
    <w:rsid w:val="00C87727"/>
    <w:rsid w:val="00C87771"/>
    <w:rsid w:val="00C87B91"/>
    <w:rsid w:val="00C909EA"/>
    <w:rsid w:val="00C90B60"/>
    <w:rsid w:val="00C9173A"/>
    <w:rsid w:val="00C91D73"/>
    <w:rsid w:val="00C92162"/>
    <w:rsid w:val="00C9290A"/>
    <w:rsid w:val="00C92CAF"/>
    <w:rsid w:val="00C935C8"/>
    <w:rsid w:val="00C93AC3"/>
    <w:rsid w:val="00C93EDA"/>
    <w:rsid w:val="00C94DF2"/>
    <w:rsid w:val="00C9549B"/>
    <w:rsid w:val="00C95AAB"/>
    <w:rsid w:val="00C95E98"/>
    <w:rsid w:val="00C96615"/>
    <w:rsid w:val="00C96A64"/>
    <w:rsid w:val="00C96B67"/>
    <w:rsid w:val="00C97311"/>
    <w:rsid w:val="00C978FC"/>
    <w:rsid w:val="00C97C03"/>
    <w:rsid w:val="00CA1032"/>
    <w:rsid w:val="00CA1CAB"/>
    <w:rsid w:val="00CA21BA"/>
    <w:rsid w:val="00CA2A31"/>
    <w:rsid w:val="00CA3852"/>
    <w:rsid w:val="00CA3C53"/>
    <w:rsid w:val="00CA4149"/>
    <w:rsid w:val="00CA4EAC"/>
    <w:rsid w:val="00CA5750"/>
    <w:rsid w:val="00CA5C0C"/>
    <w:rsid w:val="00CA5C89"/>
    <w:rsid w:val="00CA6AA1"/>
    <w:rsid w:val="00CA77B7"/>
    <w:rsid w:val="00CA7951"/>
    <w:rsid w:val="00CA7ACC"/>
    <w:rsid w:val="00CB044C"/>
    <w:rsid w:val="00CB07C3"/>
    <w:rsid w:val="00CB0861"/>
    <w:rsid w:val="00CB0C0D"/>
    <w:rsid w:val="00CB0EDF"/>
    <w:rsid w:val="00CB154A"/>
    <w:rsid w:val="00CB18C7"/>
    <w:rsid w:val="00CB1BE6"/>
    <w:rsid w:val="00CB1BEB"/>
    <w:rsid w:val="00CB1BFC"/>
    <w:rsid w:val="00CB241B"/>
    <w:rsid w:val="00CB3D80"/>
    <w:rsid w:val="00CB409E"/>
    <w:rsid w:val="00CB4210"/>
    <w:rsid w:val="00CB4EE1"/>
    <w:rsid w:val="00CB64AD"/>
    <w:rsid w:val="00CB6BE8"/>
    <w:rsid w:val="00CB6C2F"/>
    <w:rsid w:val="00CB72BB"/>
    <w:rsid w:val="00CB73F1"/>
    <w:rsid w:val="00CB77A6"/>
    <w:rsid w:val="00CB7E88"/>
    <w:rsid w:val="00CC1129"/>
    <w:rsid w:val="00CC1590"/>
    <w:rsid w:val="00CC15BD"/>
    <w:rsid w:val="00CC169B"/>
    <w:rsid w:val="00CC2A1C"/>
    <w:rsid w:val="00CC2F57"/>
    <w:rsid w:val="00CC387C"/>
    <w:rsid w:val="00CC3E18"/>
    <w:rsid w:val="00CC493C"/>
    <w:rsid w:val="00CC55AD"/>
    <w:rsid w:val="00CC5831"/>
    <w:rsid w:val="00CC5876"/>
    <w:rsid w:val="00CC5DFD"/>
    <w:rsid w:val="00CC62C4"/>
    <w:rsid w:val="00CD03BB"/>
    <w:rsid w:val="00CD0457"/>
    <w:rsid w:val="00CD11F7"/>
    <w:rsid w:val="00CD153B"/>
    <w:rsid w:val="00CD19C8"/>
    <w:rsid w:val="00CD19D0"/>
    <w:rsid w:val="00CD2EF2"/>
    <w:rsid w:val="00CD333E"/>
    <w:rsid w:val="00CD3736"/>
    <w:rsid w:val="00CD3C46"/>
    <w:rsid w:val="00CD4708"/>
    <w:rsid w:val="00CD4742"/>
    <w:rsid w:val="00CD576D"/>
    <w:rsid w:val="00CD6325"/>
    <w:rsid w:val="00CD698C"/>
    <w:rsid w:val="00CD71BB"/>
    <w:rsid w:val="00CD7543"/>
    <w:rsid w:val="00CE01A3"/>
    <w:rsid w:val="00CE01D5"/>
    <w:rsid w:val="00CE07B5"/>
    <w:rsid w:val="00CE11C2"/>
    <w:rsid w:val="00CE250F"/>
    <w:rsid w:val="00CE251C"/>
    <w:rsid w:val="00CE4BD0"/>
    <w:rsid w:val="00CE5438"/>
    <w:rsid w:val="00CE5588"/>
    <w:rsid w:val="00CE5850"/>
    <w:rsid w:val="00CE5E87"/>
    <w:rsid w:val="00CE5FC1"/>
    <w:rsid w:val="00CE6154"/>
    <w:rsid w:val="00CE639D"/>
    <w:rsid w:val="00CE674F"/>
    <w:rsid w:val="00CE716F"/>
    <w:rsid w:val="00CE738F"/>
    <w:rsid w:val="00CE73E8"/>
    <w:rsid w:val="00CE7425"/>
    <w:rsid w:val="00CE7B51"/>
    <w:rsid w:val="00CE7D56"/>
    <w:rsid w:val="00CE7EF4"/>
    <w:rsid w:val="00CF00EE"/>
    <w:rsid w:val="00CF09A9"/>
    <w:rsid w:val="00CF0AD6"/>
    <w:rsid w:val="00CF0E86"/>
    <w:rsid w:val="00CF0E9F"/>
    <w:rsid w:val="00CF12EC"/>
    <w:rsid w:val="00CF1624"/>
    <w:rsid w:val="00CF16D9"/>
    <w:rsid w:val="00CF34C9"/>
    <w:rsid w:val="00CF3805"/>
    <w:rsid w:val="00CF3943"/>
    <w:rsid w:val="00CF3A38"/>
    <w:rsid w:val="00CF3A41"/>
    <w:rsid w:val="00CF3B4E"/>
    <w:rsid w:val="00CF3CB0"/>
    <w:rsid w:val="00CF3F4A"/>
    <w:rsid w:val="00CF4062"/>
    <w:rsid w:val="00CF486A"/>
    <w:rsid w:val="00CF4D68"/>
    <w:rsid w:val="00CF4D69"/>
    <w:rsid w:val="00CF5224"/>
    <w:rsid w:val="00CF61B2"/>
    <w:rsid w:val="00CF6693"/>
    <w:rsid w:val="00CF795D"/>
    <w:rsid w:val="00D000E5"/>
    <w:rsid w:val="00D00979"/>
    <w:rsid w:val="00D011F9"/>
    <w:rsid w:val="00D01869"/>
    <w:rsid w:val="00D019E1"/>
    <w:rsid w:val="00D02021"/>
    <w:rsid w:val="00D02BFF"/>
    <w:rsid w:val="00D02E6A"/>
    <w:rsid w:val="00D033ED"/>
    <w:rsid w:val="00D0472D"/>
    <w:rsid w:val="00D0577B"/>
    <w:rsid w:val="00D05A7C"/>
    <w:rsid w:val="00D05B4D"/>
    <w:rsid w:val="00D06FA4"/>
    <w:rsid w:val="00D0745F"/>
    <w:rsid w:val="00D074E0"/>
    <w:rsid w:val="00D10536"/>
    <w:rsid w:val="00D11B1B"/>
    <w:rsid w:val="00D11DFE"/>
    <w:rsid w:val="00D11FB3"/>
    <w:rsid w:val="00D121B2"/>
    <w:rsid w:val="00D1375F"/>
    <w:rsid w:val="00D13943"/>
    <w:rsid w:val="00D13984"/>
    <w:rsid w:val="00D13C9D"/>
    <w:rsid w:val="00D13CAB"/>
    <w:rsid w:val="00D13D0E"/>
    <w:rsid w:val="00D13EB6"/>
    <w:rsid w:val="00D143C2"/>
    <w:rsid w:val="00D14843"/>
    <w:rsid w:val="00D14E1D"/>
    <w:rsid w:val="00D154A9"/>
    <w:rsid w:val="00D154EF"/>
    <w:rsid w:val="00D15902"/>
    <w:rsid w:val="00D15F46"/>
    <w:rsid w:val="00D161C8"/>
    <w:rsid w:val="00D161DA"/>
    <w:rsid w:val="00D166B0"/>
    <w:rsid w:val="00D17B31"/>
    <w:rsid w:val="00D200D7"/>
    <w:rsid w:val="00D20994"/>
    <w:rsid w:val="00D22888"/>
    <w:rsid w:val="00D22987"/>
    <w:rsid w:val="00D236CF"/>
    <w:rsid w:val="00D24CE2"/>
    <w:rsid w:val="00D25677"/>
    <w:rsid w:val="00D25AF8"/>
    <w:rsid w:val="00D25DB5"/>
    <w:rsid w:val="00D26AB6"/>
    <w:rsid w:val="00D26C9A"/>
    <w:rsid w:val="00D2779F"/>
    <w:rsid w:val="00D27A3B"/>
    <w:rsid w:val="00D27D8B"/>
    <w:rsid w:val="00D27F53"/>
    <w:rsid w:val="00D27F8F"/>
    <w:rsid w:val="00D309D1"/>
    <w:rsid w:val="00D31100"/>
    <w:rsid w:val="00D322D8"/>
    <w:rsid w:val="00D32C7C"/>
    <w:rsid w:val="00D330D5"/>
    <w:rsid w:val="00D333D7"/>
    <w:rsid w:val="00D3350C"/>
    <w:rsid w:val="00D33B2C"/>
    <w:rsid w:val="00D347E2"/>
    <w:rsid w:val="00D34CA1"/>
    <w:rsid w:val="00D34E25"/>
    <w:rsid w:val="00D34E7A"/>
    <w:rsid w:val="00D36560"/>
    <w:rsid w:val="00D369CF"/>
    <w:rsid w:val="00D369FC"/>
    <w:rsid w:val="00D36FBD"/>
    <w:rsid w:val="00D37048"/>
    <w:rsid w:val="00D37735"/>
    <w:rsid w:val="00D37835"/>
    <w:rsid w:val="00D37DAA"/>
    <w:rsid w:val="00D41CD7"/>
    <w:rsid w:val="00D427E7"/>
    <w:rsid w:val="00D428BA"/>
    <w:rsid w:val="00D428F7"/>
    <w:rsid w:val="00D42DFA"/>
    <w:rsid w:val="00D42DFE"/>
    <w:rsid w:val="00D43171"/>
    <w:rsid w:val="00D43895"/>
    <w:rsid w:val="00D43A69"/>
    <w:rsid w:val="00D45914"/>
    <w:rsid w:val="00D46D8F"/>
    <w:rsid w:val="00D47A27"/>
    <w:rsid w:val="00D50088"/>
    <w:rsid w:val="00D50A85"/>
    <w:rsid w:val="00D548D4"/>
    <w:rsid w:val="00D55283"/>
    <w:rsid w:val="00D5575C"/>
    <w:rsid w:val="00D576E6"/>
    <w:rsid w:val="00D5775F"/>
    <w:rsid w:val="00D60A51"/>
    <w:rsid w:val="00D60BAF"/>
    <w:rsid w:val="00D61303"/>
    <w:rsid w:val="00D61418"/>
    <w:rsid w:val="00D61AE0"/>
    <w:rsid w:val="00D62AEA"/>
    <w:rsid w:val="00D6324C"/>
    <w:rsid w:val="00D63798"/>
    <w:rsid w:val="00D63B89"/>
    <w:rsid w:val="00D64E78"/>
    <w:rsid w:val="00D655BD"/>
    <w:rsid w:val="00D66E6F"/>
    <w:rsid w:val="00D7101E"/>
    <w:rsid w:val="00D71B99"/>
    <w:rsid w:val="00D71D74"/>
    <w:rsid w:val="00D720DA"/>
    <w:rsid w:val="00D73703"/>
    <w:rsid w:val="00D73810"/>
    <w:rsid w:val="00D73DBA"/>
    <w:rsid w:val="00D74843"/>
    <w:rsid w:val="00D74A25"/>
    <w:rsid w:val="00D756D4"/>
    <w:rsid w:val="00D75868"/>
    <w:rsid w:val="00D75F30"/>
    <w:rsid w:val="00D762BD"/>
    <w:rsid w:val="00D7662B"/>
    <w:rsid w:val="00D7678C"/>
    <w:rsid w:val="00D76936"/>
    <w:rsid w:val="00D76F8C"/>
    <w:rsid w:val="00D77027"/>
    <w:rsid w:val="00D776DE"/>
    <w:rsid w:val="00D779C4"/>
    <w:rsid w:val="00D77E4A"/>
    <w:rsid w:val="00D80396"/>
    <w:rsid w:val="00D81624"/>
    <w:rsid w:val="00D817F0"/>
    <w:rsid w:val="00D818C8"/>
    <w:rsid w:val="00D81B65"/>
    <w:rsid w:val="00D821D2"/>
    <w:rsid w:val="00D82459"/>
    <w:rsid w:val="00D82C92"/>
    <w:rsid w:val="00D83D2B"/>
    <w:rsid w:val="00D84318"/>
    <w:rsid w:val="00D84EBB"/>
    <w:rsid w:val="00D85C24"/>
    <w:rsid w:val="00D85DE9"/>
    <w:rsid w:val="00D8614D"/>
    <w:rsid w:val="00D8639C"/>
    <w:rsid w:val="00D86A98"/>
    <w:rsid w:val="00D86AD6"/>
    <w:rsid w:val="00D87B66"/>
    <w:rsid w:val="00D903A0"/>
    <w:rsid w:val="00D903C3"/>
    <w:rsid w:val="00D91078"/>
    <w:rsid w:val="00D91184"/>
    <w:rsid w:val="00D918D3"/>
    <w:rsid w:val="00D92E0D"/>
    <w:rsid w:val="00D93105"/>
    <w:rsid w:val="00D93819"/>
    <w:rsid w:val="00D9387E"/>
    <w:rsid w:val="00D942D6"/>
    <w:rsid w:val="00D94625"/>
    <w:rsid w:val="00D953D9"/>
    <w:rsid w:val="00D95F5A"/>
    <w:rsid w:val="00D9736F"/>
    <w:rsid w:val="00DA07CF"/>
    <w:rsid w:val="00DA0B53"/>
    <w:rsid w:val="00DA1199"/>
    <w:rsid w:val="00DA257F"/>
    <w:rsid w:val="00DA2A4A"/>
    <w:rsid w:val="00DA2E84"/>
    <w:rsid w:val="00DA3556"/>
    <w:rsid w:val="00DA36AB"/>
    <w:rsid w:val="00DA42B0"/>
    <w:rsid w:val="00DA46DB"/>
    <w:rsid w:val="00DA4731"/>
    <w:rsid w:val="00DA49E4"/>
    <w:rsid w:val="00DA4FCA"/>
    <w:rsid w:val="00DA5208"/>
    <w:rsid w:val="00DA5BDB"/>
    <w:rsid w:val="00DA6AE7"/>
    <w:rsid w:val="00DA75F4"/>
    <w:rsid w:val="00DA7C96"/>
    <w:rsid w:val="00DA7FB6"/>
    <w:rsid w:val="00DB1405"/>
    <w:rsid w:val="00DB16B7"/>
    <w:rsid w:val="00DB196E"/>
    <w:rsid w:val="00DB1AB4"/>
    <w:rsid w:val="00DB22A0"/>
    <w:rsid w:val="00DB26D9"/>
    <w:rsid w:val="00DB2729"/>
    <w:rsid w:val="00DB2EB7"/>
    <w:rsid w:val="00DB365B"/>
    <w:rsid w:val="00DB3AF0"/>
    <w:rsid w:val="00DB42E6"/>
    <w:rsid w:val="00DB45BE"/>
    <w:rsid w:val="00DB531A"/>
    <w:rsid w:val="00DB5E17"/>
    <w:rsid w:val="00DB6F79"/>
    <w:rsid w:val="00DB729B"/>
    <w:rsid w:val="00DB7B53"/>
    <w:rsid w:val="00DB7F9D"/>
    <w:rsid w:val="00DC0016"/>
    <w:rsid w:val="00DC02A0"/>
    <w:rsid w:val="00DC07EF"/>
    <w:rsid w:val="00DC08E2"/>
    <w:rsid w:val="00DC09EC"/>
    <w:rsid w:val="00DC0F16"/>
    <w:rsid w:val="00DC1527"/>
    <w:rsid w:val="00DC19DE"/>
    <w:rsid w:val="00DC1B54"/>
    <w:rsid w:val="00DC1D71"/>
    <w:rsid w:val="00DC2504"/>
    <w:rsid w:val="00DC25C8"/>
    <w:rsid w:val="00DC3542"/>
    <w:rsid w:val="00DC38FC"/>
    <w:rsid w:val="00DC3B2D"/>
    <w:rsid w:val="00DC535B"/>
    <w:rsid w:val="00DC56E1"/>
    <w:rsid w:val="00DC5E01"/>
    <w:rsid w:val="00DC6479"/>
    <w:rsid w:val="00DC68CC"/>
    <w:rsid w:val="00DC6ADE"/>
    <w:rsid w:val="00DC773F"/>
    <w:rsid w:val="00DC7825"/>
    <w:rsid w:val="00DD0DEF"/>
    <w:rsid w:val="00DD0E26"/>
    <w:rsid w:val="00DD127B"/>
    <w:rsid w:val="00DD16AC"/>
    <w:rsid w:val="00DD254E"/>
    <w:rsid w:val="00DD2668"/>
    <w:rsid w:val="00DD28A6"/>
    <w:rsid w:val="00DD2ED3"/>
    <w:rsid w:val="00DD3000"/>
    <w:rsid w:val="00DD362A"/>
    <w:rsid w:val="00DD38BF"/>
    <w:rsid w:val="00DD4281"/>
    <w:rsid w:val="00DD44C9"/>
    <w:rsid w:val="00DD4AE9"/>
    <w:rsid w:val="00DD51AD"/>
    <w:rsid w:val="00DD5C19"/>
    <w:rsid w:val="00DD6955"/>
    <w:rsid w:val="00DD6995"/>
    <w:rsid w:val="00DD6E66"/>
    <w:rsid w:val="00DD72D0"/>
    <w:rsid w:val="00DD7A95"/>
    <w:rsid w:val="00DD7D86"/>
    <w:rsid w:val="00DE05AE"/>
    <w:rsid w:val="00DE146C"/>
    <w:rsid w:val="00DE25D0"/>
    <w:rsid w:val="00DE2F77"/>
    <w:rsid w:val="00DE45E0"/>
    <w:rsid w:val="00DE4DA9"/>
    <w:rsid w:val="00DE55B9"/>
    <w:rsid w:val="00DE5A44"/>
    <w:rsid w:val="00DE620E"/>
    <w:rsid w:val="00DE6740"/>
    <w:rsid w:val="00DE7F63"/>
    <w:rsid w:val="00DF145B"/>
    <w:rsid w:val="00DF1E53"/>
    <w:rsid w:val="00DF202C"/>
    <w:rsid w:val="00DF26AD"/>
    <w:rsid w:val="00DF3620"/>
    <w:rsid w:val="00DF38A6"/>
    <w:rsid w:val="00DF3F7C"/>
    <w:rsid w:val="00DF42E5"/>
    <w:rsid w:val="00DF4742"/>
    <w:rsid w:val="00DF48EE"/>
    <w:rsid w:val="00DF4E93"/>
    <w:rsid w:val="00DF5172"/>
    <w:rsid w:val="00DF527B"/>
    <w:rsid w:val="00DF536D"/>
    <w:rsid w:val="00DF5CA5"/>
    <w:rsid w:val="00DF68E1"/>
    <w:rsid w:val="00DF6B6E"/>
    <w:rsid w:val="00DF7E8B"/>
    <w:rsid w:val="00E0017C"/>
    <w:rsid w:val="00E0067F"/>
    <w:rsid w:val="00E00DBA"/>
    <w:rsid w:val="00E010BF"/>
    <w:rsid w:val="00E0170C"/>
    <w:rsid w:val="00E01811"/>
    <w:rsid w:val="00E01900"/>
    <w:rsid w:val="00E01A75"/>
    <w:rsid w:val="00E01F17"/>
    <w:rsid w:val="00E03588"/>
    <w:rsid w:val="00E03CCC"/>
    <w:rsid w:val="00E04048"/>
    <w:rsid w:val="00E0592A"/>
    <w:rsid w:val="00E07274"/>
    <w:rsid w:val="00E10742"/>
    <w:rsid w:val="00E10830"/>
    <w:rsid w:val="00E10BEC"/>
    <w:rsid w:val="00E10F4A"/>
    <w:rsid w:val="00E111BD"/>
    <w:rsid w:val="00E1183F"/>
    <w:rsid w:val="00E11F72"/>
    <w:rsid w:val="00E12B2F"/>
    <w:rsid w:val="00E13D17"/>
    <w:rsid w:val="00E13FD5"/>
    <w:rsid w:val="00E14462"/>
    <w:rsid w:val="00E14867"/>
    <w:rsid w:val="00E15F42"/>
    <w:rsid w:val="00E16022"/>
    <w:rsid w:val="00E16902"/>
    <w:rsid w:val="00E16C8C"/>
    <w:rsid w:val="00E16E52"/>
    <w:rsid w:val="00E17434"/>
    <w:rsid w:val="00E17EA1"/>
    <w:rsid w:val="00E209B0"/>
    <w:rsid w:val="00E20C13"/>
    <w:rsid w:val="00E21740"/>
    <w:rsid w:val="00E21935"/>
    <w:rsid w:val="00E21A4A"/>
    <w:rsid w:val="00E21AB8"/>
    <w:rsid w:val="00E21DDB"/>
    <w:rsid w:val="00E21F04"/>
    <w:rsid w:val="00E2238F"/>
    <w:rsid w:val="00E22DED"/>
    <w:rsid w:val="00E22F59"/>
    <w:rsid w:val="00E232ED"/>
    <w:rsid w:val="00E23665"/>
    <w:rsid w:val="00E253D2"/>
    <w:rsid w:val="00E255E6"/>
    <w:rsid w:val="00E2634C"/>
    <w:rsid w:val="00E26954"/>
    <w:rsid w:val="00E27659"/>
    <w:rsid w:val="00E2770D"/>
    <w:rsid w:val="00E27F35"/>
    <w:rsid w:val="00E27F5D"/>
    <w:rsid w:val="00E30904"/>
    <w:rsid w:val="00E30D52"/>
    <w:rsid w:val="00E30FE4"/>
    <w:rsid w:val="00E31FF0"/>
    <w:rsid w:val="00E32133"/>
    <w:rsid w:val="00E32420"/>
    <w:rsid w:val="00E32675"/>
    <w:rsid w:val="00E32D9D"/>
    <w:rsid w:val="00E3305F"/>
    <w:rsid w:val="00E337B4"/>
    <w:rsid w:val="00E33C00"/>
    <w:rsid w:val="00E33ECB"/>
    <w:rsid w:val="00E34C38"/>
    <w:rsid w:val="00E356EC"/>
    <w:rsid w:val="00E357F1"/>
    <w:rsid w:val="00E35D63"/>
    <w:rsid w:val="00E35D69"/>
    <w:rsid w:val="00E36930"/>
    <w:rsid w:val="00E372A7"/>
    <w:rsid w:val="00E37448"/>
    <w:rsid w:val="00E37556"/>
    <w:rsid w:val="00E37763"/>
    <w:rsid w:val="00E378FA"/>
    <w:rsid w:val="00E37AA2"/>
    <w:rsid w:val="00E4070F"/>
    <w:rsid w:val="00E42815"/>
    <w:rsid w:val="00E4540D"/>
    <w:rsid w:val="00E45D71"/>
    <w:rsid w:val="00E46146"/>
    <w:rsid w:val="00E46C95"/>
    <w:rsid w:val="00E479B2"/>
    <w:rsid w:val="00E5052A"/>
    <w:rsid w:val="00E50576"/>
    <w:rsid w:val="00E50B79"/>
    <w:rsid w:val="00E50B7B"/>
    <w:rsid w:val="00E5107F"/>
    <w:rsid w:val="00E513BE"/>
    <w:rsid w:val="00E51C9E"/>
    <w:rsid w:val="00E520F3"/>
    <w:rsid w:val="00E52EAF"/>
    <w:rsid w:val="00E54102"/>
    <w:rsid w:val="00E5434A"/>
    <w:rsid w:val="00E54EBD"/>
    <w:rsid w:val="00E55427"/>
    <w:rsid w:val="00E55ACC"/>
    <w:rsid w:val="00E56059"/>
    <w:rsid w:val="00E56313"/>
    <w:rsid w:val="00E56654"/>
    <w:rsid w:val="00E56955"/>
    <w:rsid w:val="00E56F37"/>
    <w:rsid w:val="00E57CB4"/>
    <w:rsid w:val="00E60504"/>
    <w:rsid w:val="00E60867"/>
    <w:rsid w:val="00E60BC5"/>
    <w:rsid w:val="00E612F1"/>
    <w:rsid w:val="00E6169C"/>
    <w:rsid w:val="00E626C1"/>
    <w:rsid w:val="00E6277C"/>
    <w:rsid w:val="00E631CD"/>
    <w:rsid w:val="00E6447B"/>
    <w:rsid w:val="00E648C9"/>
    <w:rsid w:val="00E66326"/>
    <w:rsid w:val="00E666CD"/>
    <w:rsid w:val="00E71442"/>
    <w:rsid w:val="00E718E0"/>
    <w:rsid w:val="00E71CA5"/>
    <w:rsid w:val="00E72350"/>
    <w:rsid w:val="00E728C4"/>
    <w:rsid w:val="00E72F45"/>
    <w:rsid w:val="00E73710"/>
    <w:rsid w:val="00E73760"/>
    <w:rsid w:val="00E738C2"/>
    <w:rsid w:val="00E73923"/>
    <w:rsid w:val="00E73CDC"/>
    <w:rsid w:val="00E742DB"/>
    <w:rsid w:val="00E7493B"/>
    <w:rsid w:val="00E74957"/>
    <w:rsid w:val="00E764EF"/>
    <w:rsid w:val="00E778D7"/>
    <w:rsid w:val="00E80218"/>
    <w:rsid w:val="00E8025F"/>
    <w:rsid w:val="00E804A9"/>
    <w:rsid w:val="00E811A9"/>
    <w:rsid w:val="00E811BF"/>
    <w:rsid w:val="00E8199E"/>
    <w:rsid w:val="00E8245E"/>
    <w:rsid w:val="00E82C45"/>
    <w:rsid w:val="00E82D43"/>
    <w:rsid w:val="00E835F8"/>
    <w:rsid w:val="00E8380F"/>
    <w:rsid w:val="00E8389F"/>
    <w:rsid w:val="00E8454F"/>
    <w:rsid w:val="00E84BB0"/>
    <w:rsid w:val="00E84E6D"/>
    <w:rsid w:val="00E856D4"/>
    <w:rsid w:val="00E858B9"/>
    <w:rsid w:val="00E85B79"/>
    <w:rsid w:val="00E861DB"/>
    <w:rsid w:val="00E90CCE"/>
    <w:rsid w:val="00E91290"/>
    <w:rsid w:val="00E912CC"/>
    <w:rsid w:val="00E91A4C"/>
    <w:rsid w:val="00E91DEF"/>
    <w:rsid w:val="00E929F0"/>
    <w:rsid w:val="00E92FDD"/>
    <w:rsid w:val="00E93CCC"/>
    <w:rsid w:val="00E944BB"/>
    <w:rsid w:val="00E945D5"/>
    <w:rsid w:val="00E95E63"/>
    <w:rsid w:val="00E96359"/>
    <w:rsid w:val="00E964C3"/>
    <w:rsid w:val="00E96939"/>
    <w:rsid w:val="00E97372"/>
    <w:rsid w:val="00E974A6"/>
    <w:rsid w:val="00E9777D"/>
    <w:rsid w:val="00E97E14"/>
    <w:rsid w:val="00EA12D3"/>
    <w:rsid w:val="00EA14E2"/>
    <w:rsid w:val="00EA1571"/>
    <w:rsid w:val="00EA171B"/>
    <w:rsid w:val="00EA1EF3"/>
    <w:rsid w:val="00EA2032"/>
    <w:rsid w:val="00EA27A5"/>
    <w:rsid w:val="00EA2E3B"/>
    <w:rsid w:val="00EA2E49"/>
    <w:rsid w:val="00EA38AD"/>
    <w:rsid w:val="00EA3CA9"/>
    <w:rsid w:val="00EA3E48"/>
    <w:rsid w:val="00EA3E77"/>
    <w:rsid w:val="00EA3FF4"/>
    <w:rsid w:val="00EA503D"/>
    <w:rsid w:val="00EA51B6"/>
    <w:rsid w:val="00EA70FE"/>
    <w:rsid w:val="00EA7E46"/>
    <w:rsid w:val="00EB0D53"/>
    <w:rsid w:val="00EB14B5"/>
    <w:rsid w:val="00EB1992"/>
    <w:rsid w:val="00EB2140"/>
    <w:rsid w:val="00EB36D9"/>
    <w:rsid w:val="00EB4033"/>
    <w:rsid w:val="00EB4665"/>
    <w:rsid w:val="00EB54F3"/>
    <w:rsid w:val="00EB5A46"/>
    <w:rsid w:val="00EB5B35"/>
    <w:rsid w:val="00EB5CD5"/>
    <w:rsid w:val="00EB5FB6"/>
    <w:rsid w:val="00EB62BA"/>
    <w:rsid w:val="00EB637C"/>
    <w:rsid w:val="00EB640A"/>
    <w:rsid w:val="00EB6575"/>
    <w:rsid w:val="00EB6630"/>
    <w:rsid w:val="00EB6AA9"/>
    <w:rsid w:val="00EB6DA8"/>
    <w:rsid w:val="00EB7281"/>
    <w:rsid w:val="00EB763C"/>
    <w:rsid w:val="00EB78EE"/>
    <w:rsid w:val="00EB7ED6"/>
    <w:rsid w:val="00EC0258"/>
    <w:rsid w:val="00EC03BD"/>
    <w:rsid w:val="00EC1031"/>
    <w:rsid w:val="00EC1478"/>
    <w:rsid w:val="00EC1B2B"/>
    <w:rsid w:val="00EC1D23"/>
    <w:rsid w:val="00EC1DC1"/>
    <w:rsid w:val="00EC2681"/>
    <w:rsid w:val="00EC3127"/>
    <w:rsid w:val="00EC3245"/>
    <w:rsid w:val="00EC3630"/>
    <w:rsid w:val="00EC3CB1"/>
    <w:rsid w:val="00EC3DB3"/>
    <w:rsid w:val="00EC4177"/>
    <w:rsid w:val="00EC449A"/>
    <w:rsid w:val="00EC44AC"/>
    <w:rsid w:val="00EC4660"/>
    <w:rsid w:val="00EC59DE"/>
    <w:rsid w:val="00EC6916"/>
    <w:rsid w:val="00EC69B7"/>
    <w:rsid w:val="00EC74C1"/>
    <w:rsid w:val="00ED0000"/>
    <w:rsid w:val="00ED0534"/>
    <w:rsid w:val="00ED2B94"/>
    <w:rsid w:val="00ED375D"/>
    <w:rsid w:val="00ED3FEA"/>
    <w:rsid w:val="00ED4196"/>
    <w:rsid w:val="00ED49E5"/>
    <w:rsid w:val="00ED63A1"/>
    <w:rsid w:val="00ED6C28"/>
    <w:rsid w:val="00ED6E66"/>
    <w:rsid w:val="00ED76C5"/>
    <w:rsid w:val="00ED7DD1"/>
    <w:rsid w:val="00ED7FCE"/>
    <w:rsid w:val="00EE0C84"/>
    <w:rsid w:val="00EE1089"/>
    <w:rsid w:val="00EE19D1"/>
    <w:rsid w:val="00EE1DEB"/>
    <w:rsid w:val="00EE2391"/>
    <w:rsid w:val="00EE2CC4"/>
    <w:rsid w:val="00EE2F96"/>
    <w:rsid w:val="00EE37AA"/>
    <w:rsid w:val="00EE3979"/>
    <w:rsid w:val="00EE3E6F"/>
    <w:rsid w:val="00EE42FD"/>
    <w:rsid w:val="00EE44D5"/>
    <w:rsid w:val="00EE6B06"/>
    <w:rsid w:val="00EE7540"/>
    <w:rsid w:val="00EE7A57"/>
    <w:rsid w:val="00EE7F27"/>
    <w:rsid w:val="00EF03BE"/>
    <w:rsid w:val="00EF08A6"/>
    <w:rsid w:val="00EF0B66"/>
    <w:rsid w:val="00EF0CB4"/>
    <w:rsid w:val="00EF1334"/>
    <w:rsid w:val="00EF1A87"/>
    <w:rsid w:val="00EF1CE8"/>
    <w:rsid w:val="00EF1DE4"/>
    <w:rsid w:val="00EF26CF"/>
    <w:rsid w:val="00EF3C92"/>
    <w:rsid w:val="00EF4C7D"/>
    <w:rsid w:val="00EF5892"/>
    <w:rsid w:val="00EF5A21"/>
    <w:rsid w:val="00EF5E55"/>
    <w:rsid w:val="00EF656E"/>
    <w:rsid w:val="00EF6CC1"/>
    <w:rsid w:val="00EF716C"/>
    <w:rsid w:val="00EF71AB"/>
    <w:rsid w:val="00EF72EA"/>
    <w:rsid w:val="00EF73ED"/>
    <w:rsid w:val="00EF7BB6"/>
    <w:rsid w:val="00EF7CDE"/>
    <w:rsid w:val="00F0014F"/>
    <w:rsid w:val="00F0016F"/>
    <w:rsid w:val="00F007C1"/>
    <w:rsid w:val="00F01257"/>
    <w:rsid w:val="00F015BA"/>
    <w:rsid w:val="00F015C6"/>
    <w:rsid w:val="00F01B79"/>
    <w:rsid w:val="00F023B3"/>
    <w:rsid w:val="00F027C0"/>
    <w:rsid w:val="00F02BF8"/>
    <w:rsid w:val="00F030B9"/>
    <w:rsid w:val="00F0363E"/>
    <w:rsid w:val="00F039E3"/>
    <w:rsid w:val="00F03A11"/>
    <w:rsid w:val="00F04404"/>
    <w:rsid w:val="00F05C96"/>
    <w:rsid w:val="00F07ECD"/>
    <w:rsid w:val="00F1037B"/>
    <w:rsid w:val="00F109B6"/>
    <w:rsid w:val="00F11C26"/>
    <w:rsid w:val="00F11F02"/>
    <w:rsid w:val="00F1334B"/>
    <w:rsid w:val="00F1403F"/>
    <w:rsid w:val="00F14D2C"/>
    <w:rsid w:val="00F14E99"/>
    <w:rsid w:val="00F153E1"/>
    <w:rsid w:val="00F15793"/>
    <w:rsid w:val="00F15AEC"/>
    <w:rsid w:val="00F16255"/>
    <w:rsid w:val="00F16278"/>
    <w:rsid w:val="00F16578"/>
    <w:rsid w:val="00F168EB"/>
    <w:rsid w:val="00F16F7D"/>
    <w:rsid w:val="00F17AF6"/>
    <w:rsid w:val="00F17D9A"/>
    <w:rsid w:val="00F2059B"/>
    <w:rsid w:val="00F206F9"/>
    <w:rsid w:val="00F20A9A"/>
    <w:rsid w:val="00F20F9B"/>
    <w:rsid w:val="00F20FEB"/>
    <w:rsid w:val="00F2199D"/>
    <w:rsid w:val="00F219BB"/>
    <w:rsid w:val="00F22693"/>
    <w:rsid w:val="00F22896"/>
    <w:rsid w:val="00F23AFF"/>
    <w:rsid w:val="00F23B4A"/>
    <w:rsid w:val="00F23BEF"/>
    <w:rsid w:val="00F23E23"/>
    <w:rsid w:val="00F26E25"/>
    <w:rsid w:val="00F274D7"/>
    <w:rsid w:val="00F3000F"/>
    <w:rsid w:val="00F30242"/>
    <w:rsid w:val="00F309D0"/>
    <w:rsid w:val="00F30B85"/>
    <w:rsid w:val="00F30F23"/>
    <w:rsid w:val="00F3194A"/>
    <w:rsid w:val="00F31C09"/>
    <w:rsid w:val="00F31EED"/>
    <w:rsid w:val="00F32D1B"/>
    <w:rsid w:val="00F33893"/>
    <w:rsid w:val="00F33C15"/>
    <w:rsid w:val="00F33F56"/>
    <w:rsid w:val="00F34F8B"/>
    <w:rsid w:val="00F35270"/>
    <w:rsid w:val="00F35814"/>
    <w:rsid w:val="00F35893"/>
    <w:rsid w:val="00F36602"/>
    <w:rsid w:val="00F366FE"/>
    <w:rsid w:val="00F36880"/>
    <w:rsid w:val="00F36DC4"/>
    <w:rsid w:val="00F379FD"/>
    <w:rsid w:val="00F411F7"/>
    <w:rsid w:val="00F4195F"/>
    <w:rsid w:val="00F41B83"/>
    <w:rsid w:val="00F420F2"/>
    <w:rsid w:val="00F42716"/>
    <w:rsid w:val="00F4315E"/>
    <w:rsid w:val="00F43271"/>
    <w:rsid w:val="00F43AD1"/>
    <w:rsid w:val="00F43DBF"/>
    <w:rsid w:val="00F44628"/>
    <w:rsid w:val="00F446D7"/>
    <w:rsid w:val="00F45D9C"/>
    <w:rsid w:val="00F45EC4"/>
    <w:rsid w:val="00F4651E"/>
    <w:rsid w:val="00F46B3B"/>
    <w:rsid w:val="00F470B7"/>
    <w:rsid w:val="00F470FC"/>
    <w:rsid w:val="00F4733E"/>
    <w:rsid w:val="00F4786A"/>
    <w:rsid w:val="00F5017D"/>
    <w:rsid w:val="00F501C8"/>
    <w:rsid w:val="00F50570"/>
    <w:rsid w:val="00F50BED"/>
    <w:rsid w:val="00F51073"/>
    <w:rsid w:val="00F515A5"/>
    <w:rsid w:val="00F51815"/>
    <w:rsid w:val="00F51EFB"/>
    <w:rsid w:val="00F5231A"/>
    <w:rsid w:val="00F5293B"/>
    <w:rsid w:val="00F52BC4"/>
    <w:rsid w:val="00F53818"/>
    <w:rsid w:val="00F53ABE"/>
    <w:rsid w:val="00F53B5F"/>
    <w:rsid w:val="00F53D8E"/>
    <w:rsid w:val="00F5462E"/>
    <w:rsid w:val="00F54E29"/>
    <w:rsid w:val="00F5529F"/>
    <w:rsid w:val="00F554A1"/>
    <w:rsid w:val="00F56947"/>
    <w:rsid w:val="00F57173"/>
    <w:rsid w:val="00F577D3"/>
    <w:rsid w:val="00F61DAB"/>
    <w:rsid w:val="00F62635"/>
    <w:rsid w:val="00F62992"/>
    <w:rsid w:val="00F6384F"/>
    <w:rsid w:val="00F6406C"/>
    <w:rsid w:val="00F642DA"/>
    <w:rsid w:val="00F651C1"/>
    <w:rsid w:val="00F655BB"/>
    <w:rsid w:val="00F65D96"/>
    <w:rsid w:val="00F660D1"/>
    <w:rsid w:val="00F66A7E"/>
    <w:rsid w:val="00F674B3"/>
    <w:rsid w:val="00F67D3E"/>
    <w:rsid w:val="00F704C1"/>
    <w:rsid w:val="00F70C11"/>
    <w:rsid w:val="00F710BF"/>
    <w:rsid w:val="00F7269A"/>
    <w:rsid w:val="00F73A40"/>
    <w:rsid w:val="00F74794"/>
    <w:rsid w:val="00F7497D"/>
    <w:rsid w:val="00F74BB8"/>
    <w:rsid w:val="00F74C72"/>
    <w:rsid w:val="00F750A2"/>
    <w:rsid w:val="00F75338"/>
    <w:rsid w:val="00F7539C"/>
    <w:rsid w:val="00F7619D"/>
    <w:rsid w:val="00F7754C"/>
    <w:rsid w:val="00F77C2A"/>
    <w:rsid w:val="00F80036"/>
    <w:rsid w:val="00F81928"/>
    <w:rsid w:val="00F829F7"/>
    <w:rsid w:val="00F82B99"/>
    <w:rsid w:val="00F83D02"/>
    <w:rsid w:val="00F846C4"/>
    <w:rsid w:val="00F849CA"/>
    <w:rsid w:val="00F85163"/>
    <w:rsid w:val="00F85478"/>
    <w:rsid w:val="00F85BF3"/>
    <w:rsid w:val="00F85D25"/>
    <w:rsid w:val="00F86412"/>
    <w:rsid w:val="00F86560"/>
    <w:rsid w:val="00F8666D"/>
    <w:rsid w:val="00F86911"/>
    <w:rsid w:val="00F86BDF"/>
    <w:rsid w:val="00F87147"/>
    <w:rsid w:val="00F87F86"/>
    <w:rsid w:val="00F90501"/>
    <w:rsid w:val="00F90865"/>
    <w:rsid w:val="00F908CA"/>
    <w:rsid w:val="00F90FA9"/>
    <w:rsid w:val="00F9131B"/>
    <w:rsid w:val="00F913A4"/>
    <w:rsid w:val="00F91440"/>
    <w:rsid w:val="00F915AB"/>
    <w:rsid w:val="00F91F45"/>
    <w:rsid w:val="00F929C0"/>
    <w:rsid w:val="00F9319F"/>
    <w:rsid w:val="00F93549"/>
    <w:rsid w:val="00F93719"/>
    <w:rsid w:val="00F93E6F"/>
    <w:rsid w:val="00F94838"/>
    <w:rsid w:val="00F951FD"/>
    <w:rsid w:val="00F955A0"/>
    <w:rsid w:val="00F9571E"/>
    <w:rsid w:val="00F95C5A"/>
    <w:rsid w:val="00F963AC"/>
    <w:rsid w:val="00F97043"/>
    <w:rsid w:val="00F972DE"/>
    <w:rsid w:val="00F97482"/>
    <w:rsid w:val="00F97BDD"/>
    <w:rsid w:val="00F97D27"/>
    <w:rsid w:val="00FA0859"/>
    <w:rsid w:val="00FA15BC"/>
    <w:rsid w:val="00FA167D"/>
    <w:rsid w:val="00FA2026"/>
    <w:rsid w:val="00FA2574"/>
    <w:rsid w:val="00FA3973"/>
    <w:rsid w:val="00FA3BB1"/>
    <w:rsid w:val="00FA3E7A"/>
    <w:rsid w:val="00FA3E84"/>
    <w:rsid w:val="00FA425F"/>
    <w:rsid w:val="00FA46A1"/>
    <w:rsid w:val="00FA484B"/>
    <w:rsid w:val="00FA4C14"/>
    <w:rsid w:val="00FA5813"/>
    <w:rsid w:val="00FA62DA"/>
    <w:rsid w:val="00FA6422"/>
    <w:rsid w:val="00FA6AAD"/>
    <w:rsid w:val="00FA6B9C"/>
    <w:rsid w:val="00FA72BF"/>
    <w:rsid w:val="00FA7838"/>
    <w:rsid w:val="00FB0092"/>
    <w:rsid w:val="00FB0704"/>
    <w:rsid w:val="00FB0B12"/>
    <w:rsid w:val="00FB0B70"/>
    <w:rsid w:val="00FB0D49"/>
    <w:rsid w:val="00FB12DC"/>
    <w:rsid w:val="00FB1332"/>
    <w:rsid w:val="00FB1575"/>
    <w:rsid w:val="00FB2119"/>
    <w:rsid w:val="00FB2BA6"/>
    <w:rsid w:val="00FB2BD9"/>
    <w:rsid w:val="00FB2E84"/>
    <w:rsid w:val="00FB3149"/>
    <w:rsid w:val="00FB3DE7"/>
    <w:rsid w:val="00FB419F"/>
    <w:rsid w:val="00FB4600"/>
    <w:rsid w:val="00FB52EF"/>
    <w:rsid w:val="00FB58A8"/>
    <w:rsid w:val="00FB5A9A"/>
    <w:rsid w:val="00FB6C3B"/>
    <w:rsid w:val="00FB7446"/>
    <w:rsid w:val="00FB7BF8"/>
    <w:rsid w:val="00FB7C3B"/>
    <w:rsid w:val="00FB7CF3"/>
    <w:rsid w:val="00FC0AF5"/>
    <w:rsid w:val="00FC2EDD"/>
    <w:rsid w:val="00FC306A"/>
    <w:rsid w:val="00FC3735"/>
    <w:rsid w:val="00FC3A98"/>
    <w:rsid w:val="00FC3CC4"/>
    <w:rsid w:val="00FC435E"/>
    <w:rsid w:val="00FC4421"/>
    <w:rsid w:val="00FC4561"/>
    <w:rsid w:val="00FC4570"/>
    <w:rsid w:val="00FC517A"/>
    <w:rsid w:val="00FC5691"/>
    <w:rsid w:val="00FC5CC6"/>
    <w:rsid w:val="00FC5CFA"/>
    <w:rsid w:val="00FC6027"/>
    <w:rsid w:val="00FC68CE"/>
    <w:rsid w:val="00FC6E2F"/>
    <w:rsid w:val="00FC6F0A"/>
    <w:rsid w:val="00FC6FB8"/>
    <w:rsid w:val="00FC7D29"/>
    <w:rsid w:val="00FC7E7F"/>
    <w:rsid w:val="00FD01A5"/>
    <w:rsid w:val="00FD0285"/>
    <w:rsid w:val="00FD07D6"/>
    <w:rsid w:val="00FD1CA2"/>
    <w:rsid w:val="00FD271F"/>
    <w:rsid w:val="00FD3845"/>
    <w:rsid w:val="00FD3ED3"/>
    <w:rsid w:val="00FD4448"/>
    <w:rsid w:val="00FD490D"/>
    <w:rsid w:val="00FD5312"/>
    <w:rsid w:val="00FD5EBC"/>
    <w:rsid w:val="00FD6E93"/>
    <w:rsid w:val="00FD7079"/>
    <w:rsid w:val="00FD75F6"/>
    <w:rsid w:val="00FD7CD8"/>
    <w:rsid w:val="00FE0035"/>
    <w:rsid w:val="00FE18C6"/>
    <w:rsid w:val="00FE231A"/>
    <w:rsid w:val="00FE29D3"/>
    <w:rsid w:val="00FE30B7"/>
    <w:rsid w:val="00FE314B"/>
    <w:rsid w:val="00FE38D7"/>
    <w:rsid w:val="00FE3B69"/>
    <w:rsid w:val="00FE3B6B"/>
    <w:rsid w:val="00FE5165"/>
    <w:rsid w:val="00FE5954"/>
    <w:rsid w:val="00FE6151"/>
    <w:rsid w:val="00FE63A2"/>
    <w:rsid w:val="00FE68B5"/>
    <w:rsid w:val="00FE7273"/>
    <w:rsid w:val="00FE748F"/>
    <w:rsid w:val="00FE7D9F"/>
    <w:rsid w:val="00FF0064"/>
    <w:rsid w:val="00FF1745"/>
    <w:rsid w:val="00FF1FF2"/>
    <w:rsid w:val="00FF2A7A"/>
    <w:rsid w:val="00FF495C"/>
    <w:rsid w:val="00FF4E97"/>
    <w:rsid w:val="00FF6CCC"/>
    <w:rsid w:val="00FF6CEC"/>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9502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9E267E"/>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Heading3Char">
    <w:name w:val="Heading 3 Char"/>
    <w:basedOn w:val="DefaultParagraphFont"/>
    <w:link w:val="Heading3"/>
    <w:uiPriority w:val="9"/>
    <w:semiHidden/>
    <w:rsid w:val="00695022"/>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53035">
      <w:bodyDiv w:val="1"/>
      <w:marLeft w:val="0"/>
      <w:marRight w:val="0"/>
      <w:marTop w:val="0"/>
      <w:marBottom w:val="0"/>
      <w:divBdr>
        <w:top w:val="none" w:sz="0" w:space="0" w:color="auto"/>
        <w:left w:val="none" w:sz="0" w:space="0" w:color="auto"/>
        <w:bottom w:val="none" w:sz="0" w:space="0" w:color="auto"/>
        <w:right w:val="none" w:sz="0" w:space="0" w:color="auto"/>
      </w:divBdr>
    </w:div>
    <w:div w:id="80220217">
      <w:bodyDiv w:val="1"/>
      <w:marLeft w:val="0"/>
      <w:marRight w:val="0"/>
      <w:marTop w:val="0"/>
      <w:marBottom w:val="0"/>
      <w:divBdr>
        <w:top w:val="none" w:sz="0" w:space="0" w:color="auto"/>
        <w:left w:val="none" w:sz="0" w:space="0" w:color="auto"/>
        <w:bottom w:val="none" w:sz="0" w:space="0" w:color="auto"/>
        <w:right w:val="none" w:sz="0" w:space="0" w:color="auto"/>
      </w:divBdr>
    </w:div>
    <w:div w:id="104622290">
      <w:bodyDiv w:val="1"/>
      <w:marLeft w:val="0"/>
      <w:marRight w:val="0"/>
      <w:marTop w:val="0"/>
      <w:marBottom w:val="0"/>
      <w:divBdr>
        <w:top w:val="none" w:sz="0" w:space="0" w:color="auto"/>
        <w:left w:val="none" w:sz="0" w:space="0" w:color="auto"/>
        <w:bottom w:val="none" w:sz="0" w:space="0" w:color="auto"/>
        <w:right w:val="none" w:sz="0" w:space="0" w:color="auto"/>
      </w:divBdr>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11112345">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372658686">
      <w:bodyDiv w:val="1"/>
      <w:marLeft w:val="0"/>
      <w:marRight w:val="0"/>
      <w:marTop w:val="0"/>
      <w:marBottom w:val="0"/>
      <w:divBdr>
        <w:top w:val="none" w:sz="0" w:space="0" w:color="auto"/>
        <w:left w:val="none" w:sz="0" w:space="0" w:color="auto"/>
        <w:bottom w:val="none" w:sz="0" w:space="0" w:color="auto"/>
        <w:right w:val="none" w:sz="0" w:space="0" w:color="auto"/>
      </w:divBdr>
    </w:div>
    <w:div w:id="425228314">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677751">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39131376">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894199474">
      <w:bodyDiv w:val="1"/>
      <w:marLeft w:val="0"/>
      <w:marRight w:val="0"/>
      <w:marTop w:val="0"/>
      <w:marBottom w:val="0"/>
      <w:divBdr>
        <w:top w:val="none" w:sz="0" w:space="0" w:color="auto"/>
        <w:left w:val="none" w:sz="0" w:space="0" w:color="auto"/>
        <w:bottom w:val="none" w:sz="0" w:space="0" w:color="auto"/>
        <w:right w:val="none" w:sz="0" w:space="0" w:color="auto"/>
      </w:divBdr>
    </w:div>
    <w:div w:id="916862132">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58555184">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7506902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27849140">
      <w:bodyDiv w:val="1"/>
      <w:marLeft w:val="0"/>
      <w:marRight w:val="0"/>
      <w:marTop w:val="0"/>
      <w:marBottom w:val="0"/>
      <w:divBdr>
        <w:top w:val="none" w:sz="0" w:space="0" w:color="auto"/>
        <w:left w:val="none" w:sz="0" w:space="0" w:color="auto"/>
        <w:bottom w:val="none" w:sz="0" w:space="0" w:color="auto"/>
        <w:right w:val="none" w:sz="0" w:space="0" w:color="auto"/>
      </w:divBdr>
    </w:div>
    <w:div w:id="1574194834">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736589670">
      <w:bodyDiv w:val="1"/>
      <w:marLeft w:val="0"/>
      <w:marRight w:val="0"/>
      <w:marTop w:val="0"/>
      <w:marBottom w:val="0"/>
      <w:divBdr>
        <w:top w:val="none" w:sz="0" w:space="0" w:color="auto"/>
        <w:left w:val="none" w:sz="0" w:space="0" w:color="auto"/>
        <w:bottom w:val="none" w:sz="0" w:space="0" w:color="auto"/>
        <w:right w:val="none" w:sz="0" w:space="0" w:color="auto"/>
      </w:divBdr>
    </w:div>
    <w:div w:id="1738162730">
      <w:bodyDiv w:val="1"/>
      <w:marLeft w:val="0"/>
      <w:marRight w:val="0"/>
      <w:marTop w:val="0"/>
      <w:marBottom w:val="0"/>
      <w:divBdr>
        <w:top w:val="none" w:sz="0" w:space="0" w:color="auto"/>
        <w:left w:val="none" w:sz="0" w:space="0" w:color="auto"/>
        <w:bottom w:val="none" w:sz="0" w:space="0" w:color="auto"/>
        <w:right w:val="none" w:sz="0" w:space="0" w:color="auto"/>
      </w:divBdr>
    </w:div>
    <w:div w:id="178087605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908566837">
      <w:bodyDiv w:val="1"/>
      <w:marLeft w:val="0"/>
      <w:marRight w:val="0"/>
      <w:marTop w:val="0"/>
      <w:marBottom w:val="0"/>
      <w:divBdr>
        <w:top w:val="none" w:sz="0" w:space="0" w:color="auto"/>
        <w:left w:val="none" w:sz="0" w:space="0" w:color="auto"/>
        <w:bottom w:val="none" w:sz="0" w:space="0" w:color="auto"/>
        <w:right w:val="none" w:sz="0" w:space="0" w:color="auto"/>
      </w:divBdr>
    </w:div>
    <w:div w:id="1911039100">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7554849">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sermons/" TargetMode="External"/><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image" Target="media/image9.sv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svg"/><Relationship Id="rId10" Type="http://schemas.openxmlformats.org/officeDocument/2006/relationships/image" Target="media/image2.png"/><Relationship Id="rId19" Type="http://schemas.openxmlformats.org/officeDocument/2006/relationships/image" Target="media/image11.sv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business.columbia.edu/insights/business-society/mental-health-costing-us-economy-billions-increasing-access-could-be" TargetMode="External"/><Relationship Id="rId7" Type="http://schemas.openxmlformats.org/officeDocument/2006/relationships/hyperlink" Target="https://ref.ly/logosres/ebc08?ref=Bible.Lk2.8&amp;off=105&amp;ctx=+this+unique+night.+~Among+the+occupation" TargetMode="External"/><Relationship Id="rId2" Type="http://schemas.openxmlformats.org/officeDocument/2006/relationships/hyperlink" Target="https://cmha.ca/news/budget-2023-out-of-touch-with-mental-health-crisis/" TargetMode="External"/><Relationship Id="rId1" Type="http://schemas.openxmlformats.org/officeDocument/2006/relationships/hyperlink" Target="https://ref.ly/logosres/coed11?hw=at+peace&amp;off=15&amp;ctx=peace%0a%E2%96%A0+noun%0a1+~freedom+from+disturbance%3b" TargetMode="External"/><Relationship Id="rId6" Type="http://schemas.openxmlformats.org/officeDocument/2006/relationships/hyperlink" Target="https://www.google.ca/search?q=violent+crime+deaths+per+minute+united+states&amp;sca_esv=01db24c8ddd18a27&amp;sxsrf=ADLYWII7z4pm26HQF59GKHjINjhgZ9quNg%3A1734955595678&amp;ei=S1JpZ7OQKb6rptQPnOexoQY&amp;oq=violent+crime+deaths+per+minute&amp;gs_lp=Egxnd3Mtd2l6LXNlcnAiH3Zpb2xlbnQgY3JpbWUgZGVhdGhzIHBlciBtaW51dGUqAggAMgUQIRigATIFECEYoAFIlSlQhwVYoBpwAXgAkAEAmAFwoAGYCaoBBDExLjK4AQHIAQD4AQGYAg2gAusIwgIKEAAYsAMY1gQYR8ICBBAjGCfCAgYQABgWGB7CAgsQABiABBiGAxiKBcICCBAAGIAEGKIEwgIFEAAYgATCAggQABiiBBiJBcICBRAhGJ8FwgIHECEYoAEYCpgDAIgGAZAGCJIHBDExLjKgB6JD&amp;sclient=gws-wiz-serp" TargetMode="External"/><Relationship Id="rId5" Type="http://schemas.openxmlformats.org/officeDocument/2006/relationships/hyperlink" Target="https://www.louisgoodman.com/blog/domestic-violence-statistics-by-state/" TargetMode="External"/><Relationship Id="rId4" Type="http://schemas.openxmlformats.org/officeDocument/2006/relationships/hyperlink" Target="https://www.nsvrc.org/sites/default/files/publications_nsvrc_factsheet_media-packet_statistics-about-sexual-violence_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10321</TotalTime>
  <Pages>5</Pages>
  <Words>1820</Words>
  <Characters>10374</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4371</cp:revision>
  <cp:lastPrinted>2024-12-20T15:23:00Z</cp:lastPrinted>
  <dcterms:created xsi:type="dcterms:W3CDTF">2022-11-14T17:35:00Z</dcterms:created>
  <dcterms:modified xsi:type="dcterms:W3CDTF">2025-01-01T15:44:00Z</dcterms:modified>
</cp:coreProperties>
</file>