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095736FB" w:rsidR="00973B84" w:rsidRPr="006312ED" w:rsidRDefault="00E83247" w:rsidP="00EC6253">
      <w:pPr>
        <w:jc w:val="center"/>
        <w:rPr>
          <w:b/>
          <w:color w:val="1F4E79" w:themeColor="accent1" w:themeShade="80"/>
          <w:sz w:val="28"/>
          <w:szCs w:val="28"/>
        </w:rPr>
      </w:pPr>
      <w:r>
        <w:rPr>
          <w:b/>
          <w:color w:val="1F4E79" w:themeColor="accent1" w:themeShade="80"/>
          <w:sz w:val="28"/>
          <w:szCs w:val="28"/>
        </w:rPr>
        <w:t>Being a Good Dad</w:t>
      </w:r>
    </w:p>
    <w:p w14:paraId="3D337D2C" w14:textId="77777777" w:rsidR="00973B84" w:rsidRPr="006312ED" w:rsidRDefault="00973B84" w:rsidP="00EC6253">
      <w:pPr>
        <w:jc w:val="center"/>
        <w:rPr>
          <w:b/>
          <w:color w:val="002060"/>
        </w:rPr>
      </w:pPr>
    </w:p>
    <w:p w14:paraId="3A723C27" w14:textId="7BD847E8" w:rsidR="004B5EC9" w:rsidRPr="006312ED" w:rsidRDefault="00E83247" w:rsidP="00EC6253">
      <w:pPr>
        <w:jc w:val="center"/>
        <w:rPr>
          <w:b/>
          <w:color w:val="002060"/>
        </w:rPr>
      </w:pPr>
      <w:r>
        <w:rPr>
          <w:b/>
          <w:color w:val="002060"/>
        </w:rPr>
        <w:t>Psalms 127</w:t>
      </w:r>
      <w:r w:rsidR="00E53198">
        <w:rPr>
          <w:b/>
          <w:color w:val="002060"/>
        </w:rPr>
        <w:t>:1-4</w:t>
      </w:r>
    </w:p>
    <w:p w14:paraId="7A8A8810" w14:textId="3346963C" w:rsidR="002A33FE" w:rsidRPr="006312ED" w:rsidRDefault="002A33FE" w:rsidP="00EC6253">
      <w:pPr>
        <w:jc w:val="center"/>
        <w:rPr>
          <w:b/>
          <w:color w:val="002060"/>
        </w:rPr>
      </w:pPr>
    </w:p>
    <w:p w14:paraId="19289F94" w14:textId="35804379"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472722E" w14:textId="7B24C45B" w:rsidR="00A26DAF" w:rsidRDefault="00A26DAF" w:rsidP="000C0B4F">
      <w:pPr>
        <w:jc w:val="center"/>
        <w:rPr>
          <w:rStyle w:val="Hyperlink"/>
          <w:color w:val="000000" w:themeColor="text1"/>
          <w:u w:val="none"/>
        </w:rPr>
      </w:pPr>
    </w:p>
    <w:p w14:paraId="465B30F1" w14:textId="77777777" w:rsidR="0046661D" w:rsidRDefault="0046661D" w:rsidP="00C67739">
      <w:pPr>
        <w:rPr>
          <w:rFonts w:ascii="Calibri" w:hAnsi="Calibri" w:cs="Calibri"/>
          <w:lang w:val="en-US"/>
        </w:rPr>
      </w:pPr>
    </w:p>
    <w:p w14:paraId="20EB9540" w14:textId="476FE3E2" w:rsidR="0046661D" w:rsidRDefault="0043287C" w:rsidP="00C67739">
      <w:pPr>
        <w:rPr>
          <w:rFonts w:ascii="Calibri" w:hAnsi="Calibri" w:cs="Calibri"/>
          <w:lang w:val="en-US"/>
        </w:rPr>
      </w:pPr>
      <w:r>
        <w:rPr>
          <w:rFonts w:ascii="Calibri" w:hAnsi="Calibri" w:cs="Calibri"/>
          <w:lang w:val="en-US"/>
        </w:rPr>
        <w:tab/>
        <w:t xml:space="preserve">One of the best and yet most terrifying experiences in my life was when I became a dad.  From the moment I saw those two “pink lines” I knew I was over my head!  </w:t>
      </w:r>
      <w:r w:rsidR="00BF3813">
        <w:rPr>
          <w:rFonts w:ascii="Calibri" w:hAnsi="Calibri" w:cs="Calibri"/>
          <w:lang w:val="en-US"/>
        </w:rPr>
        <w:t xml:space="preserve">I was not prepared to helplessly watch my wife struggle with </w:t>
      </w:r>
      <w:r w:rsidR="005420DC">
        <w:rPr>
          <w:rFonts w:ascii="Calibri" w:hAnsi="Calibri" w:cs="Calibri"/>
          <w:lang w:val="en-US"/>
        </w:rPr>
        <w:t>wild food cravings, morning sickness, sore back, hips,</w:t>
      </w:r>
      <w:r w:rsidR="00B72935">
        <w:rPr>
          <w:rFonts w:ascii="Calibri" w:hAnsi="Calibri" w:cs="Calibri"/>
          <w:lang w:val="en-US"/>
        </w:rPr>
        <w:t xml:space="preserve"> and </w:t>
      </w:r>
      <w:r w:rsidR="005420DC">
        <w:rPr>
          <w:rFonts w:ascii="Calibri" w:hAnsi="Calibri" w:cs="Calibri"/>
          <w:lang w:val="en-US"/>
        </w:rPr>
        <w:t>ankles</w:t>
      </w:r>
      <w:r w:rsidR="00BF3813">
        <w:rPr>
          <w:rFonts w:ascii="Calibri" w:hAnsi="Calibri" w:cs="Calibri"/>
          <w:lang w:val="en-US"/>
        </w:rPr>
        <w:t xml:space="preserve">!  </w:t>
      </w:r>
      <w:r w:rsidR="00A247D2">
        <w:rPr>
          <w:rFonts w:ascii="Calibri" w:hAnsi="Calibri" w:cs="Calibri"/>
          <w:lang w:val="en-US"/>
        </w:rPr>
        <w:t xml:space="preserve">Even though I was not the one in pain and was supposed to be “calm” </w:t>
      </w:r>
      <w:r w:rsidR="00F33049">
        <w:rPr>
          <w:rFonts w:ascii="Calibri" w:hAnsi="Calibri" w:cs="Calibri"/>
          <w:lang w:val="en-US"/>
        </w:rPr>
        <w:t xml:space="preserve">and strong </w:t>
      </w:r>
      <w:r w:rsidR="00A247D2">
        <w:rPr>
          <w:rFonts w:ascii="Calibri" w:hAnsi="Calibri" w:cs="Calibri"/>
          <w:lang w:val="en-US"/>
        </w:rPr>
        <w:t xml:space="preserve">I </w:t>
      </w:r>
      <w:r w:rsidR="00F33049">
        <w:rPr>
          <w:rFonts w:ascii="Calibri" w:hAnsi="Calibri" w:cs="Calibri"/>
          <w:lang w:val="en-US"/>
        </w:rPr>
        <w:t xml:space="preserve">only </w:t>
      </w:r>
      <w:r w:rsidR="00A247D2">
        <w:rPr>
          <w:rFonts w:ascii="Calibri" w:hAnsi="Calibri" w:cs="Calibri"/>
          <w:lang w:val="en-US"/>
        </w:rPr>
        <w:t xml:space="preserve">vaguely remember the trip to the hospital!  </w:t>
      </w:r>
      <w:r w:rsidR="0080585B">
        <w:rPr>
          <w:rFonts w:ascii="Calibri" w:hAnsi="Calibri" w:cs="Calibri"/>
          <w:lang w:val="en-US"/>
        </w:rPr>
        <w:t xml:space="preserve">The wait was long, but once I saw our child come forth from the womb, I was very emotional.  On the one hand I was overwhelmed with joy but on the other hand I was filled with anxiety for with such an incredible gift from God comes great responsibility!  Would I make a good dad?  Would I be able to work hard and provide our child with what was needed to “succeed” in life?  Would I have the stamina to keep up with the pitter patter of little feet that would one day take me on </w:t>
      </w:r>
      <w:r w:rsidR="00B72935">
        <w:rPr>
          <w:rFonts w:ascii="Calibri" w:hAnsi="Calibri" w:cs="Calibri"/>
          <w:lang w:val="en-US"/>
        </w:rPr>
        <w:t xml:space="preserve">unending </w:t>
      </w:r>
      <w:r w:rsidR="002A77A6">
        <w:rPr>
          <w:rFonts w:ascii="Calibri" w:hAnsi="Calibri" w:cs="Calibri"/>
          <w:lang w:val="en-US"/>
        </w:rPr>
        <w:t>events</w:t>
      </w:r>
      <w:r w:rsidR="00B72935">
        <w:rPr>
          <w:rFonts w:ascii="Calibri" w:hAnsi="Calibri" w:cs="Calibri"/>
          <w:lang w:val="en-US"/>
        </w:rPr>
        <w:t xml:space="preserve"> such as music lessons, sports, drama teams and the like</w:t>
      </w:r>
      <w:r w:rsidR="002A77A6">
        <w:rPr>
          <w:rFonts w:ascii="Calibri" w:hAnsi="Calibri" w:cs="Calibri"/>
          <w:lang w:val="en-US"/>
        </w:rPr>
        <w:t xml:space="preserve">?  Would I be able to put away my selfish desires and place the needs of our child first?  </w:t>
      </w:r>
      <w:r w:rsidR="009A244B">
        <w:rPr>
          <w:rFonts w:ascii="Calibri" w:hAnsi="Calibri" w:cs="Calibri"/>
          <w:lang w:val="en-US"/>
        </w:rPr>
        <w:t xml:space="preserve">Then I got thinking about </w:t>
      </w:r>
      <w:r w:rsidR="0093475B">
        <w:rPr>
          <w:rFonts w:ascii="Calibri" w:hAnsi="Calibri" w:cs="Calibri"/>
          <w:lang w:val="en-US"/>
        </w:rPr>
        <w:t xml:space="preserve">our child’s spiritual training.  </w:t>
      </w:r>
      <w:r w:rsidR="0080585B">
        <w:rPr>
          <w:rFonts w:ascii="Calibri" w:hAnsi="Calibri" w:cs="Calibri"/>
          <w:lang w:val="en-US"/>
        </w:rPr>
        <w:t xml:space="preserve">Would I be able to become a good role model and exemplify what it means to be a “living sacrifice” unto our God?  Would I be able to remain calm and </w:t>
      </w:r>
      <w:r w:rsidR="00B44630">
        <w:rPr>
          <w:rFonts w:ascii="Calibri" w:hAnsi="Calibri" w:cs="Calibri"/>
          <w:lang w:val="en-US"/>
        </w:rPr>
        <w:t xml:space="preserve">share God’s </w:t>
      </w:r>
      <w:r w:rsidR="0080585B">
        <w:rPr>
          <w:rFonts w:ascii="Calibri" w:hAnsi="Calibri" w:cs="Calibri"/>
          <w:lang w:val="en-US"/>
        </w:rPr>
        <w:t xml:space="preserve">wisdom in the face of childish defiance?  </w:t>
      </w:r>
      <w:r w:rsidR="002A77A6">
        <w:rPr>
          <w:rFonts w:ascii="Calibri" w:hAnsi="Calibri" w:cs="Calibri"/>
          <w:lang w:val="en-US"/>
        </w:rPr>
        <w:t xml:space="preserve">This sermon is going to propose the answer to all these questions is “YES” anyone can become </w:t>
      </w:r>
      <w:r w:rsidR="00702E94">
        <w:rPr>
          <w:rFonts w:ascii="Calibri" w:hAnsi="Calibri" w:cs="Calibri"/>
          <w:lang w:val="en-US"/>
        </w:rPr>
        <w:t>a “good” dad</w:t>
      </w:r>
      <w:r w:rsidR="00F33049">
        <w:rPr>
          <w:rFonts w:ascii="Calibri" w:hAnsi="Calibri" w:cs="Calibri"/>
          <w:lang w:val="en-US"/>
        </w:rPr>
        <w:t xml:space="preserve"> </w:t>
      </w:r>
      <w:r w:rsidR="002A77A6">
        <w:rPr>
          <w:rFonts w:ascii="Calibri" w:hAnsi="Calibri" w:cs="Calibri"/>
          <w:lang w:val="en-US"/>
        </w:rPr>
        <w:t xml:space="preserve">if they are willing to build their family in </w:t>
      </w:r>
      <w:r w:rsidR="00F33049">
        <w:rPr>
          <w:rFonts w:ascii="Calibri" w:hAnsi="Calibri" w:cs="Calibri"/>
          <w:lang w:val="en-US"/>
        </w:rPr>
        <w:t>God’s</w:t>
      </w:r>
      <w:r w:rsidR="002A77A6">
        <w:rPr>
          <w:rFonts w:ascii="Calibri" w:hAnsi="Calibri" w:cs="Calibri"/>
          <w:lang w:val="en-US"/>
        </w:rPr>
        <w:t xml:space="preserve"> name!</w:t>
      </w:r>
    </w:p>
    <w:p w14:paraId="1CD1A947" w14:textId="3257C57C" w:rsidR="002A77A6" w:rsidRDefault="002A77A6" w:rsidP="00C67739">
      <w:pPr>
        <w:rPr>
          <w:rFonts w:ascii="Calibri" w:hAnsi="Calibri" w:cs="Calibri"/>
          <w:lang w:val="en-US"/>
        </w:rPr>
      </w:pPr>
    </w:p>
    <w:p w14:paraId="6C4004D4" w14:textId="77777777" w:rsidR="002A77A6" w:rsidRDefault="002A77A6" w:rsidP="00C67739">
      <w:pPr>
        <w:rPr>
          <w:rFonts w:ascii="Calibri" w:hAnsi="Calibri" w:cs="Calibri"/>
          <w:lang w:val="en-US"/>
        </w:rPr>
      </w:pPr>
    </w:p>
    <w:p w14:paraId="4B9A088B" w14:textId="77777777" w:rsidR="002E67D9" w:rsidRDefault="002E67D9" w:rsidP="002E67D9">
      <w:pPr>
        <w:rPr>
          <w:b/>
          <w:bCs/>
          <w:lang w:val="en-US"/>
        </w:rPr>
      </w:pPr>
    </w:p>
    <w:p w14:paraId="4E7CE0D5" w14:textId="38AD8220" w:rsidR="0071556D" w:rsidRDefault="002E67D9" w:rsidP="002E67D9">
      <w:pPr>
        <w:rPr>
          <w:b/>
          <w:bCs/>
          <w:lang w:val="en-US"/>
        </w:rPr>
      </w:pPr>
      <w:r>
        <w:rPr>
          <w:b/>
          <w:bCs/>
          <w:lang w:val="en-US"/>
        </w:rPr>
        <w:t>Unless the Lord Builds the House</w:t>
      </w:r>
    </w:p>
    <w:p w14:paraId="37BA165D" w14:textId="78F8CE71" w:rsidR="00487CCB" w:rsidRDefault="00487CCB" w:rsidP="002E67D9">
      <w:pPr>
        <w:rPr>
          <w:b/>
          <w:bCs/>
          <w:lang w:val="en-US"/>
        </w:rPr>
      </w:pPr>
    </w:p>
    <w:p w14:paraId="62DCAAA9" w14:textId="2A861EFC" w:rsidR="00E140EC" w:rsidRPr="00C4436A" w:rsidRDefault="00072412" w:rsidP="00F14D96">
      <w:r>
        <w:rPr>
          <w:noProof/>
          <w:lang w:val="en-US"/>
        </w:rPr>
        <w:drawing>
          <wp:anchor distT="0" distB="0" distL="114300" distR="114300" simplePos="0" relativeHeight="251658240" behindDoc="0" locked="0" layoutInCell="1" allowOverlap="1" wp14:anchorId="3E2CD827" wp14:editId="2E4B3D56">
            <wp:simplePos x="0" y="0"/>
            <wp:positionH relativeFrom="margin">
              <wp:align>left</wp:align>
            </wp:positionH>
            <wp:positionV relativeFrom="paragraph">
              <wp:posOffset>412115</wp:posOffset>
            </wp:positionV>
            <wp:extent cx="2990850" cy="2190750"/>
            <wp:effectExtent l="76200" t="76200" r="133350"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b04f5b56dd798bf417f85b7c4010ab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7CCB">
        <w:rPr>
          <w:b/>
          <w:bCs/>
          <w:lang w:val="en-US"/>
        </w:rPr>
        <w:tab/>
      </w:r>
      <w:r w:rsidR="00487CCB" w:rsidRPr="00487CCB">
        <w:rPr>
          <w:lang w:val="en-US"/>
        </w:rPr>
        <w:t>Dad when it comes to building a really good family remember that while you are responsible for taking care of your children</w:t>
      </w:r>
      <w:r w:rsidR="00A31727">
        <w:rPr>
          <w:lang w:val="en-US"/>
        </w:rPr>
        <w:t xml:space="preserve"> without knowing and embracing </w:t>
      </w:r>
      <w:r w:rsidR="00487CCB" w:rsidRPr="00487CCB">
        <w:rPr>
          <w:lang w:val="en-US"/>
        </w:rPr>
        <w:t xml:space="preserve">God’s </w:t>
      </w:r>
      <w:r w:rsidR="00A31727">
        <w:rPr>
          <w:lang w:val="en-US"/>
        </w:rPr>
        <w:t>p</w:t>
      </w:r>
      <w:r w:rsidR="00487CCB" w:rsidRPr="00487CCB">
        <w:rPr>
          <w:lang w:val="en-US"/>
        </w:rPr>
        <w:t xml:space="preserve">lan for your family then all your efforts </w:t>
      </w:r>
      <w:r w:rsidR="00A31727">
        <w:rPr>
          <w:lang w:val="en-US"/>
        </w:rPr>
        <w:t xml:space="preserve">to raise </w:t>
      </w:r>
      <w:r>
        <w:rPr>
          <w:lang w:val="en-US"/>
        </w:rPr>
        <w:t>them</w:t>
      </w:r>
      <w:r w:rsidR="00A31727">
        <w:rPr>
          <w:lang w:val="en-US"/>
        </w:rPr>
        <w:t xml:space="preserve"> “right” will be </w:t>
      </w:r>
      <w:r w:rsidR="00487CCB" w:rsidRPr="00487CCB">
        <w:rPr>
          <w:lang w:val="en-US"/>
        </w:rPr>
        <w:t>mere vanity!</w:t>
      </w:r>
      <w:r w:rsidR="00487CCB" w:rsidRPr="0020529E">
        <w:rPr>
          <w:rFonts w:ascii="Calibri" w:hAnsi="Calibri" w:cs="Calibri"/>
          <w:vertAlign w:val="superscript"/>
        </w:rPr>
        <w:footnoteReference w:id="1"/>
      </w:r>
      <w:r w:rsidR="00E140EC">
        <w:rPr>
          <w:lang w:val="en-US"/>
        </w:rPr>
        <w:t xml:space="preserve">  Right after the flood scene in Genesis in chapter 11 we are told that the whole world had one language, settled in the plain of Shinar and sought to make their names great by building a tower up into the heavens.  In response the Lord gave them many languages and scattered them all over the earth!  The first reason why they failed was because they wanted to “make their names</w:t>
      </w:r>
      <w:r w:rsidR="00C4436A">
        <w:rPr>
          <w:lang w:val="en-US"/>
        </w:rPr>
        <w:t xml:space="preserve"> great</w:t>
      </w:r>
      <w:r w:rsidR="00E140EC">
        <w:rPr>
          <w:lang w:val="en-US"/>
        </w:rPr>
        <w:t xml:space="preserve">” by </w:t>
      </w:r>
      <w:r w:rsidR="00E140EC">
        <w:rPr>
          <w:lang w:val="en-US"/>
        </w:rPr>
        <w:lastRenderedPageBreak/>
        <w:t xml:space="preserve">establishing something </w:t>
      </w:r>
      <w:r>
        <w:rPr>
          <w:lang w:val="en-US"/>
        </w:rPr>
        <w:t xml:space="preserve">a reputation </w:t>
      </w:r>
      <w:r w:rsidR="00E140EC">
        <w:rPr>
          <w:lang w:val="en-US"/>
        </w:rPr>
        <w:t>that would outlive them.</w:t>
      </w:r>
      <w:r w:rsidR="00E140EC" w:rsidRPr="00E140EC">
        <w:rPr>
          <w:rFonts w:ascii="Calibri" w:hAnsi="Calibri" w:cs="Calibri"/>
          <w:vertAlign w:val="superscript"/>
        </w:rPr>
        <w:footnoteReference w:id="2"/>
      </w:r>
      <w:r w:rsidR="00E140EC">
        <w:rPr>
          <w:lang w:val="en-US"/>
        </w:rPr>
        <w:t xml:space="preserve">  Dad, while children </w:t>
      </w:r>
      <w:r w:rsidR="00C4436A">
        <w:rPr>
          <w:lang w:val="en-US"/>
        </w:rPr>
        <w:t>can be a blessing in one’s old age (Psalms 127:5), your legacy through them is not</w:t>
      </w:r>
      <w:r>
        <w:rPr>
          <w:lang w:val="en-US"/>
        </w:rPr>
        <w:t xml:space="preserve"> </w:t>
      </w:r>
      <w:r w:rsidR="00C4436A">
        <w:rPr>
          <w:lang w:val="en-US"/>
        </w:rPr>
        <w:t>permanent nor is it the primary goal in raising them.  Scripture says to seek ye first the kingdom of God and that your light is to shine and point to God the Father in heaven (Matthew 5:16, 6:33).  The second reason why the people building the tower failed is that it was not God’s plan for their lives.</w:t>
      </w:r>
      <w:r w:rsidR="00C4436A" w:rsidRPr="00C4436A">
        <w:rPr>
          <w:rFonts w:ascii="Calibri" w:hAnsi="Calibri" w:cs="Calibri"/>
          <w:vertAlign w:val="superscript"/>
        </w:rPr>
        <w:footnoteReference w:id="3"/>
      </w:r>
      <w:r w:rsidR="00C4436A">
        <w:rPr>
          <w:lang w:val="en-US"/>
        </w:rPr>
        <w:t xml:space="preserve">  </w:t>
      </w:r>
      <w:r w:rsidR="0020529E">
        <w:rPr>
          <w:lang w:val="en-US"/>
        </w:rPr>
        <w:t>Human wisdom is foolishness in God’s sight for His ways are always higher than our ways (1 Corinthians 3:19; Isaiah 55:8-9)!  Dad the first step in raising your children well is to seek and embrace the Lord’s sovereign purpose and will</w:t>
      </w:r>
      <w:r w:rsidR="0020529E" w:rsidRPr="0020529E">
        <w:rPr>
          <w:rFonts w:ascii="Calibri" w:hAnsi="Calibri" w:cs="Calibri"/>
          <w:vertAlign w:val="superscript"/>
        </w:rPr>
        <w:footnoteReference w:id="4"/>
      </w:r>
      <w:r w:rsidR="0020529E">
        <w:rPr>
          <w:lang w:val="en-US"/>
        </w:rPr>
        <w:t xml:space="preserve"> for both yourself and your children.   </w:t>
      </w:r>
    </w:p>
    <w:p w14:paraId="3F5FBF83" w14:textId="5742E266" w:rsidR="00F2738D" w:rsidRDefault="00F2738D" w:rsidP="002E67D9">
      <w:pPr>
        <w:rPr>
          <w:lang w:val="en-US"/>
        </w:rPr>
      </w:pPr>
    </w:p>
    <w:p w14:paraId="250EF0F0" w14:textId="13F26C59" w:rsidR="000414B4" w:rsidRDefault="00042143" w:rsidP="00010016">
      <w:pPr>
        <w:ind w:firstLine="720"/>
        <w:rPr>
          <w:lang w:val="en-US"/>
        </w:rPr>
      </w:pPr>
      <w:bookmarkStart w:id="0" w:name="_Hlk43560920"/>
      <w:r>
        <w:rPr>
          <w:noProof/>
          <w:lang w:val="en-US"/>
        </w:rPr>
        <w:drawing>
          <wp:anchor distT="0" distB="0" distL="114300" distR="114300" simplePos="0" relativeHeight="251659264" behindDoc="0" locked="0" layoutInCell="1" allowOverlap="1" wp14:anchorId="662348B3" wp14:editId="396BC1D0">
            <wp:simplePos x="0" y="0"/>
            <wp:positionH relativeFrom="margin">
              <wp:align>left</wp:align>
            </wp:positionH>
            <wp:positionV relativeFrom="paragraph">
              <wp:posOffset>771525</wp:posOffset>
            </wp:positionV>
            <wp:extent cx="3149600" cy="2362200"/>
            <wp:effectExtent l="76200" t="76200" r="12700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ptable-sacrifice.jpg"/>
                    <pic:cNvPicPr/>
                  </pic:nvPicPr>
                  <pic:blipFill>
                    <a:blip r:embed="rId10">
                      <a:extLst>
                        <a:ext uri="{28A0092B-C50C-407E-A947-70E740481C1C}">
                          <a14:useLocalDpi xmlns:a14="http://schemas.microsoft.com/office/drawing/2010/main" val="0"/>
                        </a:ext>
                      </a:extLst>
                    </a:blip>
                    <a:stretch>
                      <a:fillRect/>
                    </a:stretch>
                  </pic:blipFill>
                  <pic:spPr>
                    <a:xfrm>
                      <a:off x="0" y="0"/>
                      <a:ext cx="31496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14D96" w:rsidRPr="00F14D96">
        <w:rPr>
          <w:lang w:val="en-US"/>
        </w:rPr>
        <w:t xml:space="preserve">Dad the second piece of advice </w:t>
      </w:r>
      <w:r w:rsidR="00162887">
        <w:rPr>
          <w:lang w:val="en-US"/>
        </w:rPr>
        <w:t xml:space="preserve">I would like to give </w:t>
      </w:r>
      <w:r w:rsidR="00F14D96" w:rsidRPr="00F14D96">
        <w:rPr>
          <w:lang w:val="en-US"/>
        </w:rPr>
        <w:t xml:space="preserve">is </w:t>
      </w:r>
      <w:r w:rsidR="00F14D96">
        <w:rPr>
          <w:lang w:val="en-US"/>
        </w:rPr>
        <w:t>to avoid the temptation to measure “fatherhood success” based on worldly acquisitions and accomplishments</w:t>
      </w:r>
      <w:r w:rsidR="00F2738D">
        <w:rPr>
          <w:lang w:val="en-US"/>
        </w:rPr>
        <w:t xml:space="preserve">.  Being a good Dad is not about providing our children with the most expensive house, car, clothes, and vacations; nor is it about trying to make them more rounded by enrolling them into countless sports, camps, </w:t>
      </w:r>
      <w:r w:rsidR="00EE54B9">
        <w:rPr>
          <w:lang w:val="en-US"/>
        </w:rPr>
        <w:t xml:space="preserve">dancing </w:t>
      </w:r>
      <w:r w:rsidR="00F2738D">
        <w:rPr>
          <w:lang w:val="en-US"/>
        </w:rPr>
        <w:t xml:space="preserve">or musical </w:t>
      </w:r>
      <w:r w:rsidR="00EE54B9">
        <w:rPr>
          <w:lang w:val="en-US"/>
        </w:rPr>
        <w:t>classes</w:t>
      </w:r>
      <w:r w:rsidR="00F2738D">
        <w:rPr>
          <w:lang w:val="en-US"/>
        </w:rPr>
        <w:t xml:space="preserve">.  While there is nothing wrong with providing any of these items </w:t>
      </w:r>
      <w:r w:rsidR="000414B4">
        <w:rPr>
          <w:lang w:val="en-US"/>
        </w:rPr>
        <w:t xml:space="preserve">in moderation, it is more important that our children learn </w:t>
      </w:r>
      <w:r w:rsidR="005C3ED0">
        <w:rPr>
          <w:lang w:val="en-US"/>
        </w:rPr>
        <w:t>how to offer their bodies as living sacrifice unto their God (Romans 12:1-2)!   Unless God is invited to build the family and “raise the poor out of the dust,”</w:t>
      </w:r>
      <w:r w:rsidR="005C3ED0" w:rsidRPr="00E14D3C">
        <w:rPr>
          <w:rFonts w:ascii="Calibri" w:hAnsi="Calibri" w:cs="Calibri"/>
          <w:vertAlign w:val="superscript"/>
        </w:rPr>
        <w:footnoteReference w:id="5"/>
      </w:r>
      <w:r w:rsidR="005C3ED0">
        <w:rPr>
          <w:lang w:val="en-US"/>
        </w:rPr>
        <w:t xml:space="preserve"> our children will not know how to surrender their “rebellious, obstinate, self-centered ways”</w:t>
      </w:r>
      <w:r w:rsidR="005C3ED0" w:rsidRPr="00D44FA9">
        <w:rPr>
          <w:rFonts w:ascii="Calibri" w:hAnsi="Calibri" w:cs="Calibri"/>
          <w:vertAlign w:val="superscript"/>
        </w:rPr>
        <w:footnoteReference w:id="6"/>
      </w:r>
      <w:r w:rsidR="005C3ED0">
        <w:rPr>
          <w:lang w:val="en-US"/>
        </w:rPr>
        <w:t xml:space="preserve"> to a God that truly loves and desires them to know Him.  Instead of spending countless hours working so that we might afford “worldly stuff” that is here today and gone tomorrow</w:t>
      </w:r>
      <w:r w:rsidR="001725C7">
        <w:rPr>
          <w:lang w:val="en-US"/>
        </w:rPr>
        <w:t xml:space="preserve"> (Matthew 6:19-20)</w:t>
      </w:r>
      <w:r w:rsidR="005C3ED0">
        <w:rPr>
          <w:lang w:val="en-US"/>
        </w:rPr>
        <w:t xml:space="preserve"> we as dads need to take the time to </w:t>
      </w:r>
      <w:r w:rsidR="000414B4">
        <w:rPr>
          <w:lang w:val="en-US"/>
        </w:rPr>
        <w:t>read our</w:t>
      </w:r>
      <w:r w:rsidR="005C3ED0">
        <w:rPr>
          <w:lang w:val="en-US"/>
        </w:rPr>
        <w:t xml:space="preserve"> Bible, pray and attend</w:t>
      </w:r>
      <w:r w:rsidR="000414B4">
        <w:rPr>
          <w:lang w:val="en-US"/>
        </w:rPr>
        <w:t xml:space="preserve"> </w:t>
      </w:r>
      <w:r w:rsidR="005C3ED0">
        <w:rPr>
          <w:lang w:val="en-US"/>
        </w:rPr>
        <w:t>church</w:t>
      </w:r>
      <w:r w:rsidR="000414B4">
        <w:rPr>
          <w:lang w:val="en-US"/>
        </w:rPr>
        <w:t xml:space="preserve"> so that </w:t>
      </w:r>
      <w:r w:rsidR="00EE54B9">
        <w:rPr>
          <w:lang w:val="en-US"/>
        </w:rPr>
        <w:t>our children</w:t>
      </w:r>
      <w:r w:rsidR="000414B4">
        <w:rPr>
          <w:lang w:val="en-US"/>
        </w:rPr>
        <w:t xml:space="preserve"> might “see” how to honor God who has become our hearts desire and portion </w:t>
      </w:r>
      <w:r w:rsidR="001725C7">
        <w:rPr>
          <w:lang w:val="en-US"/>
        </w:rPr>
        <w:t>(Psalms 73:26)</w:t>
      </w:r>
      <w:r w:rsidR="000414B4">
        <w:rPr>
          <w:lang w:val="en-US"/>
        </w:rPr>
        <w:t xml:space="preserve">!  </w:t>
      </w:r>
      <w:r w:rsidR="00EE54B9">
        <w:rPr>
          <w:lang w:val="en-US"/>
        </w:rPr>
        <w:t>Even th</w:t>
      </w:r>
      <w:r w:rsidR="000414B4">
        <w:rPr>
          <w:lang w:val="en-US"/>
        </w:rPr>
        <w:t xml:space="preserve">ough providing this kind of example will mean sacrificing many earthly possessions, </w:t>
      </w:r>
      <w:r w:rsidR="00EE54B9">
        <w:rPr>
          <w:lang w:val="en-US"/>
        </w:rPr>
        <w:t xml:space="preserve">living for God shows our </w:t>
      </w:r>
      <w:r w:rsidR="000414B4">
        <w:rPr>
          <w:lang w:val="en-US"/>
        </w:rPr>
        <w:t xml:space="preserve">children that every spiritual blessing in Christ Jesus </w:t>
      </w:r>
      <w:r w:rsidR="001725C7">
        <w:rPr>
          <w:lang w:val="en-US"/>
        </w:rPr>
        <w:t xml:space="preserve">(Ephesians 1:3) </w:t>
      </w:r>
      <w:r w:rsidR="000414B4">
        <w:rPr>
          <w:lang w:val="en-US"/>
        </w:rPr>
        <w:t>has infinitely more value than anything this world has to offer!</w:t>
      </w:r>
      <w:r w:rsidR="000414B4" w:rsidRPr="00D44FA9">
        <w:rPr>
          <w:rFonts w:ascii="Calibri" w:hAnsi="Calibri" w:cs="Calibri"/>
          <w:vertAlign w:val="superscript"/>
        </w:rPr>
        <w:footnoteReference w:id="7"/>
      </w:r>
    </w:p>
    <w:bookmarkEnd w:id="0"/>
    <w:p w14:paraId="683EF7CB" w14:textId="77777777" w:rsidR="000414B4" w:rsidRDefault="000414B4" w:rsidP="002E67D9">
      <w:pPr>
        <w:rPr>
          <w:lang w:val="en-US"/>
        </w:rPr>
      </w:pPr>
    </w:p>
    <w:p w14:paraId="510710DE" w14:textId="3F46E62D" w:rsidR="002054B5" w:rsidRDefault="0097293F" w:rsidP="008F6A5E">
      <w:pPr>
        <w:rPr>
          <w:rFonts w:ascii="Calibri" w:hAnsi="Calibri" w:cs="Calibri"/>
        </w:rPr>
      </w:pPr>
      <w:r>
        <w:rPr>
          <w:noProof/>
          <w:lang w:val="en-US"/>
        </w:rPr>
        <w:lastRenderedPageBreak/>
        <w:drawing>
          <wp:anchor distT="0" distB="0" distL="114300" distR="114300" simplePos="0" relativeHeight="251660288" behindDoc="0" locked="0" layoutInCell="1" allowOverlap="1" wp14:anchorId="35324AA9" wp14:editId="030C21E4">
            <wp:simplePos x="0" y="0"/>
            <wp:positionH relativeFrom="margin">
              <wp:align>left</wp:align>
            </wp:positionH>
            <wp:positionV relativeFrom="paragraph">
              <wp:posOffset>895350</wp:posOffset>
            </wp:positionV>
            <wp:extent cx="3219450" cy="2469515"/>
            <wp:effectExtent l="76200" t="76200" r="133350" b="140335"/>
            <wp:wrapSquare wrapText="bothSides"/>
            <wp:docPr id="3" name="Picture 3" descr="A person sitt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450" cy="246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5C3ED0">
        <w:rPr>
          <w:lang w:val="en-US"/>
        </w:rPr>
        <w:t xml:space="preserve"> </w:t>
      </w:r>
      <w:r w:rsidR="000E7B89">
        <w:rPr>
          <w:lang w:val="en-US"/>
        </w:rPr>
        <w:tab/>
        <w:t xml:space="preserve">Dad the third piece of advice is to never stop showing your children how to learn more about God!  </w:t>
      </w:r>
      <w:r w:rsidR="002B5536">
        <w:rPr>
          <w:lang w:val="en-US"/>
        </w:rPr>
        <w:t>While the fallen, depraved humanity cannot truly know the “Unknowable,” what we can learn and obey concerning God is significant and life changing</w:t>
      </w:r>
      <w:r w:rsidR="00042143">
        <w:rPr>
          <w:lang w:val="en-US"/>
        </w:rPr>
        <w:t>.  I</w:t>
      </w:r>
      <w:r w:rsidR="003D0F81">
        <w:rPr>
          <w:lang w:val="en-US"/>
        </w:rPr>
        <w:t>t is through knowledge that we learn what we can about God</w:t>
      </w:r>
      <w:r w:rsidR="00042143">
        <w:rPr>
          <w:lang w:val="en-US"/>
        </w:rPr>
        <w:t>,</w:t>
      </w:r>
      <w:r w:rsidR="003D0F81">
        <w:rPr>
          <w:lang w:val="en-US"/>
        </w:rPr>
        <w:t xml:space="preserve"> and it is through faith in His son that we are saved.  </w:t>
      </w:r>
      <w:r w:rsidR="00C03B5F">
        <w:rPr>
          <w:lang w:val="en-US"/>
        </w:rPr>
        <w:t>Moses told the Israelites to not only write the words of God in their hearts and minds</w:t>
      </w:r>
      <w:r w:rsidR="002B5536">
        <w:rPr>
          <w:lang w:val="en-US"/>
        </w:rPr>
        <w:t xml:space="preserve"> </w:t>
      </w:r>
      <w:r w:rsidR="00C03B5F">
        <w:rPr>
          <w:lang w:val="en-US"/>
        </w:rPr>
        <w:t xml:space="preserve">but to take every opportunity to teach them to their children (Deuteronomy 11:18-21)!  It is so easy today to get so consumed with building a “worldly” home filled with temporal riches and pleasures that we forget this world </w:t>
      </w:r>
      <w:r w:rsidR="002054B5">
        <w:rPr>
          <w:lang w:val="en-US"/>
        </w:rPr>
        <w:t xml:space="preserve">is not our home </w:t>
      </w:r>
      <w:r w:rsidR="003D0F81">
        <w:rPr>
          <w:lang w:val="en-US"/>
        </w:rPr>
        <w:t xml:space="preserve">(Hebrews 11:13) </w:t>
      </w:r>
      <w:r w:rsidR="002054B5">
        <w:rPr>
          <w:lang w:val="en-US"/>
        </w:rPr>
        <w:t>but merely a stepping stone to an eternal paradise in God’s presence!  Solomon who is said to have written Psalms 127,</w:t>
      </w:r>
      <w:r w:rsidR="00A464D9" w:rsidRPr="00A464D9">
        <w:rPr>
          <w:rFonts w:ascii="Calibri" w:hAnsi="Calibri" w:cs="Calibri"/>
          <w:vertAlign w:val="superscript"/>
        </w:rPr>
        <w:t xml:space="preserve"> </w:t>
      </w:r>
      <w:r w:rsidR="00A464D9" w:rsidRPr="00D44FA9">
        <w:rPr>
          <w:rFonts w:ascii="Calibri" w:hAnsi="Calibri" w:cs="Calibri"/>
          <w:vertAlign w:val="superscript"/>
        </w:rPr>
        <w:footnoteReference w:id="8"/>
      </w:r>
      <w:r w:rsidR="002054B5">
        <w:rPr>
          <w:lang w:val="en-US"/>
        </w:rPr>
        <w:t xml:space="preserve"> in Ecclesiastes chapter 1</w:t>
      </w:r>
      <w:r w:rsidR="00321DFA">
        <w:rPr>
          <w:lang w:val="en-US"/>
        </w:rPr>
        <w:t xml:space="preserve"> </w:t>
      </w:r>
      <w:r w:rsidR="002054B5">
        <w:rPr>
          <w:lang w:val="en-US"/>
        </w:rPr>
        <w:t>concluded that the product of his labor and toil under the sun, a kingdom of vast wealth and power, were meaningless for without God all life is vanity!</w:t>
      </w:r>
      <w:r w:rsidR="00A464D9" w:rsidRPr="00D44FA9">
        <w:rPr>
          <w:rFonts w:ascii="Calibri" w:hAnsi="Calibri" w:cs="Calibri"/>
          <w:vertAlign w:val="superscript"/>
        </w:rPr>
        <w:footnoteReference w:id="9"/>
      </w:r>
      <w:r w:rsidR="00A464D9">
        <w:rPr>
          <w:lang w:val="en-US"/>
        </w:rPr>
        <w:t xml:space="preserve">  </w:t>
      </w:r>
      <w:r w:rsidR="00042143">
        <w:rPr>
          <w:lang w:val="en-US"/>
        </w:rPr>
        <w:t>It seems that e</w:t>
      </w:r>
      <w:r w:rsidR="00321DFA">
        <w:rPr>
          <w:lang w:val="en-US"/>
        </w:rPr>
        <w:t xml:space="preserve">very king in the Old Testament has an “annal” written of their accomplishments and yet </w:t>
      </w:r>
      <w:r w:rsidR="005E5361">
        <w:rPr>
          <w:lang w:val="en-US"/>
        </w:rPr>
        <w:t xml:space="preserve">their accomplishment were vanity for </w:t>
      </w:r>
      <w:r w:rsidR="003D0F81">
        <w:rPr>
          <w:lang w:val="en-US"/>
        </w:rPr>
        <w:t>none were persevered</w:t>
      </w:r>
      <w:r w:rsidR="00321DFA">
        <w:rPr>
          <w:lang w:val="en-US"/>
        </w:rPr>
        <w:t>!  Apostle Paul told the church of Colossae that their labor was not in</w:t>
      </w:r>
      <w:r w:rsidR="005E5361">
        <w:rPr>
          <w:lang w:val="en-US"/>
        </w:rPr>
        <w:t xml:space="preserve"> vain </w:t>
      </w:r>
      <w:r w:rsidR="00321DFA">
        <w:rPr>
          <w:lang w:val="en-US"/>
        </w:rPr>
        <w:t>if they knew and strived towards doing the will of God the Father in heaven (3:23-24).</w:t>
      </w:r>
      <w:r w:rsidR="002054B5" w:rsidRPr="00D44FA9">
        <w:rPr>
          <w:rFonts w:ascii="Calibri" w:hAnsi="Calibri" w:cs="Calibri"/>
          <w:vertAlign w:val="superscript"/>
        </w:rPr>
        <w:footnoteReference w:id="10"/>
      </w:r>
      <w:r w:rsidR="00321DFA">
        <w:rPr>
          <w:lang w:val="en-US"/>
        </w:rPr>
        <w:t xml:space="preserve">  Our children will rebel against us from time to time but don’t lo</w:t>
      </w:r>
      <w:r w:rsidR="00622D64">
        <w:rPr>
          <w:lang w:val="en-US"/>
        </w:rPr>
        <w:t>ose heart dad for God does not determine our “fatherly” success based on how our child</w:t>
      </w:r>
      <w:r w:rsidR="00042143">
        <w:rPr>
          <w:lang w:val="en-US"/>
        </w:rPr>
        <w:t>ren</w:t>
      </w:r>
      <w:r w:rsidR="00622D64">
        <w:rPr>
          <w:lang w:val="en-US"/>
        </w:rPr>
        <w:t xml:space="preserve"> turn out but merely </w:t>
      </w:r>
      <w:r w:rsidR="003D0F81">
        <w:rPr>
          <w:lang w:val="en-US"/>
        </w:rPr>
        <w:t xml:space="preserve">on our effort to show them </w:t>
      </w:r>
      <w:r w:rsidR="00042143">
        <w:rPr>
          <w:lang w:val="en-US"/>
        </w:rPr>
        <w:t xml:space="preserve">how to have a </w:t>
      </w:r>
      <w:r w:rsidR="005E5361">
        <w:rPr>
          <w:lang w:val="en-US"/>
        </w:rPr>
        <w:t xml:space="preserve">genuine </w:t>
      </w:r>
      <w:r w:rsidR="00042143">
        <w:rPr>
          <w:lang w:val="en-US"/>
        </w:rPr>
        <w:t>relationship with our God.</w:t>
      </w:r>
    </w:p>
    <w:p w14:paraId="4FCC2C20" w14:textId="66C5BA43" w:rsidR="000E7B89" w:rsidRPr="002054B5" w:rsidRDefault="000E7B89" w:rsidP="000414B4"/>
    <w:p w14:paraId="568BEC6F" w14:textId="50FA3FBB" w:rsidR="000C3D9B" w:rsidRDefault="000C3D9B" w:rsidP="002E67D9">
      <w:pPr>
        <w:rPr>
          <w:rFonts w:ascii="Calibri" w:hAnsi="Calibri" w:cs="Calibri"/>
        </w:rPr>
      </w:pPr>
    </w:p>
    <w:p w14:paraId="63067FCC" w14:textId="3E4A87D3" w:rsidR="002E67D9" w:rsidRDefault="002E67D9" w:rsidP="002E67D9">
      <w:pPr>
        <w:rPr>
          <w:rFonts w:ascii="Calibri" w:hAnsi="Calibri" w:cs="Calibri"/>
          <w:b/>
          <w:bCs/>
        </w:rPr>
      </w:pPr>
      <w:r w:rsidRPr="002E67D9">
        <w:rPr>
          <w:rFonts w:ascii="Calibri" w:hAnsi="Calibri" w:cs="Calibri"/>
          <w:b/>
          <w:bCs/>
        </w:rPr>
        <w:t>Unless the Lord Watches over the City</w:t>
      </w:r>
    </w:p>
    <w:p w14:paraId="4C4983CA" w14:textId="3B51C9EE" w:rsidR="000C3D9B" w:rsidRDefault="000C3D9B" w:rsidP="002E67D9">
      <w:pPr>
        <w:rPr>
          <w:rFonts w:ascii="Calibri" w:hAnsi="Calibri" w:cs="Calibri"/>
          <w:b/>
          <w:bCs/>
        </w:rPr>
      </w:pPr>
    </w:p>
    <w:p w14:paraId="633B2665" w14:textId="18C3F414" w:rsidR="00017305" w:rsidRPr="008B3C5A" w:rsidRDefault="000C3D9B" w:rsidP="002E67D9">
      <w:pPr>
        <w:rPr>
          <w:rFonts w:ascii="Calibri" w:hAnsi="Calibri" w:cs="Calibri"/>
        </w:rPr>
      </w:pPr>
      <w:r>
        <w:rPr>
          <w:rFonts w:ascii="Calibri" w:hAnsi="Calibri" w:cs="Calibri"/>
        </w:rPr>
        <w:tab/>
        <w:t xml:space="preserve">Now that you have invited the Lord to help build your family, </w:t>
      </w:r>
      <w:r w:rsidR="001549AA">
        <w:rPr>
          <w:rFonts w:ascii="Calibri" w:hAnsi="Calibri" w:cs="Calibri"/>
        </w:rPr>
        <w:t xml:space="preserve">Solomon’s </w:t>
      </w:r>
      <w:r>
        <w:rPr>
          <w:rFonts w:ascii="Calibri" w:hAnsi="Calibri" w:cs="Calibri"/>
        </w:rPr>
        <w:t>next piece of advice is to ask the Lord for protection.  Dad we all want our children to be safe from the many dangers of living in this fallen world.</w:t>
      </w:r>
      <w:r w:rsidR="00BF15C1">
        <w:rPr>
          <w:rFonts w:ascii="Calibri" w:hAnsi="Calibri" w:cs="Calibri"/>
        </w:rPr>
        <w:t xml:space="preserve">  We </w:t>
      </w:r>
      <w:r w:rsidR="00E61836">
        <w:rPr>
          <w:rFonts w:ascii="Calibri" w:hAnsi="Calibri" w:cs="Calibri"/>
        </w:rPr>
        <w:t>rebuke</w:t>
      </w:r>
      <w:r w:rsidR="00BF15C1">
        <w:rPr>
          <w:rFonts w:ascii="Calibri" w:hAnsi="Calibri" w:cs="Calibri"/>
        </w:rPr>
        <w:t xml:space="preserve"> and sometimes even discipline our children so that they might not take unnecessary risks or knowingly act in ways that give short term gains but long-term pain!  While we try to build a family environment that is a fortress of security, this too is vanity because without God its foundation will crumble!</w:t>
      </w:r>
      <w:r w:rsidR="00BF15C1" w:rsidRPr="00BF15C1">
        <w:rPr>
          <w:rFonts w:ascii="Calibri" w:hAnsi="Calibri" w:cs="Calibri"/>
          <w:vertAlign w:val="superscript"/>
        </w:rPr>
        <w:t xml:space="preserve"> </w:t>
      </w:r>
      <w:r w:rsidR="00BF15C1" w:rsidRPr="002E67D9">
        <w:rPr>
          <w:rFonts w:ascii="Calibri" w:hAnsi="Calibri" w:cs="Calibri"/>
          <w:vertAlign w:val="superscript"/>
        </w:rPr>
        <w:footnoteReference w:id="11"/>
      </w:r>
      <w:r w:rsidR="00BF15C1">
        <w:rPr>
          <w:rFonts w:ascii="Calibri" w:hAnsi="Calibri" w:cs="Calibri"/>
        </w:rPr>
        <w:t xml:space="preserve">  </w:t>
      </w:r>
      <w:r w:rsidR="001549AA">
        <w:rPr>
          <w:rFonts w:ascii="Calibri" w:hAnsi="Calibri" w:cs="Calibri"/>
        </w:rPr>
        <w:t xml:space="preserve">Unfortunately, we </w:t>
      </w:r>
      <w:r w:rsidR="00BF15C1">
        <w:rPr>
          <w:rFonts w:ascii="Calibri" w:hAnsi="Calibri" w:cs="Calibri"/>
        </w:rPr>
        <w:t xml:space="preserve">as the </w:t>
      </w:r>
      <w:r w:rsidR="00E61836">
        <w:rPr>
          <w:rFonts w:ascii="Calibri" w:hAnsi="Calibri" w:cs="Calibri"/>
          <w:noProof/>
        </w:rPr>
        <w:lastRenderedPageBreak/>
        <w:drawing>
          <wp:anchor distT="0" distB="0" distL="114300" distR="114300" simplePos="0" relativeHeight="251661312" behindDoc="0" locked="0" layoutInCell="1" allowOverlap="1" wp14:anchorId="6437A5F1" wp14:editId="22F0BB4F">
            <wp:simplePos x="0" y="0"/>
            <wp:positionH relativeFrom="margin">
              <wp:align>left</wp:align>
            </wp:positionH>
            <wp:positionV relativeFrom="paragraph">
              <wp:posOffset>95250</wp:posOffset>
            </wp:positionV>
            <wp:extent cx="3124200" cy="2495550"/>
            <wp:effectExtent l="76200" t="76200" r="13335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orofg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F15C1">
        <w:rPr>
          <w:rFonts w:ascii="Calibri" w:hAnsi="Calibri" w:cs="Calibri"/>
        </w:rPr>
        <w:t>watchmen of their fortress</w:t>
      </w:r>
      <w:r w:rsidR="00E61836">
        <w:rPr>
          <w:rFonts w:ascii="Calibri" w:hAnsi="Calibri" w:cs="Calibri"/>
        </w:rPr>
        <w:t>es</w:t>
      </w:r>
      <w:r w:rsidR="00BF15C1" w:rsidRPr="006D47C0">
        <w:rPr>
          <w:rFonts w:ascii="Calibri" w:hAnsi="Calibri" w:cs="Calibri"/>
          <w:vertAlign w:val="superscript"/>
        </w:rPr>
        <w:footnoteReference w:id="12"/>
      </w:r>
      <w:r w:rsidR="00BF15C1">
        <w:rPr>
          <w:rFonts w:ascii="Calibri" w:hAnsi="Calibri" w:cs="Calibri"/>
        </w:rPr>
        <w:t xml:space="preserve"> are simply incapable of protecting our children </w:t>
      </w:r>
      <w:r w:rsidR="00017305">
        <w:rPr>
          <w:rFonts w:ascii="Calibri" w:hAnsi="Calibri" w:cs="Calibri"/>
        </w:rPr>
        <w:t xml:space="preserve">for often the battle is not against flesh and blood but against the spiritual forces of evil in this world (Ephesians 6:12).  When it comes to battles with Satan and his demons </w:t>
      </w:r>
      <w:r w:rsidR="008B3C5A">
        <w:rPr>
          <w:rFonts w:ascii="Calibri" w:hAnsi="Calibri" w:cs="Calibri"/>
        </w:rPr>
        <w:t xml:space="preserve">we as fathers need to show </w:t>
      </w:r>
      <w:r w:rsidR="00E61836">
        <w:rPr>
          <w:rFonts w:ascii="Calibri" w:hAnsi="Calibri" w:cs="Calibri"/>
        </w:rPr>
        <w:t xml:space="preserve">them </w:t>
      </w:r>
      <w:r w:rsidR="008B3C5A">
        <w:rPr>
          <w:rFonts w:ascii="Calibri" w:hAnsi="Calibri" w:cs="Calibri"/>
        </w:rPr>
        <w:t xml:space="preserve">how to </w:t>
      </w:r>
      <w:r w:rsidR="00017305">
        <w:rPr>
          <w:rFonts w:ascii="Calibri" w:hAnsi="Calibri" w:cs="Calibri"/>
        </w:rPr>
        <w:t xml:space="preserve">put on the armour of God (13-17) and to </w:t>
      </w:r>
      <w:r w:rsidR="008B3C5A">
        <w:rPr>
          <w:rFonts w:ascii="Calibri" w:hAnsi="Calibri" w:cs="Calibri"/>
        </w:rPr>
        <w:t>stand firm</w:t>
      </w:r>
      <w:r w:rsidR="001549AA">
        <w:rPr>
          <w:rFonts w:ascii="Calibri" w:hAnsi="Calibri" w:cs="Calibri"/>
        </w:rPr>
        <w:t xml:space="preserve"> with the assurance that </w:t>
      </w:r>
      <w:r w:rsidR="00017305">
        <w:rPr>
          <w:rFonts w:ascii="Calibri" w:hAnsi="Calibri" w:cs="Calibri"/>
        </w:rPr>
        <w:t>greater is He who is in them then he who is the world</w:t>
      </w:r>
      <w:r w:rsidR="008B3C5A">
        <w:rPr>
          <w:rFonts w:ascii="Calibri" w:hAnsi="Calibri" w:cs="Calibri"/>
        </w:rPr>
        <w:t xml:space="preserve"> (1 John 4:4)</w:t>
      </w:r>
      <w:r w:rsidR="00017305">
        <w:rPr>
          <w:rFonts w:ascii="Calibri" w:hAnsi="Calibri" w:cs="Calibri"/>
        </w:rPr>
        <w:t xml:space="preserve">!  </w:t>
      </w:r>
      <w:r w:rsidR="001549AA">
        <w:rPr>
          <w:rFonts w:ascii="Calibri" w:hAnsi="Calibri" w:cs="Calibri"/>
        </w:rPr>
        <w:t xml:space="preserve">While any attempt to create a </w:t>
      </w:r>
      <w:r w:rsidR="00A972CE">
        <w:rPr>
          <w:rFonts w:ascii="Calibri" w:hAnsi="Calibri" w:cs="Calibri"/>
        </w:rPr>
        <w:t>secure fortress for our children</w:t>
      </w:r>
      <w:r w:rsidR="001549AA">
        <w:rPr>
          <w:rFonts w:ascii="Calibri" w:hAnsi="Calibri" w:cs="Calibri"/>
        </w:rPr>
        <w:t xml:space="preserve"> without God’s help</w:t>
      </w:r>
      <w:r w:rsidR="00A972CE">
        <w:rPr>
          <w:rFonts w:ascii="Calibri" w:hAnsi="Calibri" w:cs="Calibri"/>
        </w:rPr>
        <w:t xml:space="preserve"> “remain</w:t>
      </w:r>
      <w:r w:rsidR="00E61836">
        <w:rPr>
          <w:rFonts w:ascii="Calibri" w:hAnsi="Calibri" w:cs="Calibri"/>
        </w:rPr>
        <w:t>s</w:t>
      </w:r>
      <w:r w:rsidR="00A972CE">
        <w:rPr>
          <w:rFonts w:ascii="Calibri" w:hAnsi="Calibri" w:cs="Calibri"/>
        </w:rPr>
        <w:t xml:space="preserve"> deceptive, delusional and ultimately unsuccessful</w:t>
      </w:r>
      <w:r w:rsidR="001549AA">
        <w:rPr>
          <w:rFonts w:ascii="Calibri" w:hAnsi="Calibri" w:cs="Calibri"/>
        </w:rPr>
        <w:t>,</w:t>
      </w:r>
      <w:r w:rsidR="00A972CE">
        <w:rPr>
          <w:rFonts w:ascii="Calibri" w:hAnsi="Calibri" w:cs="Calibri"/>
        </w:rPr>
        <w:t>”</w:t>
      </w:r>
      <w:r w:rsidR="008B3C5A" w:rsidRPr="002E67D9">
        <w:rPr>
          <w:rFonts w:ascii="Calibri" w:hAnsi="Calibri" w:cs="Calibri"/>
          <w:vertAlign w:val="superscript"/>
        </w:rPr>
        <w:footnoteReference w:id="13"/>
      </w:r>
      <w:r w:rsidR="001549AA">
        <w:rPr>
          <w:rFonts w:ascii="Calibri" w:hAnsi="Calibri" w:cs="Calibri"/>
        </w:rPr>
        <w:t xml:space="preserve"> showing them how to stand on the rock of their Salvation </w:t>
      </w:r>
      <w:r w:rsidR="00E61836">
        <w:rPr>
          <w:rFonts w:ascii="Calibri" w:hAnsi="Calibri" w:cs="Calibri"/>
        </w:rPr>
        <w:t xml:space="preserve">is the key to them living in the only place they can that is </w:t>
      </w:r>
      <w:r w:rsidR="001549AA">
        <w:rPr>
          <w:rFonts w:ascii="Calibri" w:hAnsi="Calibri" w:cs="Calibri"/>
        </w:rPr>
        <w:t>unassailable (Psalms 62:2)</w:t>
      </w:r>
      <w:r w:rsidR="00E61836">
        <w:rPr>
          <w:rFonts w:ascii="Calibri" w:hAnsi="Calibri" w:cs="Calibri"/>
        </w:rPr>
        <w:t>!</w:t>
      </w:r>
    </w:p>
    <w:p w14:paraId="43B99D4F" w14:textId="0B8CB03B" w:rsidR="00E14D3C" w:rsidRDefault="00E14D3C" w:rsidP="002E67D9">
      <w:pPr>
        <w:rPr>
          <w:rFonts w:ascii="Calibri" w:hAnsi="Calibri" w:cs="Calibri"/>
          <w:lang w:val="en-US"/>
        </w:rPr>
      </w:pPr>
    </w:p>
    <w:p w14:paraId="3D8E9831" w14:textId="46AC9BC4" w:rsidR="00A52DAB" w:rsidRDefault="00A52DAB" w:rsidP="002E67D9">
      <w:pPr>
        <w:rPr>
          <w:rFonts w:ascii="Calibri" w:hAnsi="Calibri" w:cs="Calibri"/>
        </w:rPr>
      </w:pPr>
    </w:p>
    <w:p w14:paraId="2BA56F26" w14:textId="70EACBB9" w:rsidR="002E67D9" w:rsidRPr="002E67D9" w:rsidRDefault="002E67D9" w:rsidP="002E67D9">
      <w:pPr>
        <w:rPr>
          <w:rFonts w:ascii="Calibri" w:hAnsi="Calibri" w:cs="Calibri"/>
          <w:b/>
          <w:bCs/>
        </w:rPr>
      </w:pPr>
      <w:r w:rsidRPr="002E67D9">
        <w:rPr>
          <w:rFonts w:ascii="Calibri" w:hAnsi="Calibri" w:cs="Calibri"/>
          <w:b/>
          <w:bCs/>
        </w:rPr>
        <w:t>Vanity of Hard Work without the Lord</w:t>
      </w:r>
    </w:p>
    <w:p w14:paraId="6F43014F" w14:textId="4A82ED49" w:rsidR="002E67D9" w:rsidRDefault="002E67D9" w:rsidP="002E67D9">
      <w:pPr>
        <w:rPr>
          <w:rFonts w:ascii="Calibri" w:hAnsi="Calibri" w:cs="Calibri"/>
        </w:rPr>
      </w:pPr>
    </w:p>
    <w:p w14:paraId="002C71B8" w14:textId="30775146" w:rsidR="00A0743A" w:rsidRDefault="00954988" w:rsidP="002E67D9">
      <w:pPr>
        <w:rPr>
          <w:rFonts w:ascii="Calibri" w:hAnsi="Calibri" w:cs="Calibri"/>
          <w:lang w:val="en-US"/>
        </w:rPr>
      </w:pPr>
      <w:r>
        <w:rPr>
          <w:rFonts w:ascii="Calibri" w:hAnsi="Calibri" w:cs="Calibri"/>
          <w:noProof/>
          <w:lang w:val="en-US"/>
        </w:rPr>
        <w:drawing>
          <wp:anchor distT="0" distB="0" distL="114300" distR="114300" simplePos="0" relativeHeight="251662336" behindDoc="0" locked="0" layoutInCell="1" allowOverlap="1" wp14:anchorId="03F7E4E1" wp14:editId="6C75B222">
            <wp:simplePos x="0" y="0"/>
            <wp:positionH relativeFrom="margin">
              <wp:align>left</wp:align>
            </wp:positionH>
            <wp:positionV relativeFrom="paragraph">
              <wp:posOffset>347345</wp:posOffset>
            </wp:positionV>
            <wp:extent cx="3123565" cy="2495550"/>
            <wp:effectExtent l="76200" t="76200" r="13398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ke-the-time-to-know-go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3565"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576DA">
        <w:rPr>
          <w:rFonts w:ascii="Calibri" w:hAnsi="Calibri" w:cs="Calibri"/>
          <w:lang w:val="en-US"/>
        </w:rPr>
        <w:tab/>
        <w:t xml:space="preserve">Solomon goes on and says that being a good dad is not a function </w:t>
      </w:r>
      <w:r w:rsidR="003C692B">
        <w:rPr>
          <w:rFonts w:ascii="Calibri" w:hAnsi="Calibri" w:cs="Calibri"/>
          <w:lang w:val="en-US"/>
        </w:rPr>
        <w:t xml:space="preserve">of </w:t>
      </w:r>
      <w:r w:rsidR="00F576DA">
        <w:rPr>
          <w:rFonts w:ascii="Calibri" w:hAnsi="Calibri" w:cs="Calibri"/>
          <w:lang w:val="en-US"/>
        </w:rPr>
        <w:t xml:space="preserve">hard work and long hours but in taking time to be holy.  While the Scripture is certainly not against hard work to provide for the </w:t>
      </w:r>
      <w:r w:rsidR="00AA6AB9">
        <w:rPr>
          <w:rFonts w:ascii="Calibri" w:hAnsi="Calibri" w:cs="Calibri"/>
          <w:lang w:val="en-US"/>
        </w:rPr>
        <w:t>necessities</w:t>
      </w:r>
      <w:r w:rsidR="00F576DA">
        <w:rPr>
          <w:rFonts w:ascii="Calibri" w:hAnsi="Calibri" w:cs="Calibri"/>
          <w:lang w:val="en-US"/>
        </w:rPr>
        <w:t xml:space="preserve"> of </w:t>
      </w:r>
      <w:r w:rsidR="00AA6AB9">
        <w:rPr>
          <w:rFonts w:ascii="Calibri" w:hAnsi="Calibri" w:cs="Calibri"/>
          <w:lang w:val="en-US"/>
        </w:rPr>
        <w:t>life</w:t>
      </w:r>
      <w:r w:rsidR="00F576DA">
        <w:rPr>
          <w:rFonts w:ascii="Calibri" w:hAnsi="Calibri" w:cs="Calibri"/>
          <w:lang w:val="en-US"/>
        </w:rPr>
        <w:t>,</w:t>
      </w:r>
      <w:r w:rsidR="00F576DA" w:rsidRPr="00E14D3C">
        <w:rPr>
          <w:rFonts w:ascii="Calibri" w:hAnsi="Calibri" w:cs="Calibri"/>
          <w:vertAlign w:val="superscript"/>
        </w:rPr>
        <w:footnoteReference w:id="14"/>
      </w:r>
      <w:r w:rsidR="00AA6AB9">
        <w:rPr>
          <w:rFonts w:ascii="Calibri" w:hAnsi="Calibri" w:cs="Calibri"/>
          <w:lang w:val="en-US"/>
        </w:rPr>
        <w:t xml:space="preserve"> God certainly does not approve of anxious toil to </w:t>
      </w:r>
      <w:r w:rsidR="003C692B">
        <w:rPr>
          <w:rFonts w:ascii="Calibri" w:hAnsi="Calibri" w:cs="Calibri"/>
          <w:lang w:val="en-US"/>
        </w:rPr>
        <w:t xml:space="preserve">attempt to </w:t>
      </w:r>
      <w:r w:rsidR="00AA6AB9">
        <w:rPr>
          <w:rFonts w:ascii="Calibri" w:hAnsi="Calibri" w:cs="Calibri"/>
          <w:lang w:val="en-US"/>
        </w:rPr>
        <w:t xml:space="preserve">build a good family through the accumulation of wealth and worldly experience!  </w:t>
      </w:r>
      <w:r w:rsidR="00A0743A">
        <w:rPr>
          <w:rFonts w:ascii="Calibri" w:hAnsi="Calibri" w:cs="Calibri"/>
          <w:lang w:val="en-US"/>
        </w:rPr>
        <w:t xml:space="preserve">Rising early and going to bed late to chase after </w:t>
      </w:r>
      <w:r w:rsidR="003C692B">
        <w:rPr>
          <w:rFonts w:ascii="Calibri" w:hAnsi="Calibri" w:cs="Calibri"/>
          <w:lang w:val="en-US"/>
        </w:rPr>
        <w:t xml:space="preserve">the wealth </w:t>
      </w:r>
      <w:r w:rsidR="00A0743A">
        <w:rPr>
          <w:rFonts w:ascii="Calibri" w:hAnsi="Calibri" w:cs="Calibri"/>
          <w:lang w:val="en-US"/>
        </w:rPr>
        <w:t>of this world</w:t>
      </w:r>
      <w:r w:rsidR="00A0743A" w:rsidRPr="00E14D3C">
        <w:rPr>
          <w:rFonts w:ascii="Calibri" w:hAnsi="Calibri" w:cs="Calibri"/>
          <w:vertAlign w:val="superscript"/>
        </w:rPr>
        <w:footnoteReference w:id="15"/>
      </w:r>
      <w:r w:rsidR="00A0743A">
        <w:rPr>
          <w:rFonts w:ascii="Calibri" w:hAnsi="Calibri" w:cs="Calibri"/>
          <w:lang w:val="en-US"/>
        </w:rPr>
        <w:t xml:space="preserve"> demonstrates to our children that we ourselves have not found the true value of every spiritual blessing offered to us in Christ Jesus our Lord.  </w:t>
      </w:r>
      <w:r w:rsidR="00AA6AB9">
        <w:rPr>
          <w:rFonts w:ascii="Calibri" w:hAnsi="Calibri" w:cs="Calibri"/>
          <w:lang w:val="en-US"/>
        </w:rPr>
        <w:t xml:space="preserve">What our children need from their dads is not anxious care but to see </w:t>
      </w:r>
      <w:r w:rsidR="00AA6AB9">
        <w:rPr>
          <w:rFonts w:ascii="Calibri" w:hAnsi="Calibri" w:cs="Calibri"/>
          <w:lang w:val="en-US"/>
        </w:rPr>
        <w:lastRenderedPageBreak/>
        <w:t>their father</w:t>
      </w:r>
      <w:r w:rsidR="003C692B">
        <w:rPr>
          <w:rFonts w:ascii="Calibri" w:hAnsi="Calibri" w:cs="Calibri"/>
          <w:lang w:val="en-US"/>
        </w:rPr>
        <w:t>s</w:t>
      </w:r>
      <w:r w:rsidR="00AA6AB9">
        <w:rPr>
          <w:rFonts w:ascii="Calibri" w:hAnsi="Calibri" w:cs="Calibri"/>
          <w:lang w:val="en-US"/>
        </w:rPr>
        <w:t xml:space="preserve"> rest and</w:t>
      </w:r>
      <w:r w:rsidR="003C692B">
        <w:rPr>
          <w:rFonts w:ascii="Calibri" w:hAnsi="Calibri" w:cs="Calibri"/>
          <w:lang w:val="en-US"/>
        </w:rPr>
        <w:t xml:space="preserve"> </w:t>
      </w:r>
      <w:r w:rsidR="00AA6AB9">
        <w:rPr>
          <w:rFonts w:ascii="Calibri" w:hAnsi="Calibri" w:cs="Calibri"/>
          <w:lang w:val="en-US"/>
        </w:rPr>
        <w:t>fed in the bosom of God in whom they have complete faith and trust!</w:t>
      </w:r>
      <w:r w:rsidR="00AA6AB9" w:rsidRPr="00AA6AB9">
        <w:rPr>
          <w:rFonts w:ascii="Calibri" w:hAnsi="Calibri" w:cs="Calibri"/>
          <w:vertAlign w:val="superscript"/>
        </w:rPr>
        <w:footnoteReference w:id="16"/>
      </w:r>
      <w:r w:rsidR="00AA6AB9">
        <w:rPr>
          <w:rFonts w:ascii="Calibri" w:hAnsi="Calibri" w:cs="Calibri"/>
          <w:lang w:val="en-US"/>
        </w:rPr>
        <w:t xml:space="preserve">  Taking time to rest, pray, read the Bible and meditate on God’s word shows our children that our and their true security comes not from human achievement</w:t>
      </w:r>
      <w:r w:rsidR="00640B51" w:rsidRPr="00E14D3C">
        <w:rPr>
          <w:rFonts w:ascii="Calibri" w:hAnsi="Calibri" w:cs="Calibri"/>
          <w:vertAlign w:val="superscript"/>
        </w:rPr>
        <w:footnoteReference w:id="17"/>
      </w:r>
      <w:r w:rsidR="00AA6AB9">
        <w:rPr>
          <w:rFonts w:ascii="Calibri" w:hAnsi="Calibri" w:cs="Calibri"/>
          <w:lang w:val="en-US"/>
        </w:rPr>
        <w:t xml:space="preserve"> but from an utter dependence on God</w:t>
      </w:r>
      <w:r w:rsidR="00640B51" w:rsidRPr="00E14D3C">
        <w:rPr>
          <w:rFonts w:ascii="Calibri" w:hAnsi="Calibri" w:cs="Calibri"/>
          <w:vertAlign w:val="superscript"/>
        </w:rPr>
        <w:footnoteReference w:id="18"/>
      </w:r>
      <w:r w:rsidR="00AA6AB9">
        <w:rPr>
          <w:rFonts w:ascii="Calibri" w:hAnsi="Calibri" w:cs="Calibri"/>
          <w:lang w:val="en-US"/>
        </w:rPr>
        <w:t xml:space="preserve"> to sustain and take care of not only our physical but more importantly our spiritual lives!  </w:t>
      </w:r>
      <w:r w:rsidR="00A0743A">
        <w:rPr>
          <w:rFonts w:ascii="Calibri" w:hAnsi="Calibri" w:cs="Calibri"/>
          <w:lang w:val="en-US"/>
        </w:rPr>
        <w:t>Instead of using work as a crutch for our burdens</w:t>
      </w:r>
      <w:r w:rsidR="00A0743A" w:rsidRPr="00E14D3C">
        <w:rPr>
          <w:rFonts w:ascii="Calibri" w:hAnsi="Calibri" w:cs="Calibri"/>
          <w:vertAlign w:val="superscript"/>
        </w:rPr>
        <w:footnoteReference w:id="19"/>
      </w:r>
      <w:r w:rsidR="00A0743A">
        <w:rPr>
          <w:rFonts w:ascii="Calibri" w:hAnsi="Calibri" w:cs="Calibri"/>
          <w:lang w:val="en-US"/>
        </w:rPr>
        <w:t xml:space="preserve"> a good father casts them upon the Lord who alone </w:t>
      </w:r>
      <w:r w:rsidR="001E7087">
        <w:rPr>
          <w:rFonts w:ascii="Calibri" w:hAnsi="Calibri" w:cs="Calibri"/>
          <w:lang w:val="en-US"/>
        </w:rPr>
        <w:t xml:space="preserve">can </w:t>
      </w:r>
      <w:r w:rsidR="00A0743A">
        <w:rPr>
          <w:rFonts w:ascii="Calibri" w:hAnsi="Calibri" w:cs="Calibri"/>
          <w:lang w:val="en-US"/>
        </w:rPr>
        <w:t>sustain</w:t>
      </w:r>
      <w:r>
        <w:rPr>
          <w:rFonts w:ascii="Calibri" w:hAnsi="Calibri" w:cs="Calibri"/>
          <w:lang w:val="en-US"/>
        </w:rPr>
        <w:t xml:space="preserve"> him </w:t>
      </w:r>
      <w:r w:rsidR="00A0743A">
        <w:rPr>
          <w:rFonts w:ascii="Calibri" w:hAnsi="Calibri" w:cs="Calibri"/>
          <w:lang w:val="en-US"/>
        </w:rPr>
        <w:t xml:space="preserve">both this life and the next.  </w:t>
      </w:r>
    </w:p>
    <w:p w14:paraId="3581562D" w14:textId="4AFCD266" w:rsidR="00A0743A" w:rsidRDefault="00A0743A" w:rsidP="002E67D9">
      <w:pPr>
        <w:rPr>
          <w:rFonts w:ascii="Calibri" w:hAnsi="Calibri" w:cs="Calibri"/>
          <w:lang w:val="en-US"/>
        </w:rPr>
      </w:pPr>
    </w:p>
    <w:p w14:paraId="66BFB031" w14:textId="77777777" w:rsidR="001E7087" w:rsidRDefault="001E7087" w:rsidP="002E67D9">
      <w:pPr>
        <w:rPr>
          <w:rFonts w:ascii="Calibri" w:hAnsi="Calibri" w:cs="Calibri"/>
          <w:lang w:val="en-US"/>
        </w:rPr>
      </w:pPr>
    </w:p>
    <w:p w14:paraId="0D41C7E1" w14:textId="4931283E" w:rsidR="0071556D" w:rsidRDefault="0071556D" w:rsidP="002E67D9">
      <w:pPr>
        <w:rPr>
          <w:b/>
          <w:bCs/>
          <w:lang w:val="en-US"/>
        </w:rPr>
      </w:pPr>
      <w:r w:rsidRPr="0071556D">
        <w:rPr>
          <w:b/>
          <w:bCs/>
          <w:lang w:val="en-US"/>
        </w:rPr>
        <w:t>Children are a Heritage from the Lord</w:t>
      </w:r>
    </w:p>
    <w:p w14:paraId="7DE1B02E" w14:textId="3DDB4690" w:rsidR="006D47C0" w:rsidRPr="001E7087" w:rsidRDefault="006D47C0" w:rsidP="002E67D9">
      <w:pPr>
        <w:rPr>
          <w:lang w:val="en-US"/>
        </w:rPr>
      </w:pPr>
    </w:p>
    <w:p w14:paraId="0178A815" w14:textId="2301E644" w:rsidR="00B534F4" w:rsidRPr="00BF3813" w:rsidRDefault="004C0164" w:rsidP="004C0164">
      <w:pPr>
        <w:rPr>
          <w:rFonts w:ascii="Calibri" w:hAnsi="Calibri" w:cs="Calibri"/>
        </w:rPr>
      </w:pPr>
      <w:r>
        <w:rPr>
          <w:noProof/>
          <w:lang w:val="en-US"/>
        </w:rPr>
        <w:drawing>
          <wp:anchor distT="0" distB="0" distL="114300" distR="114300" simplePos="0" relativeHeight="251663360" behindDoc="0" locked="0" layoutInCell="1" allowOverlap="1" wp14:anchorId="2C124806" wp14:editId="498AFDC3">
            <wp:simplePos x="0" y="0"/>
            <wp:positionH relativeFrom="margin">
              <wp:align>left</wp:align>
            </wp:positionH>
            <wp:positionV relativeFrom="paragraph">
              <wp:posOffset>723265</wp:posOffset>
            </wp:positionV>
            <wp:extent cx="3219450" cy="2414270"/>
            <wp:effectExtent l="76200" t="76200" r="133350" b="138430"/>
            <wp:wrapSquare wrapText="bothSides"/>
            <wp:docPr id="6" name="Picture 6" descr="A picture contain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hers-d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9450" cy="241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7087">
        <w:rPr>
          <w:lang w:val="en-US"/>
        </w:rPr>
        <w:tab/>
      </w:r>
      <w:r w:rsidR="00636DBB">
        <w:rPr>
          <w:lang w:val="en-US"/>
        </w:rPr>
        <w:t xml:space="preserve">In conclusion </w:t>
      </w:r>
      <w:r w:rsidR="00744F35">
        <w:rPr>
          <w:lang w:val="en-US"/>
        </w:rPr>
        <w:t xml:space="preserve">the key to becoming </w:t>
      </w:r>
      <w:r w:rsidR="00636DBB">
        <w:rPr>
          <w:lang w:val="en-US"/>
        </w:rPr>
        <w:t>a good dad</w:t>
      </w:r>
      <w:r w:rsidR="00744F35">
        <w:rPr>
          <w:lang w:val="en-US"/>
        </w:rPr>
        <w:t xml:space="preserve"> is found in building up one’s family </w:t>
      </w:r>
      <w:r w:rsidR="00636DBB">
        <w:rPr>
          <w:lang w:val="en-US"/>
        </w:rPr>
        <w:t xml:space="preserve">in the name of the Lord!  Our children, who are fearfully and wonderfully made in the image of God, need </w:t>
      </w:r>
      <w:r w:rsidR="00DB6BF2">
        <w:rPr>
          <w:lang w:val="en-US"/>
        </w:rPr>
        <w:t xml:space="preserve">their fathers to exemplify what </w:t>
      </w:r>
      <w:r>
        <w:rPr>
          <w:lang w:val="en-US"/>
        </w:rPr>
        <w:t>it</w:t>
      </w:r>
      <w:r w:rsidR="00DB6BF2">
        <w:rPr>
          <w:lang w:val="en-US"/>
        </w:rPr>
        <w:t xml:space="preserve"> means to</w:t>
      </w:r>
      <w:r w:rsidR="00744F35">
        <w:rPr>
          <w:lang w:val="en-US"/>
        </w:rPr>
        <w:t xml:space="preserve"> be</w:t>
      </w:r>
      <w:r w:rsidR="00DB6BF2">
        <w:rPr>
          <w:lang w:val="en-US"/>
        </w:rPr>
        <w:t xml:space="preserve"> a living sacrifice.  Children are truly a blessing from our Creator</w:t>
      </w:r>
      <w:r w:rsidR="00DB6BF2" w:rsidRPr="001E7087">
        <w:rPr>
          <w:rFonts w:ascii="Calibri" w:hAnsi="Calibri" w:cs="Calibri"/>
          <w:vertAlign w:val="superscript"/>
        </w:rPr>
        <w:footnoteReference w:id="20"/>
      </w:r>
      <w:r w:rsidR="00DB6BF2">
        <w:rPr>
          <w:lang w:val="en-US"/>
        </w:rPr>
        <w:t xml:space="preserve"> and as such we as dads have the honor and responsibility to show them that it is not the material things of life that are valuable but a close</w:t>
      </w:r>
      <w:r>
        <w:rPr>
          <w:lang w:val="en-US"/>
        </w:rPr>
        <w:t xml:space="preserve">, </w:t>
      </w:r>
      <w:r w:rsidR="00DB6BF2">
        <w:rPr>
          <w:lang w:val="en-US"/>
        </w:rPr>
        <w:t xml:space="preserve">personal relationship with our God!  While we as dads do our absolute best to provide for and protect our children, we must acknowledge that our attempts to do so are pure vanity without God’s guidance and strength!  While God values hard work above all </w:t>
      </w:r>
      <w:r>
        <w:rPr>
          <w:lang w:val="en-US"/>
        </w:rPr>
        <w:t xml:space="preserve">He </w:t>
      </w:r>
      <w:r w:rsidR="00DB6BF2">
        <w:rPr>
          <w:lang w:val="en-US"/>
        </w:rPr>
        <w:t xml:space="preserve">wants us dads to take time to be holy so that we might </w:t>
      </w:r>
      <w:r>
        <w:rPr>
          <w:lang w:val="en-US"/>
        </w:rPr>
        <w:t xml:space="preserve">grow </w:t>
      </w:r>
      <w:r w:rsidR="00DB6BF2">
        <w:rPr>
          <w:lang w:val="en-US"/>
        </w:rPr>
        <w:t xml:space="preserve">spiritually </w:t>
      </w:r>
      <w:r>
        <w:rPr>
          <w:lang w:val="en-US"/>
        </w:rPr>
        <w:t>a</w:t>
      </w:r>
      <w:r w:rsidR="00DB6BF2">
        <w:rPr>
          <w:lang w:val="en-US"/>
        </w:rPr>
        <w:t xml:space="preserve">nd become better examples of what it means to struggle and </w:t>
      </w:r>
      <w:r>
        <w:rPr>
          <w:lang w:val="en-US"/>
        </w:rPr>
        <w:t>get nearer to God</w:t>
      </w:r>
      <w:r w:rsidR="00DB6BF2">
        <w:rPr>
          <w:lang w:val="en-US"/>
        </w:rPr>
        <w:t xml:space="preserve">.  Finally, dad while you are not responsible for the spiritual outcome of your children (that is their responsibility), you are going to be held </w:t>
      </w:r>
      <w:r>
        <w:rPr>
          <w:lang w:val="en-US"/>
        </w:rPr>
        <w:t>accountable for how y</w:t>
      </w:r>
      <w:r w:rsidR="00DB6BF2">
        <w:rPr>
          <w:lang w:val="en-US"/>
        </w:rPr>
        <w:t xml:space="preserve">ou have trained them in the ways of the Lord.  So, dad </w:t>
      </w:r>
      <w:r w:rsidR="005E77E1">
        <w:rPr>
          <w:lang w:val="en-US"/>
        </w:rPr>
        <w:t>write the laws of God upon your heart and take every opportunity to tell your children not only that you love them but how to have a close personal walk with God!  Happy Father’s Day!</w:t>
      </w:r>
      <w:r w:rsidR="00DB6BF2">
        <w:rPr>
          <w:lang w:val="en-US"/>
        </w:rPr>
        <w:t xml:space="preserve"> </w:t>
      </w:r>
    </w:p>
    <w:sectPr w:rsidR="00B534F4" w:rsidRPr="00BF3813" w:rsidSect="007567AE">
      <w:footerReference w:type="default" r:id="rId15"/>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D1EE4" w14:textId="77777777" w:rsidR="00C33864" w:rsidRDefault="00C33864" w:rsidP="0080694B">
      <w:r>
        <w:separator/>
      </w:r>
    </w:p>
  </w:endnote>
  <w:endnote w:type="continuationSeparator" w:id="0">
    <w:p w14:paraId="33DA0B04" w14:textId="77777777" w:rsidR="00C33864" w:rsidRDefault="00C33864"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66F670A4" w:rsidR="005C3ED0" w:rsidRDefault="005C3ED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ABE1A23" w14:textId="77777777" w:rsidR="005C3ED0" w:rsidRDefault="005C3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EA076" w14:textId="77777777" w:rsidR="00C33864" w:rsidRDefault="00C33864" w:rsidP="0080694B">
      <w:r>
        <w:separator/>
      </w:r>
    </w:p>
  </w:footnote>
  <w:footnote w:type="continuationSeparator" w:id="0">
    <w:p w14:paraId="72363EBE" w14:textId="77777777" w:rsidR="00C33864" w:rsidRDefault="00C33864" w:rsidP="0080694B">
      <w:r>
        <w:continuationSeparator/>
      </w:r>
    </w:p>
  </w:footnote>
  <w:footnote w:id="1">
    <w:p w14:paraId="135813AD" w14:textId="77777777" w:rsidR="005C3ED0" w:rsidRPr="00F14D96" w:rsidRDefault="005C3ED0" w:rsidP="00487CCB">
      <w:pPr>
        <w:rPr>
          <w:sz w:val="20"/>
          <w:szCs w:val="20"/>
        </w:rPr>
      </w:pPr>
      <w:r w:rsidRPr="00F14D96">
        <w:rPr>
          <w:sz w:val="20"/>
          <w:szCs w:val="20"/>
          <w:vertAlign w:val="superscript"/>
        </w:rPr>
        <w:footnoteRef/>
      </w:r>
      <w:r w:rsidRPr="00F14D96">
        <w:rPr>
          <w:sz w:val="20"/>
          <w:szCs w:val="20"/>
        </w:rPr>
        <w:t xml:space="preserve"> D. A. Carson, ed., </w:t>
      </w:r>
      <w:hyperlink r:id="rId1" w:history="1">
        <w:r w:rsidRPr="00F14D96">
          <w:rPr>
            <w:i/>
            <w:color w:val="0000FF"/>
            <w:sz w:val="20"/>
            <w:szCs w:val="20"/>
            <w:u w:val="single"/>
          </w:rPr>
          <w:t>NIV Biblical Theology Study Bible</w:t>
        </w:r>
      </w:hyperlink>
      <w:r w:rsidRPr="00F14D96">
        <w:rPr>
          <w:sz w:val="20"/>
          <w:szCs w:val="20"/>
        </w:rPr>
        <w:t xml:space="preserve"> (Grand Rapids, MI: Zondervan, 2018), 1033.</w:t>
      </w:r>
    </w:p>
  </w:footnote>
  <w:footnote w:id="2">
    <w:p w14:paraId="66CCDBD1" w14:textId="77777777" w:rsidR="005C3ED0" w:rsidRDefault="005C3ED0" w:rsidP="00E140EC">
      <w:r w:rsidRPr="00F14D96">
        <w:rPr>
          <w:sz w:val="20"/>
          <w:szCs w:val="20"/>
          <w:vertAlign w:val="superscript"/>
        </w:rPr>
        <w:footnoteRef/>
      </w:r>
      <w:r w:rsidRPr="00F14D96">
        <w:rPr>
          <w:sz w:val="20"/>
          <w:szCs w:val="20"/>
        </w:rPr>
        <w:t xml:space="preserve"> John H. Walton, </w:t>
      </w:r>
      <w:hyperlink r:id="rId2" w:history="1">
        <w:r w:rsidRPr="00F14D96">
          <w:rPr>
            <w:i/>
            <w:color w:val="0000FF"/>
            <w:sz w:val="20"/>
            <w:szCs w:val="20"/>
            <w:u w:val="single"/>
          </w:rPr>
          <w:t>Genesis</w:t>
        </w:r>
      </w:hyperlink>
      <w:r w:rsidRPr="00F14D96">
        <w:rPr>
          <w:sz w:val="20"/>
          <w:szCs w:val="20"/>
        </w:rPr>
        <w:t>, The NIV Application Commentary (Grand Rapids, MI: Zondervan, 2001), 374.</w:t>
      </w:r>
    </w:p>
  </w:footnote>
  <w:footnote w:id="3">
    <w:p w14:paraId="0CABE112" w14:textId="77777777" w:rsidR="005C3ED0" w:rsidRDefault="005C3ED0" w:rsidP="00C4436A">
      <w:r>
        <w:rPr>
          <w:vertAlign w:val="superscript"/>
        </w:rPr>
        <w:footnoteRef/>
      </w:r>
      <w:r>
        <w:t xml:space="preserve"> John H. Walton, </w:t>
      </w:r>
      <w:hyperlink r:id="rId3" w:history="1">
        <w:r>
          <w:rPr>
            <w:i/>
            <w:color w:val="0000FF"/>
            <w:u w:val="single"/>
          </w:rPr>
          <w:t>Genesis</w:t>
        </w:r>
      </w:hyperlink>
      <w:r>
        <w:t>, The NIV Application Commentary (Grand Rapids, MI: Zondervan, 2001), 375.</w:t>
      </w:r>
    </w:p>
  </w:footnote>
  <w:footnote w:id="4">
    <w:p w14:paraId="6F36FF72" w14:textId="77777777" w:rsidR="005C3ED0" w:rsidRPr="008F6A5E" w:rsidRDefault="005C3ED0" w:rsidP="0020529E">
      <w:pPr>
        <w:rPr>
          <w:sz w:val="20"/>
          <w:szCs w:val="20"/>
        </w:rPr>
      </w:pPr>
      <w:r w:rsidRPr="008F6A5E">
        <w:rPr>
          <w:sz w:val="20"/>
          <w:szCs w:val="20"/>
          <w:vertAlign w:val="superscript"/>
        </w:rPr>
        <w:footnoteRef/>
      </w:r>
      <w:r w:rsidRPr="008F6A5E">
        <w:rPr>
          <w:sz w:val="20"/>
          <w:szCs w:val="20"/>
        </w:rPr>
        <w:t xml:space="preserve"> Robert G. Bratcher and William David Reyburn, </w:t>
      </w:r>
      <w:hyperlink r:id="rId4" w:history="1">
        <w:r w:rsidRPr="008F6A5E">
          <w:rPr>
            <w:i/>
            <w:color w:val="0000FF"/>
            <w:sz w:val="20"/>
            <w:szCs w:val="20"/>
            <w:u w:val="single"/>
          </w:rPr>
          <w:t>A Translator’s Handbook on the Book of Psalms</w:t>
        </w:r>
      </w:hyperlink>
      <w:r w:rsidRPr="008F6A5E">
        <w:rPr>
          <w:sz w:val="20"/>
          <w:szCs w:val="20"/>
        </w:rPr>
        <w:t>, UBS Handbook Series (New York: United Bible Societies, 1991), 1073.</w:t>
      </w:r>
    </w:p>
  </w:footnote>
  <w:footnote w:id="5">
    <w:p w14:paraId="729B8333" w14:textId="77777777" w:rsidR="005C3ED0" w:rsidRPr="008F6A5E" w:rsidRDefault="005C3ED0" w:rsidP="005C3ED0">
      <w:pPr>
        <w:rPr>
          <w:sz w:val="20"/>
          <w:szCs w:val="20"/>
        </w:rPr>
      </w:pPr>
      <w:r w:rsidRPr="008F6A5E">
        <w:rPr>
          <w:sz w:val="20"/>
          <w:szCs w:val="20"/>
          <w:vertAlign w:val="superscript"/>
        </w:rPr>
        <w:footnoteRef/>
      </w:r>
      <w:r w:rsidRPr="008F6A5E">
        <w:rPr>
          <w:sz w:val="20"/>
          <w:szCs w:val="20"/>
        </w:rPr>
        <w:t xml:space="preserve"> Matthew Henry, </w:t>
      </w:r>
      <w:hyperlink r:id="rId5" w:history="1">
        <w:r w:rsidRPr="008F6A5E">
          <w:rPr>
            <w:i/>
            <w:color w:val="0000FF"/>
            <w:sz w:val="20"/>
            <w:szCs w:val="20"/>
            <w:u w:val="single"/>
          </w:rPr>
          <w:t>Matthew Henry’s Commentary on the Whole Bible: Complete and Unabridged in One Volume</w:t>
        </w:r>
      </w:hyperlink>
      <w:r w:rsidRPr="008F6A5E">
        <w:rPr>
          <w:sz w:val="20"/>
          <w:szCs w:val="20"/>
        </w:rPr>
        <w:t xml:space="preserve"> (Peabody: Hendrickson, 1994), 933.</w:t>
      </w:r>
    </w:p>
  </w:footnote>
  <w:footnote w:id="6">
    <w:p w14:paraId="4D674764" w14:textId="77777777" w:rsidR="005C3ED0" w:rsidRPr="008F6A5E" w:rsidRDefault="005C3ED0" w:rsidP="005C3ED0">
      <w:pPr>
        <w:rPr>
          <w:sz w:val="20"/>
          <w:szCs w:val="20"/>
        </w:rPr>
      </w:pPr>
      <w:r w:rsidRPr="008F6A5E">
        <w:rPr>
          <w:sz w:val="20"/>
          <w:szCs w:val="20"/>
          <w:vertAlign w:val="superscript"/>
        </w:rPr>
        <w:footnoteRef/>
      </w:r>
      <w:r w:rsidRPr="008F6A5E">
        <w:rPr>
          <w:sz w:val="20"/>
          <w:szCs w:val="20"/>
        </w:rPr>
        <w:t xml:space="preserve"> James Montgomery Boice, </w:t>
      </w:r>
      <w:hyperlink r:id="rId6" w:history="1">
        <w:r w:rsidRPr="008F6A5E">
          <w:rPr>
            <w:i/>
            <w:color w:val="0000FF"/>
            <w:sz w:val="20"/>
            <w:szCs w:val="20"/>
            <w:u w:val="single"/>
          </w:rPr>
          <w:t>Psalms 107–150: An Expositional Commentary</w:t>
        </w:r>
      </w:hyperlink>
      <w:r w:rsidRPr="008F6A5E">
        <w:rPr>
          <w:sz w:val="20"/>
          <w:szCs w:val="20"/>
        </w:rPr>
        <w:t xml:space="preserve"> (Grand Rapids, MI: Baker Books, 2005), 1121.</w:t>
      </w:r>
    </w:p>
  </w:footnote>
  <w:footnote w:id="7">
    <w:p w14:paraId="5353F268" w14:textId="77777777" w:rsidR="000414B4" w:rsidRPr="008F6A5E" w:rsidRDefault="000414B4" w:rsidP="000414B4">
      <w:pPr>
        <w:rPr>
          <w:sz w:val="20"/>
          <w:szCs w:val="20"/>
        </w:rPr>
      </w:pPr>
      <w:r w:rsidRPr="008F6A5E">
        <w:rPr>
          <w:sz w:val="20"/>
          <w:szCs w:val="20"/>
          <w:vertAlign w:val="superscript"/>
        </w:rPr>
        <w:footnoteRef/>
      </w:r>
      <w:r w:rsidRPr="008F6A5E">
        <w:rPr>
          <w:sz w:val="20"/>
          <w:szCs w:val="20"/>
        </w:rPr>
        <w:t xml:space="preserve"> James Montgomery Boice, </w:t>
      </w:r>
      <w:hyperlink r:id="rId7" w:history="1">
        <w:r w:rsidRPr="008F6A5E">
          <w:rPr>
            <w:i/>
            <w:color w:val="0000FF"/>
            <w:sz w:val="20"/>
            <w:szCs w:val="20"/>
            <w:u w:val="single"/>
          </w:rPr>
          <w:t>Psalms 107–150: An Expositional Commentary</w:t>
        </w:r>
      </w:hyperlink>
      <w:r w:rsidRPr="008F6A5E">
        <w:rPr>
          <w:sz w:val="20"/>
          <w:szCs w:val="20"/>
        </w:rPr>
        <w:t xml:space="preserve"> (Grand Rapids, MI: Baker Books, 2005), 1121–1122.</w:t>
      </w:r>
    </w:p>
  </w:footnote>
  <w:footnote w:id="8">
    <w:p w14:paraId="4D70A29C" w14:textId="77777777" w:rsidR="00A464D9" w:rsidRPr="008F6A5E" w:rsidRDefault="00A464D9" w:rsidP="00A464D9">
      <w:pPr>
        <w:rPr>
          <w:sz w:val="20"/>
          <w:szCs w:val="20"/>
        </w:rPr>
      </w:pPr>
      <w:r w:rsidRPr="008F6A5E">
        <w:rPr>
          <w:sz w:val="20"/>
          <w:szCs w:val="20"/>
          <w:vertAlign w:val="superscript"/>
        </w:rPr>
        <w:footnoteRef/>
      </w:r>
      <w:r w:rsidRPr="008F6A5E">
        <w:rPr>
          <w:sz w:val="20"/>
          <w:szCs w:val="20"/>
        </w:rPr>
        <w:t xml:space="preserve"> James Montgomery Boice, </w:t>
      </w:r>
      <w:hyperlink r:id="rId8" w:history="1">
        <w:r w:rsidRPr="008F6A5E">
          <w:rPr>
            <w:i/>
            <w:color w:val="0000FF"/>
            <w:sz w:val="20"/>
            <w:szCs w:val="20"/>
            <w:u w:val="single"/>
          </w:rPr>
          <w:t>Psalms 107–150: An Expositional Commentary</w:t>
        </w:r>
      </w:hyperlink>
      <w:r w:rsidRPr="008F6A5E">
        <w:rPr>
          <w:sz w:val="20"/>
          <w:szCs w:val="20"/>
        </w:rPr>
        <w:t xml:space="preserve"> (Grand Rapids, MI: Baker Books, 2005), 1117.</w:t>
      </w:r>
    </w:p>
  </w:footnote>
  <w:footnote w:id="9">
    <w:p w14:paraId="5E1BA4E5" w14:textId="77777777" w:rsidR="00A464D9" w:rsidRDefault="00A464D9" w:rsidP="00A464D9">
      <w:r w:rsidRPr="008F6A5E">
        <w:rPr>
          <w:sz w:val="20"/>
          <w:szCs w:val="20"/>
          <w:vertAlign w:val="superscript"/>
        </w:rPr>
        <w:footnoteRef/>
      </w:r>
      <w:r w:rsidRPr="008F6A5E">
        <w:rPr>
          <w:sz w:val="20"/>
          <w:szCs w:val="20"/>
        </w:rPr>
        <w:t xml:space="preserve"> James Montgomery Boice, </w:t>
      </w:r>
      <w:hyperlink r:id="rId9" w:history="1">
        <w:r w:rsidRPr="008F6A5E">
          <w:rPr>
            <w:i/>
            <w:color w:val="0000FF"/>
            <w:sz w:val="20"/>
            <w:szCs w:val="20"/>
            <w:u w:val="single"/>
          </w:rPr>
          <w:t>Psalms 107–150: An Expositional Commentary</w:t>
        </w:r>
      </w:hyperlink>
      <w:r w:rsidRPr="008F6A5E">
        <w:rPr>
          <w:sz w:val="20"/>
          <w:szCs w:val="20"/>
        </w:rPr>
        <w:t xml:space="preserve"> (Grand Rapids, MI: Baker Books, 2005), 1117.</w:t>
      </w:r>
    </w:p>
  </w:footnote>
  <w:footnote w:id="10">
    <w:p w14:paraId="171EEDF7" w14:textId="77777777" w:rsidR="002054B5" w:rsidRPr="001E7087" w:rsidRDefault="002054B5" w:rsidP="002054B5">
      <w:pPr>
        <w:rPr>
          <w:sz w:val="20"/>
          <w:szCs w:val="20"/>
        </w:rPr>
      </w:pPr>
      <w:r w:rsidRPr="001E7087">
        <w:rPr>
          <w:sz w:val="20"/>
          <w:szCs w:val="20"/>
          <w:vertAlign w:val="superscript"/>
        </w:rPr>
        <w:footnoteRef/>
      </w:r>
      <w:r w:rsidRPr="001E7087">
        <w:rPr>
          <w:sz w:val="20"/>
          <w:szCs w:val="20"/>
        </w:rPr>
        <w:t xml:space="preserve"> James Montgomery Boice, </w:t>
      </w:r>
      <w:hyperlink r:id="rId10" w:history="1">
        <w:r w:rsidRPr="001E7087">
          <w:rPr>
            <w:i/>
            <w:color w:val="0000FF"/>
            <w:sz w:val="20"/>
            <w:szCs w:val="20"/>
            <w:u w:val="single"/>
          </w:rPr>
          <w:t>Psalms 107–150: An Expositional Commentary</w:t>
        </w:r>
      </w:hyperlink>
      <w:r w:rsidRPr="001E7087">
        <w:rPr>
          <w:sz w:val="20"/>
          <w:szCs w:val="20"/>
        </w:rPr>
        <w:t xml:space="preserve"> (Grand Rapids, MI: Baker Books, 2005), 1119.</w:t>
      </w:r>
    </w:p>
  </w:footnote>
  <w:footnote w:id="11">
    <w:p w14:paraId="2CDE7EB1" w14:textId="77777777" w:rsidR="00BF15C1" w:rsidRPr="001E7087" w:rsidRDefault="00BF15C1" w:rsidP="00BF15C1">
      <w:pPr>
        <w:rPr>
          <w:sz w:val="20"/>
          <w:szCs w:val="20"/>
        </w:rPr>
      </w:pPr>
      <w:r w:rsidRPr="001E7087">
        <w:rPr>
          <w:sz w:val="20"/>
          <w:szCs w:val="20"/>
          <w:vertAlign w:val="superscript"/>
        </w:rPr>
        <w:footnoteRef/>
      </w:r>
      <w:r w:rsidRPr="001E7087">
        <w:rPr>
          <w:sz w:val="20"/>
          <w:szCs w:val="20"/>
        </w:rPr>
        <w:t xml:space="preserve"> W. Dennis Tucker Jr., </w:t>
      </w:r>
      <w:hyperlink r:id="rId11" w:history="1">
        <w:r w:rsidRPr="001E7087">
          <w:rPr>
            <w:color w:val="0000FF"/>
            <w:sz w:val="20"/>
            <w:szCs w:val="20"/>
            <w:u w:val="single"/>
          </w:rPr>
          <w:t>“Psalms 107–150,”</w:t>
        </w:r>
      </w:hyperlink>
      <w:r w:rsidRPr="001E7087">
        <w:rPr>
          <w:sz w:val="20"/>
          <w:szCs w:val="20"/>
        </w:rPr>
        <w:t xml:space="preserve"> in </w:t>
      </w:r>
      <w:r w:rsidRPr="001E7087">
        <w:rPr>
          <w:i/>
          <w:sz w:val="20"/>
          <w:szCs w:val="20"/>
        </w:rPr>
        <w:t>Psalms</w:t>
      </w:r>
      <w:r w:rsidRPr="001E7087">
        <w:rPr>
          <w:sz w:val="20"/>
          <w:szCs w:val="20"/>
        </w:rPr>
        <w:t>, ed. Terry Muck, vol. 2, The NIV Application Commentary (Grand Rapids, MI: Zondervan, 2018), 791–792.</w:t>
      </w:r>
    </w:p>
  </w:footnote>
  <w:footnote w:id="12">
    <w:p w14:paraId="681D8C74" w14:textId="77777777" w:rsidR="00BF15C1" w:rsidRPr="001E7087" w:rsidRDefault="00BF15C1" w:rsidP="00BF15C1">
      <w:pPr>
        <w:rPr>
          <w:sz w:val="20"/>
          <w:szCs w:val="20"/>
        </w:rPr>
      </w:pPr>
      <w:r w:rsidRPr="001E7087">
        <w:rPr>
          <w:sz w:val="20"/>
          <w:szCs w:val="20"/>
          <w:vertAlign w:val="superscript"/>
        </w:rPr>
        <w:footnoteRef/>
      </w:r>
      <w:r w:rsidRPr="001E7087">
        <w:rPr>
          <w:sz w:val="20"/>
          <w:szCs w:val="20"/>
        </w:rPr>
        <w:t xml:space="preserve"> Robert G. Bratcher and William David Reyburn, </w:t>
      </w:r>
      <w:hyperlink r:id="rId12" w:history="1">
        <w:r w:rsidRPr="001E7087">
          <w:rPr>
            <w:i/>
            <w:color w:val="0000FF"/>
            <w:sz w:val="20"/>
            <w:szCs w:val="20"/>
            <w:u w:val="single"/>
          </w:rPr>
          <w:t>A Translator’s Handbook on the Book of Psalms</w:t>
        </w:r>
      </w:hyperlink>
      <w:r w:rsidRPr="001E7087">
        <w:rPr>
          <w:sz w:val="20"/>
          <w:szCs w:val="20"/>
        </w:rPr>
        <w:t>, UBS Handbook Series (New York: United Bible Societies, 1991), 1073.</w:t>
      </w:r>
    </w:p>
  </w:footnote>
  <w:footnote w:id="13">
    <w:p w14:paraId="2440AAB2" w14:textId="77777777" w:rsidR="008B3C5A" w:rsidRPr="001E7087" w:rsidRDefault="008B3C5A" w:rsidP="008B3C5A">
      <w:pPr>
        <w:rPr>
          <w:sz w:val="20"/>
          <w:szCs w:val="20"/>
        </w:rPr>
      </w:pPr>
      <w:r w:rsidRPr="001E7087">
        <w:rPr>
          <w:sz w:val="20"/>
          <w:szCs w:val="20"/>
          <w:vertAlign w:val="superscript"/>
        </w:rPr>
        <w:footnoteRef/>
      </w:r>
      <w:r w:rsidRPr="001E7087">
        <w:rPr>
          <w:sz w:val="20"/>
          <w:szCs w:val="20"/>
        </w:rPr>
        <w:t xml:space="preserve"> W. Dennis Tucker Jr., </w:t>
      </w:r>
      <w:hyperlink r:id="rId13" w:history="1">
        <w:r w:rsidRPr="001E7087">
          <w:rPr>
            <w:color w:val="0000FF"/>
            <w:sz w:val="20"/>
            <w:szCs w:val="20"/>
            <w:u w:val="single"/>
          </w:rPr>
          <w:t>“Psalms 107–150,”</w:t>
        </w:r>
      </w:hyperlink>
      <w:r w:rsidRPr="001E7087">
        <w:rPr>
          <w:sz w:val="20"/>
          <w:szCs w:val="20"/>
        </w:rPr>
        <w:t xml:space="preserve"> in </w:t>
      </w:r>
      <w:r w:rsidRPr="001E7087">
        <w:rPr>
          <w:i/>
          <w:sz w:val="20"/>
          <w:szCs w:val="20"/>
        </w:rPr>
        <w:t>Psalms</w:t>
      </w:r>
      <w:r w:rsidRPr="001E7087">
        <w:rPr>
          <w:sz w:val="20"/>
          <w:szCs w:val="20"/>
        </w:rPr>
        <w:t>, ed. Terry Muck, vol. 2, The NIV Application Commentary (Grand Rapids, MI: Zondervan, 2018), 792.</w:t>
      </w:r>
    </w:p>
  </w:footnote>
  <w:footnote w:id="14">
    <w:p w14:paraId="64C6B0CB" w14:textId="77777777" w:rsidR="00F576DA" w:rsidRPr="001E7087" w:rsidRDefault="00F576DA" w:rsidP="00F576DA">
      <w:pPr>
        <w:rPr>
          <w:sz w:val="20"/>
          <w:szCs w:val="20"/>
        </w:rPr>
      </w:pPr>
      <w:r w:rsidRPr="001E7087">
        <w:rPr>
          <w:sz w:val="20"/>
          <w:szCs w:val="20"/>
          <w:vertAlign w:val="superscript"/>
        </w:rPr>
        <w:footnoteRef/>
      </w:r>
      <w:r w:rsidRPr="001E7087">
        <w:rPr>
          <w:sz w:val="20"/>
          <w:szCs w:val="20"/>
        </w:rPr>
        <w:t xml:space="preserve"> Allen P. Ross, </w:t>
      </w:r>
      <w:hyperlink r:id="rId14" w:history="1">
        <w:r w:rsidRPr="001E7087">
          <w:rPr>
            <w:color w:val="0000FF"/>
            <w:sz w:val="20"/>
            <w:szCs w:val="20"/>
            <w:u w:val="single"/>
          </w:rPr>
          <w:t>“Psalms,”</w:t>
        </w:r>
      </w:hyperlink>
      <w:r w:rsidRPr="001E7087">
        <w:rPr>
          <w:sz w:val="20"/>
          <w:szCs w:val="20"/>
        </w:rPr>
        <w:t xml:space="preserve"> in </w:t>
      </w:r>
      <w:r w:rsidRPr="001E7087">
        <w:rPr>
          <w:i/>
          <w:sz w:val="20"/>
          <w:szCs w:val="20"/>
        </w:rPr>
        <w:t>The Bible Knowledge Commentary: An Exposition of the Scriptures</w:t>
      </w:r>
      <w:r w:rsidRPr="001E7087">
        <w:rPr>
          <w:sz w:val="20"/>
          <w:szCs w:val="20"/>
        </w:rPr>
        <w:t>, ed. J. F. Walvoord and R. B. Zuck, vol. 1 (Wheaton, IL: Victor Books, 1985), 885.</w:t>
      </w:r>
    </w:p>
  </w:footnote>
  <w:footnote w:id="15">
    <w:p w14:paraId="36879A1A" w14:textId="77777777" w:rsidR="00A0743A" w:rsidRDefault="00A0743A" w:rsidP="00A0743A">
      <w:r w:rsidRPr="001E7087">
        <w:rPr>
          <w:sz w:val="20"/>
          <w:szCs w:val="20"/>
          <w:vertAlign w:val="superscript"/>
        </w:rPr>
        <w:footnoteRef/>
      </w:r>
      <w:r w:rsidRPr="001E7087">
        <w:rPr>
          <w:sz w:val="20"/>
          <w:szCs w:val="20"/>
        </w:rPr>
        <w:t xml:space="preserve"> Matthew Henry, </w:t>
      </w:r>
      <w:hyperlink r:id="rId15" w:history="1">
        <w:r w:rsidRPr="001E7087">
          <w:rPr>
            <w:i/>
            <w:color w:val="0000FF"/>
            <w:sz w:val="20"/>
            <w:szCs w:val="20"/>
            <w:u w:val="single"/>
          </w:rPr>
          <w:t>Matthew Henry’s Commentary on the Whole Bible: Complete and Unabridged in One Volume</w:t>
        </w:r>
      </w:hyperlink>
      <w:r w:rsidRPr="001E7087">
        <w:rPr>
          <w:sz w:val="20"/>
          <w:szCs w:val="20"/>
        </w:rPr>
        <w:t xml:space="preserve"> (Peabody: Hendrickson, 1994), 933.</w:t>
      </w:r>
    </w:p>
  </w:footnote>
  <w:footnote w:id="16">
    <w:p w14:paraId="14D5F41E" w14:textId="77777777" w:rsidR="00AA6AB9" w:rsidRPr="005E77E1" w:rsidRDefault="00AA6AB9" w:rsidP="00AA6AB9">
      <w:pPr>
        <w:rPr>
          <w:sz w:val="20"/>
          <w:szCs w:val="20"/>
        </w:rPr>
      </w:pPr>
      <w:r w:rsidRPr="005E77E1">
        <w:rPr>
          <w:sz w:val="20"/>
          <w:szCs w:val="20"/>
          <w:vertAlign w:val="superscript"/>
        </w:rPr>
        <w:footnoteRef/>
      </w:r>
      <w:r w:rsidRPr="005E77E1">
        <w:rPr>
          <w:sz w:val="20"/>
          <w:szCs w:val="20"/>
        </w:rPr>
        <w:t xml:space="preserve"> Robert G. Bratcher and William David Reyburn, </w:t>
      </w:r>
      <w:hyperlink r:id="rId16" w:history="1">
        <w:r w:rsidRPr="005E77E1">
          <w:rPr>
            <w:i/>
            <w:color w:val="0000FF"/>
            <w:sz w:val="20"/>
            <w:szCs w:val="20"/>
            <w:u w:val="single"/>
          </w:rPr>
          <w:t>A Translator’s Handbook on the Book of Psalms</w:t>
        </w:r>
      </w:hyperlink>
      <w:r w:rsidRPr="005E77E1">
        <w:rPr>
          <w:sz w:val="20"/>
          <w:szCs w:val="20"/>
        </w:rPr>
        <w:t>, UBS Handbook Series (New York: United Bible Societies, 1991), 1073–1074.</w:t>
      </w:r>
    </w:p>
  </w:footnote>
  <w:footnote w:id="17">
    <w:p w14:paraId="752B28B6" w14:textId="77777777" w:rsidR="00640B51" w:rsidRPr="005E77E1" w:rsidRDefault="00640B51" w:rsidP="00640B51">
      <w:pPr>
        <w:rPr>
          <w:sz w:val="20"/>
          <w:szCs w:val="20"/>
        </w:rPr>
      </w:pPr>
      <w:r w:rsidRPr="005E77E1">
        <w:rPr>
          <w:sz w:val="20"/>
          <w:szCs w:val="20"/>
          <w:vertAlign w:val="superscript"/>
        </w:rPr>
        <w:footnoteRef/>
      </w:r>
      <w:r w:rsidRPr="005E77E1">
        <w:rPr>
          <w:sz w:val="20"/>
          <w:szCs w:val="20"/>
        </w:rPr>
        <w:t xml:space="preserve"> Robert L. Jr. Hubbard and Robert K. Johnston, </w:t>
      </w:r>
      <w:hyperlink r:id="rId17" w:history="1">
        <w:r w:rsidRPr="005E77E1">
          <w:rPr>
            <w:color w:val="0000FF"/>
            <w:sz w:val="20"/>
            <w:szCs w:val="20"/>
            <w:u w:val="single"/>
          </w:rPr>
          <w:t>“Foreword,”</w:t>
        </w:r>
      </w:hyperlink>
      <w:r w:rsidRPr="005E77E1">
        <w:rPr>
          <w:sz w:val="20"/>
          <w:szCs w:val="20"/>
        </w:rPr>
        <w:t xml:space="preserve"> in </w:t>
      </w:r>
      <w:r w:rsidRPr="005E77E1">
        <w:rPr>
          <w:i/>
          <w:sz w:val="20"/>
          <w:szCs w:val="20"/>
        </w:rPr>
        <w:t>Psalms</w:t>
      </w:r>
      <w:r w:rsidRPr="005E77E1">
        <w:rPr>
          <w:sz w:val="20"/>
          <w:szCs w:val="20"/>
        </w:rPr>
        <w:t>, ed. W. Ward Gasque, Robert L. Hubbard Jr., and Robert K. Johnston, Understanding the Bible Commentary Series (Grand Rapids, MI: Baker Books, 2012), 461.</w:t>
      </w:r>
    </w:p>
  </w:footnote>
  <w:footnote w:id="18">
    <w:p w14:paraId="2ECB55D3" w14:textId="77777777" w:rsidR="00640B51" w:rsidRPr="005E77E1" w:rsidRDefault="00640B51" w:rsidP="00640B51">
      <w:pPr>
        <w:rPr>
          <w:sz w:val="20"/>
          <w:szCs w:val="20"/>
        </w:rPr>
      </w:pPr>
      <w:r w:rsidRPr="005E77E1">
        <w:rPr>
          <w:sz w:val="20"/>
          <w:szCs w:val="20"/>
          <w:vertAlign w:val="superscript"/>
        </w:rPr>
        <w:footnoteRef/>
      </w:r>
      <w:r w:rsidRPr="005E77E1">
        <w:rPr>
          <w:sz w:val="20"/>
          <w:szCs w:val="20"/>
        </w:rPr>
        <w:t xml:space="preserve"> Allen P. Ross, </w:t>
      </w:r>
      <w:hyperlink r:id="rId18" w:history="1">
        <w:r w:rsidRPr="005E77E1">
          <w:rPr>
            <w:color w:val="0000FF"/>
            <w:sz w:val="20"/>
            <w:szCs w:val="20"/>
            <w:u w:val="single"/>
          </w:rPr>
          <w:t>“Psalms,”</w:t>
        </w:r>
      </w:hyperlink>
      <w:r w:rsidRPr="005E77E1">
        <w:rPr>
          <w:sz w:val="20"/>
          <w:szCs w:val="20"/>
        </w:rPr>
        <w:t xml:space="preserve"> in </w:t>
      </w:r>
      <w:r w:rsidRPr="005E77E1">
        <w:rPr>
          <w:i/>
          <w:sz w:val="20"/>
          <w:szCs w:val="20"/>
        </w:rPr>
        <w:t>The Bible Knowledge Commentary: An Exposition of the Scriptures</w:t>
      </w:r>
      <w:r w:rsidRPr="005E77E1">
        <w:rPr>
          <w:sz w:val="20"/>
          <w:szCs w:val="20"/>
        </w:rPr>
        <w:t>, ed. J. F. Walvoord and R. B. Zuck, vol. 1 (Wheaton, IL: Victor Books, 1985), 885.</w:t>
      </w:r>
    </w:p>
  </w:footnote>
  <w:footnote w:id="19">
    <w:p w14:paraId="6C7D5B9E" w14:textId="77777777" w:rsidR="00A0743A" w:rsidRPr="005E77E1" w:rsidRDefault="00A0743A" w:rsidP="00A0743A">
      <w:pPr>
        <w:rPr>
          <w:sz w:val="20"/>
          <w:szCs w:val="20"/>
        </w:rPr>
      </w:pPr>
      <w:r w:rsidRPr="005E77E1">
        <w:rPr>
          <w:sz w:val="20"/>
          <w:szCs w:val="20"/>
          <w:vertAlign w:val="superscript"/>
        </w:rPr>
        <w:footnoteRef/>
      </w:r>
      <w:r w:rsidRPr="005E77E1">
        <w:rPr>
          <w:sz w:val="20"/>
          <w:szCs w:val="20"/>
        </w:rPr>
        <w:t xml:space="preserve"> Matthew Henry, </w:t>
      </w:r>
      <w:hyperlink r:id="rId19" w:history="1">
        <w:r w:rsidRPr="005E77E1">
          <w:rPr>
            <w:i/>
            <w:color w:val="0000FF"/>
            <w:sz w:val="20"/>
            <w:szCs w:val="20"/>
            <w:u w:val="single"/>
          </w:rPr>
          <w:t>Matthew Henry’s Commentary on the Whole Bible: Complete and Unabridged in One Volume</w:t>
        </w:r>
      </w:hyperlink>
      <w:r w:rsidRPr="005E77E1">
        <w:rPr>
          <w:sz w:val="20"/>
          <w:szCs w:val="20"/>
        </w:rPr>
        <w:t xml:space="preserve"> (Peabody: Hendrickson, 1994), 933.</w:t>
      </w:r>
    </w:p>
  </w:footnote>
  <w:footnote w:id="20">
    <w:p w14:paraId="4171E4F0" w14:textId="77777777" w:rsidR="00DB6BF2" w:rsidRDefault="00DB6BF2" w:rsidP="00DB6BF2">
      <w:r w:rsidRPr="005E77E1">
        <w:rPr>
          <w:sz w:val="20"/>
          <w:szCs w:val="20"/>
          <w:vertAlign w:val="superscript"/>
        </w:rPr>
        <w:footnoteRef/>
      </w:r>
      <w:r w:rsidRPr="005E77E1">
        <w:rPr>
          <w:sz w:val="20"/>
          <w:szCs w:val="20"/>
        </w:rPr>
        <w:t xml:space="preserve"> D. A. Carson, ed., </w:t>
      </w:r>
      <w:hyperlink r:id="rId20" w:history="1">
        <w:r w:rsidRPr="005E77E1">
          <w:rPr>
            <w:i/>
            <w:color w:val="0000FF"/>
            <w:sz w:val="20"/>
            <w:szCs w:val="20"/>
            <w:u w:val="single"/>
          </w:rPr>
          <w:t>NIV Biblical Theology Study Bible</w:t>
        </w:r>
      </w:hyperlink>
      <w:r w:rsidRPr="005E77E1">
        <w:rPr>
          <w:sz w:val="20"/>
          <w:szCs w:val="20"/>
        </w:rPr>
        <w:t xml:space="preserve"> (Grand Rapids, MI: Zondervan, 2018), 1033.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1FA1"/>
    <w:multiLevelType w:val="hybridMultilevel"/>
    <w:tmpl w:val="20EC543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60F7F"/>
    <w:multiLevelType w:val="hybridMultilevel"/>
    <w:tmpl w:val="473C4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8F77E6"/>
    <w:multiLevelType w:val="hybridMultilevel"/>
    <w:tmpl w:val="F222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602340"/>
    <w:multiLevelType w:val="hybridMultilevel"/>
    <w:tmpl w:val="FDA2B9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C44E88"/>
    <w:multiLevelType w:val="hybridMultilevel"/>
    <w:tmpl w:val="831EAE1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D841610"/>
    <w:multiLevelType w:val="hybridMultilevel"/>
    <w:tmpl w:val="3AB6A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D83595"/>
    <w:multiLevelType w:val="hybridMultilevel"/>
    <w:tmpl w:val="99E2E42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1CB2B86"/>
    <w:multiLevelType w:val="hybridMultilevel"/>
    <w:tmpl w:val="E8107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3A1992"/>
    <w:multiLevelType w:val="hybridMultilevel"/>
    <w:tmpl w:val="54A0D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7C39EC"/>
    <w:multiLevelType w:val="hybridMultilevel"/>
    <w:tmpl w:val="BDF4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D06017"/>
    <w:multiLevelType w:val="hybridMultilevel"/>
    <w:tmpl w:val="1A2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2F1B63"/>
    <w:multiLevelType w:val="hybridMultilevel"/>
    <w:tmpl w:val="E5348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0712323"/>
    <w:multiLevelType w:val="hybridMultilevel"/>
    <w:tmpl w:val="43E2B8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6935E63"/>
    <w:multiLevelType w:val="hybridMultilevel"/>
    <w:tmpl w:val="9E2EB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07D4F"/>
    <w:multiLevelType w:val="hybridMultilevel"/>
    <w:tmpl w:val="0A12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8E43272"/>
    <w:multiLevelType w:val="hybridMultilevel"/>
    <w:tmpl w:val="EE62C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DF354CC"/>
    <w:multiLevelType w:val="hybridMultilevel"/>
    <w:tmpl w:val="BD1E9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F0B4B75"/>
    <w:multiLevelType w:val="hybridMultilevel"/>
    <w:tmpl w:val="1E865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C4F47C2"/>
    <w:multiLevelType w:val="hybridMultilevel"/>
    <w:tmpl w:val="30AEF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F57A37"/>
    <w:multiLevelType w:val="hybridMultilevel"/>
    <w:tmpl w:val="ACBA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F85004"/>
    <w:multiLevelType w:val="hybridMultilevel"/>
    <w:tmpl w:val="C85E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E12BC7"/>
    <w:multiLevelType w:val="hybridMultilevel"/>
    <w:tmpl w:val="6988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1625B15"/>
    <w:multiLevelType w:val="hybridMultilevel"/>
    <w:tmpl w:val="F3AA5BA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43F353C"/>
    <w:multiLevelType w:val="hybridMultilevel"/>
    <w:tmpl w:val="F972460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4D36058"/>
    <w:multiLevelType w:val="hybridMultilevel"/>
    <w:tmpl w:val="C854EAC8"/>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5834B93"/>
    <w:multiLevelType w:val="hybridMultilevel"/>
    <w:tmpl w:val="1026D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A557B9"/>
    <w:multiLevelType w:val="hybridMultilevel"/>
    <w:tmpl w:val="1A9EA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6041B17"/>
    <w:multiLevelType w:val="hybridMultilevel"/>
    <w:tmpl w:val="CA64D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62B7462"/>
    <w:multiLevelType w:val="hybridMultilevel"/>
    <w:tmpl w:val="5950A6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8FB6278"/>
    <w:multiLevelType w:val="hybridMultilevel"/>
    <w:tmpl w:val="AB86E7D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9876B59"/>
    <w:multiLevelType w:val="hybridMultilevel"/>
    <w:tmpl w:val="1A72E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5E56AD"/>
    <w:multiLevelType w:val="hybridMultilevel"/>
    <w:tmpl w:val="CAC8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28714B8"/>
    <w:multiLevelType w:val="hybridMultilevel"/>
    <w:tmpl w:val="FD487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39F2800"/>
    <w:multiLevelType w:val="hybridMultilevel"/>
    <w:tmpl w:val="3816F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286110"/>
    <w:multiLevelType w:val="hybridMultilevel"/>
    <w:tmpl w:val="E79248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FC01F4"/>
    <w:multiLevelType w:val="hybridMultilevel"/>
    <w:tmpl w:val="419A042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D49696A"/>
    <w:multiLevelType w:val="hybridMultilevel"/>
    <w:tmpl w:val="96E0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F137F3C"/>
    <w:multiLevelType w:val="hybridMultilevel"/>
    <w:tmpl w:val="FEB65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39328A2"/>
    <w:multiLevelType w:val="hybridMultilevel"/>
    <w:tmpl w:val="08EECB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3E55A31"/>
    <w:multiLevelType w:val="hybridMultilevel"/>
    <w:tmpl w:val="BB345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91704"/>
    <w:multiLevelType w:val="hybridMultilevel"/>
    <w:tmpl w:val="3CE81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ADF0C42"/>
    <w:multiLevelType w:val="hybridMultilevel"/>
    <w:tmpl w:val="334E988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B8D21F8"/>
    <w:multiLevelType w:val="hybridMultilevel"/>
    <w:tmpl w:val="C3763CE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7D7D71D3"/>
    <w:multiLevelType w:val="hybridMultilevel"/>
    <w:tmpl w:val="DB0A87D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F2F74C3"/>
    <w:multiLevelType w:val="hybridMultilevel"/>
    <w:tmpl w:val="62CEE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F5C365B"/>
    <w:multiLevelType w:val="hybridMultilevel"/>
    <w:tmpl w:val="E1284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2"/>
  </w:num>
  <w:num w:numId="4">
    <w:abstractNumId w:val="15"/>
  </w:num>
  <w:num w:numId="5">
    <w:abstractNumId w:val="37"/>
  </w:num>
  <w:num w:numId="6">
    <w:abstractNumId w:val="36"/>
  </w:num>
  <w:num w:numId="7">
    <w:abstractNumId w:val="2"/>
  </w:num>
  <w:num w:numId="8">
    <w:abstractNumId w:val="21"/>
  </w:num>
  <w:num w:numId="9">
    <w:abstractNumId w:val="44"/>
  </w:num>
  <w:num w:numId="10">
    <w:abstractNumId w:val="11"/>
  </w:num>
  <w:num w:numId="11">
    <w:abstractNumId w:val="20"/>
  </w:num>
  <w:num w:numId="12">
    <w:abstractNumId w:val="10"/>
  </w:num>
  <w:num w:numId="13">
    <w:abstractNumId w:val="17"/>
  </w:num>
  <w:num w:numId="14">
    <w:abstractNumId w:val="14"/>
  </w:num>
  <w:num w:numId="15">
    <w:abstractNumId w:val="40"/>
  </w:num>
  <w:num w:numId="16">
    <w:abstractNumId w:val="16"/>
  </w:num>
  <w:num w:numId="17">
    <w:abstractNumId w:val="34"/>
  </w:num>
  <w:num w:numId="18">
    <w:abstractNumId w:val="32"/>
  </w:num>
  <w:num w:numId="19">
    <w:abstractNumId w:val="30"/>
  </w:num>
  <w:num w:numId="20">
    <w:abstractNumId w:val="8"/>
  </w:num>
  <w:num w:numId="21">
    <w:abstractNumId w:val="18"/>
  </w:num>
  <w:num w:numId="22">
    <w:abstractNumId w:val="26"/>
  </w:num>
  <w:num w:numId="23">
    <w:abstractNumId w:val="19"/>
  </w:num>
  <w:num w:numId="24">
    <w:abstractNumId w:val="7"/>
  </w:num>
  <w:num w:numId="25">
    <w:abstractNumId w:val="45"/>
  </w:num>
  <w:num w:numId="26">
    <w:abstractNumId w:val="4"/>
  </w:num>
  <w:num w:numId="27">
    <w:abstractNumId w:val="42"/>
  </w:num>
  <w:num w:numId="28">
    <w:abstractNumId w:val="43"/>
  </w:num>
  <w:num w:numId="29">
    <w:abstractNumId w:val="29"/>
  </w:num>
  <w:num w:numId="30">
    <w:abstractNumId w:val="22"/>
  </w:num>
  <w:num w:numId="31">
    <w:abstractNumId w:val="24"/>
  </w:num>
  <w:num w:numId="32">
    <w:abstractNumId w:val="6"/>
  </w:num>
  <w:num w:numId="33">
    <w:abstractNumId w:val="23"/>
  </w:num>
  <w:num w:numId="34">
    <w:abstractNumId w:val="35"/>
  </w:num>
  <w:num w:numId="35">
    <w:abstractNumId w:val="1"/>
  </w:num>
  <w:num w:numId="36">
    <w:abstractNumId w:val="3"/>
  </w:num>
  <w:num w:numId="37">
    <w:abstractNumId w:val="5"/>
  </w:num>
  <w:num w:numId="38">
    <w:abstractNumId w:val="31"/>
  </w:num>
  <w:num w:numId="39">
    <w:abstractNumId w:val="25"/>
  </w:num>
  <w:num w:numId="40">
    <w:abstractNumId w:val="38"/>
  </w:num>
  <w:num w:numId="41">
    <w:abstractNumId w:val="0"/>
  </w:num>
  <w:num w:numId="42">
    <w:abstractNumId w:val="33"/>
  </w:num>
  <w:num w:numId="43">
    <w:abstractNumId w:val="13"/>
  </w:num>
  <w:num w:numId="44">
    <w:abstractNumId w:val="39"/>
  </w:num>
  <w:num w:numId="45">
    <w:abstractNumId w:val="28"/>
  </w:num>
  <w:num w:numId="46">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076DE"/>
    <w:rsid w:val="00007D20"/>
    <w:rsid w:val="00010016"/>
    <w:rsid w:val="000100A0"/>
    <w:rsid w:val="00010847"/>
    <w:rsid w:val="0001134E"/>
    <w:rsid w:val="00011404"/>
    <w:rsid w:val="00012101"/>
    <w:rsid w:val="00012FB4"/>
    <w:rsid w:val="000143BF"/>
    <w:rsid w:val="000146BF"/>
    <w:rsid w:val="000148AA"/>
    <w:rsid w:val="00015330"/>
    <w:rsid w:val="00015803"/>
    <w:rsid w:val="0001638C"/>
    <w:rsid w:val="00016537"/>
    <w:rsid w:val="00017305"/>
    <w:rsid w:val="00020976"/>
    <w:rsid w:val="00020E91"/>
    <w:rsid w:val="00021327"/>
    <w:rsid w:val="000214FF"/>
    <w:rsid w:val="0002362D"/>
    <w:rsid w:val="000239DA"/>
    <w:rsid w:val="000243FA"/>
    <w:rsid w:val="000256E8"/>
    <w:rsid w:val="000272FB"/>
    <w:rsid w:val="00030E3F"/>
    <w:rsid w:val="000313F0"/>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B4"/>
    <w:rsid w:val="000414D5"/>
    <w:rsid w:val="00041E86"/>
    <w:rsid w:val="00042143"/>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5D32"/>
    <w:rsid w:val="00065FB0"/>
    <w:rsid w:val="0006618E"/>
    <w:rsid w:val="00067414"/>
    <w:rsid w:val="00067500"/>
    <w:rsid w:val="00067ECB"/>
    <w:rsid w:val="000703C4"/>
    <w:rsid w:val="00070C09"/>
    <w:rsid w:val="00070C9F"/>
    <w:rsid w:val="000710EF"/>
    <w:rsid w:val="00071198"/>
    <w:rsid w:val="00071439"/>
    <w:rsid w:val="00072208"/>
    <w:rsid w:val="00072412"/>
    <w:rsid w:val="000724F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76C"/>
    <w:rsid w:val="00081B48"/>
    <w:rsid w:val="000820B1"/>
    <w:rsid w:val="00082662"/>
    <w:rsid w:val="000833BD"/>
    <w:rsid w:val="00083B05"/>
    <w:rsid w:val="00083DF6"/>
    <w:rsid w:val="000843E1"/>
    <w:rsid w:val="00085066"/>
    <w:rsid w:val="000853A1"/>
    <w:rsid w:val="0008551C"/>
    <w:rsid w:val="0008568A"/>
    <w:rsid w:val="00085998"/>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978D4"/>
    <w:rsid w:val="000A027C"/>
    <w:rsid w:val="000A0B18"/>
    <w:rsid w:val="000A1776"/>
    <w:rsid w:val="000A18EE"/>
    <w:rsid w:val="000A2F6D"/>
    <w:rsid w:val="000A3097"/>
    <w:rsid w:val="000A43C6"/>
    <w:rsid w:val="000A4898"/>
    <w:rsid w:val="000A48FC"/>
    <w:rsid w:val="000A4B84"/>
    <w:rsid w:val="000A5327"/>
    <w:rsid w:val="000A5C24"/>
    <w:rsid w:val="000A68F2"/>
    <w:rsid w:val="000A7DDE"/>
    <w:rsid w:val="000B0B5A"/>
    <w:rsid w:val="000B13B2"/>
    <w:rsid w:val="000B1E98"/>
    <w:rsid w:val="000B1FF9"/>
    <w:rsid w:val="000B2095"/>
    <w:rsid w:val="000B218C"/>
    <w:rsid w:val="000B2B75"/>
    <w:rsid w:val="000B2C95"/>
    <w:rsid w:val="000B34A8"/>
    <w:rsid w:val="000B4F09"/>
    <w:rsid w:val="000B4FEA"/>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C52"/>
    <w:rsid w:val="000C3D9B"/>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DA2"/>
    <w:rsid w:val="000D2F60"/>
    <w:rsid w:val="000D30AD"/>
    <w:rsid w:val="000D3FA0"/>
    <w:rsid w:val="000D4368"/>
    <w:rsid w:val="000D4424"/>
    <w:rsid w:val="000D4559"/>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70D3"/>
    <w:rsid w:val="000E7282"/>
    <w:rsid w:val="000E7B81"/>
    <w:rsid w:val="000E7B89"/>
    <w:rsid w:val="000E7E9C"/>
    <w:rsid w:val="000F0197"/>
    <w:rsid w:val="000F1519"/>
    <w:rsid w:val="000F1949"/>
    <w:rsid w:val="000F228B"/>
    <w:rsid w:val="000F4093"/>
    <w:rsid w:val="000F415E"/>
    <w:rsid w:val="000F51FA"/>
    <w:rsid w:val="000F56DD"/>
    <w:rsid w:val="000F5E30"/>
    <w:rsid w:val="000F5F69"/>
    <w:rsid w:val="000F7C82"/>
    <w:rsid w:val="00100415"/>
    <w:rsid w:val="00100B43"/>
    <w:rsid w:val="00100C96"/>
    <w:rsid w:val="0010101D"/>
    <w:rsid w:val="001014C0"/>
    <w:rsid w:val="0010178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065"/>
    <w:rsid w:val="00126476"/>
    <w:rsid w:val="001267A5"/>
    <w:rsid w:val="00126870"/>
    <w:rsid w:val="00126ED1"/>
    <w:rsid w:val="00127074"/>
    <w:rsid w:val="00127877"/>
    <w:rsid w:val="00127B3E"/>
    <w:rsid w:val="0013007C"/>
    <w:rsid w:val="00130279"/>
    <w:rsid w:val="00130750"/>
    <w:rsid w:val="00130E89"/>
    <w:rsid w:val="00131684"/>
    <w:rsid w:val="00132507"/>
    <w:rsid w:val="00133F9A"/>
    <w:rsid w:val="001361A7"/>
    <w:rsid w:val="00137F9B"/>
    <w:rsid w:val="00140448"/>
    <w:rsid w:val="001406D0"/>
    <w:rsid w:val="00141921"/>
    <w:rsid w:val="00141BED"/>
    <w:rsid w:val="00142431"/>
    <w:rsid w:val="00142500"/>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54F"/>
    <w:rsid w:val="001535A6"/>
    <w:rsid w:val="00153973"/>
    <w:rsid w:val="001549AA"/>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465"/>
    <w:rsid w:val="001626C0"/>
    <w:rsid w:val="00162887"/>
    <w:rsid w:val="00163874"/>
    <w:rsid w:val="00163ABE"/>
    <w:rsid w:val="00163ABF"/>
    <w:rsid w:val="00164A5B"/>
    <w:rsid w:val="0016516E"/>
    <w:rsid w:val="00165FF9"/>
    <w:rsid w:val="00166295"/>
    <w:rsid w:val="00166481"/>
    <w:rsid w:val="00166CB7"/>
    <w:rsid w:val="001671E5"/>
    <w:rsid w:val="001700B8"/>
    <w:rsid w:val="00170668"/>
    <w:rsid w:val="001708E9"/>
    <w:rsid w:val="00170AB5"/>
    <w:rsid w:val="00172287"/>
    <w:rsid w:val="001725C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0A5"/>
    <w:rsid w:val="0018239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7A1"/>
    <w:rsid w:val="001A3A43"/>
    <w:rsid w:val="001A3E07"/>
    <w:rsid w:val="001A5A5F"/>
    <w:rsid w:val="001A5FDA"/>
    <w:rsid w:val="001A6BAE"/>
    <w:rsid w:val="001A6F62"/>
    <w:rsid w:val="001A7129"/>
    <w:rsid w:val="001A7859"/>
    <w:rsid w:val="001B0109"/>
    <w:rsid w:val="001B03F5"/>
    <w:rsid w:val="001B09D2"/>
    <w:rsid w:val="001B0BCC"/>
    <w:rsid w:val="001B1267"/>
    <w:rsid w:val="001B1F35"/>
    <w:rsid w:val="001B3223"/>
    <w:rsid w:val="001B3497"/>
    <w:rsid w:val="001B3954"/>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648"/>
    <w:rsid w:val="001D7839"/>
    <w:rsid w:val="001E0828"/>
    <w:rsid w:val="001E0F99"/>
    <w:rsid w:val="001E0FD9"/>
    <w:rsid w:val="001E11B9"/>
    <w:rsid w:val="001E1458"/>
    <w:rsid w:val="001E15F0"/>
    <w:rsid w:val="001E1874"/>
    <w:rsid w:val="001E18A8"/>
    <w:rsid w:val="001E19F7"/>
    <w:rsid w:val="001E24F5"/>
    <w:rsid w:val="001E2949"/>
    <w:rsid w:val="001E320A"/>
    <w:rsid w:val="001E320D"/>
    <w:rsid w:val="001E328C"/>
    <w:rsid w:val="001E4B25"/>
    <w:rsid w:val="001E532E"/>
    <w:rsid w:val="001E5F4F"/>
    <w:rsid w:val="001E6965"/>
    <w:rsid w:val="001E6BE4"/>
    <w:rsid w:val="001E7087"/>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29E"/>
    <w:rsid w:val="00205403"/>
    <w:rsid w:val="002054B5"/>
    <w:rsid w:val="00207647"/>
    <w:rsid w:val="00210645"/>
    <w:rsid w:val="00210744"/>
    <w:rsid w:val="00211645"/>
    <w:rsid w:val="0021180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229F"/>
    <w:rsid w:val="002222EB"/>
    <w:rsid w:val="00222B17"/>
    <w:rsid w:val="00222EDE"/>
    <w:rsid w:val="002230A0"/>
    <w:rsid w:val="00223759"/>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E8D"/>
    <w:rsid w:val="00235F08"/>
    <w:rsid w:val="0023667F"/>
    <w:rsid w:val="0023683D"/>
    <w:rsid w:val="00237C06"/>
    <w:rsid w:val="00240715"/>
    <w:rsid w:val="002412CF"/>
    <w:rsid w:val="002414F2"/>
    <w:rsid w:val="0024294E"/>
    <w:rsid w:val="00242B2D"/>
    <w:rsid w:val="0024591A"/>
    <w:rsid w:val="00245944"/>
    <w:rsid w:val="00245A81"/>
    <w:rsid w:val="00245F83"/>
    <w:rsid w:val="002464DA"/>
    <w:rsid w:val="00246BC8"/>
    <w:rsid w:val="00247583"/>
    <w:rsid w:val="00247D0B"/>
    <w:rsid w:val="00250A54"/>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FB7"/>
    <w:rsid w:val="002619EF"/>
    <w:rsid w:val="00261F10"/>
    <w:rsid w:val="0026265A"/>
    <w:rsid w:val="00262AC3"/>
    <w:rsid w:val="00262B27"/>
    <w:rsid w:val="00264740"/>
    <w:rsid w:val="00264C33"/>
    <w:rsid w:val="00266B91"/>
    <w:rsid w:val="00267274"/>
    <w:rsid w:val="002673D0"/>
    <w:rsid w:val="00270988"/>
    <w:rsid w:val="002712CA"/>
    <w:rsid w:val="00271AA4"/>
    <w:rsid w:val="00272B76"/>
    <w:rsid w:val="00272DAA"/>
    <w:rsid w:val="00273530"/>
    <w:rsid w:val="0027479C"/>
    <w:rsid w:val="00275A6C"/>
    <w:rsid w:val="0027606D"/>
    <w:rsid w:val="0027611B"/>
    <w:rsid w:val="002771C6"/>
    <w:rsid w:val="00277509"/>
    <w:rsid w:val="00277ED8"/>
    <w:rsid w:val="0028057F"/>
    <w:rsid w:val="002805DF"/>
    <w:rsid w:val="00281465"/>
    <w:rsid w:val="002821A9"/>
    <w:rsid w:val="002823C6"/>
    <w:rsid w:val="0028275B"/>
    <w:rsid w:val="00282B32"/>
    <w:rsid w:val="00283159"/>
    <w:rsid w:val="002834B9"/>
    <w:rsid w:val="00284246"/>
    <w:rsid w:val="002849A5"/>
    <w:rsid w:val="002851B9"/>
    <w:rsid w:val="002857EC"/>
    <w:rsid w:val="00285C2F"/>
    <w:rsid w:val="0028620C"/>
    <w:rsid w:val="002863A4"/>
    <w:rsid w:val="002864B0"/>
    <w:rsid w:val="00286E4C"/>
    <w:rsid w:val="00286EB4"/>
    <w:rsid w:val="00286EC3"/>
    <w:rsid w:val="0028718B"/>
    <w:rsid w:val="00287323"/>
    <w:rsid w:val="00287812"/>
    <w:rsid w:val="00287C67"/>
    <w:rsid w:val="00290E12"/>
    <w:rsid w:val="00290F74"/>
    <w:rsid w:val="00291F2E"/>
    <w:rsid w:val="00292596"/>
    <w:rsid w:val="00292A51"/>
    <w:rsid w:val="00292C7F"/>
    <w:rsid w:val="00292DE0"/>
    <w:rsid w:val="00292FD5"/>
    <w:rsid w:val="00294287"/>
    <w:rsid w:val="00294659"/>
    <w:rsid w:val="002947F1"/>
    <w:rsid w:val="00294963"/>
    <w:rsid w:val="00294F62"/>
    <w:rsid w:val="002950C9"/>
    <w:rsid w:val="002951A7"/>
    <w:rsid w:val="00296273"/>
    <w:rsid w:val="00296993"/>
    <w:rsid w:val="00296BBC"/>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D4"/>
    <w:rsid w:val="002A6431"/>
    <w:rsid w:val="002A76F1"/>
    <w:rsid w:val="002A77A6"/>
    <w:rsid w:val="002A79B9"/>
    <w:rsid w:val="002A7C55"/>
    <w:rsid w:val="002B03B3"/>
    <w:rsid w:val="002B0542"/>
    <w:rsid w:val="002B067B"/>
    <w:rsid w:val="002B0F9F"/>
    <w:rsid w:val="002B1133"/>
    <w:rsid w:val="002B1752"/>
    <w:rsid w:val="002B1B1F"/>
    <w:rsid w:val="002B1EE2"/>
    <w:rsid w:val="002B3100"/>
    <w:rsid w:val="002B348A"/>
    <w:rsid w:val="002B3590"/>
    <w:rsid w:val="002B38AB"/>
    <w:rsid w:val="002B3A61"/>
    <w:rsid w:val="002B547A"/>
    <w:rsid w:val="002B5536"/>
    <w:rsid w:val="002B5BF2"/>
    <w:rsid w:val="002B6729"/>
    <w:rsid w:val="002B7745"/>
    <w:rsid w:val="002C01F9"/>
    <w:rsid w:val="002C1497"/>
    <w:rsid w:val="002C2439"/>
    <w:rsid w:val="002C2D4B"/>
    <w:rsid w:val="002C2F1F"/>
    <w:rsid w:val="002C3051"/>
    <w:rsid w:val="002C486C"/>
    <w:rsid w:val="002C56C3"/>
    <w:rsid w:val="002C5823"/>
    <w:rsid w:val="002C5B8E"/>
    <w:rsid w:val="002C6089"/>
    <w:rsid w:val="002C6B1A"/>
    <w:rsid w:val="002C6C68"/>
    <w:rsid w:val="002C7535"/>
    <w:rsid w:val="002C7BD6"/>
    <w:rsid w:val="002D132A"/>
    <w:rsid w:val="002D226A"/>
    <w:rsid w:val="002D2904"/>
    <w:rsid w:val="002D421B"/>
    <w:rsid w:val="002D4603"/>
    <w:rsid w:val="002D4C69"/>
    <w:rsid w:val="002D573E"/>
    <w:rsid w:val="002D57F1"/>
    <w:rsid w:val="002D5987"/>
    <w:rsid w:val="002D59B3"/>
    <w:rsid w:val="002D5CE6"/>
    <w:rsid w:val="002D5EEF"/>
    <w:rsid w:val="002D63FE"/>
    <w:rsid w:val="002D6760"/>
    <w:rsid w:val="002D73FC"/>
    <w:rsid w:val="002D7599"/>
    <w:rsid w:val="002D7AEB"/>
    <w:rsid w:val="002E0389"/>
    <w:rsid w:val="002E1252"/>
    <w:rsid w:val="002E130B"/>
    <w:rsid w:val="002E1EF7"/>
    <w:rsid w:val="002E2076"/>
    <w:rsid w:val="002E33E3"/>
    <w:rsid w:val="002E4039"/>
    <w:rsid w:val="002E4F5C"/>
    <w:rsid w:val="002E5200"/>
    <w:rsid w:val="002E532B"/>
    <w:rsid w:val="002E5519"/>
    <w:rsid w:val="002E5880"/>
    <w:rsid w:val="002E5F94"/>
    <w:rsid w:val="002E6544"/>
    <w:rsid w:val="002E66F9"/>
    <w:rsid w:val="002E6777"/>
    <w:rsid w:val="002E67D9"/>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6FF5"/>
    <w:rsid w:val="002F7996"/>
    <w:rsid w:val="002F7A7D"/>
    <w:rsid w:val="002F7AF5"/>
    <w:rsid w:val="0030072D"/>
    <w:rsid w:val="00301847"/>
    <w:rsid w:val="0030322F"/>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CC3"/>
    <w:rsid w:val="003214C9"/>
    <w:rsid w:val="00321DFA"/>
    <w:rsid w:val="003236BA"/>
    <w:rsid w:val="00325165"/>
    <w:rsid w:val="0032526C"/>
    <w:rsid w:val="00325977"/>
    <w:rsid w:val="00325A5C"/>
    <w:rsid w:val="00325AB2"/>
    <w:rsid w:val="00327CAD"/>
    <w:rsid w:val="0033017D"/>
    <w:rsid w:val="00330654"/>
    <w:rsid w:val="003306EF"/>
    <w:rsid w:val="003308F7"/>
    <w:rsid w:val="00330E34"/>
    <w:rsid w:val="003316E7"/>
    <w:rsid w:val="00331856"/>
    <w:rsid w:val="00331A34"/>
    <w:rsid w:val="00331B56"/>
    <w:rsid w:val="00331F56"/>
    <w:rsid w:val="003321DC"/>
    <w:rsid w:val="003326F8"/>
    <w:rsid w:val="0033299F"/>
    <w:rsid w:val="00333843"/>
    <w:rsid w:val="00334CBF"/>
    <w:rsid w:val="00334E5C"/>
    <w:rsid w:val="00335DA2"/>
    <w:rsid w:val="00335DA3"/>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4C8"/>
    <w:rsid w:val="003515B3"/>
    <w:rsid w:val="0035187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AC7"/>
    <w:rsid w:val="00357B50"/>
    <w:rsid w:val="0036097D"/>
    <w:rsid w:val="003621E5"/>
    <w:rsid w:val="00362210"/>
    <w:rsid w:val="0036375E"/>
    <w:rsid w:val="00363CBB"/>
    <w:rsid w:val="003661D9"/>
    <w:rsid w:val="00366B8C"/>
    <w:rsid w:val="00367261"/>
    <w:rsid w:val="0036788F"/>
    <w:rsid w:val="0037005E"/>
    <w:rsid w:val="003702F1"/>
    <w:rsid w:val="00370F18"/>
    <w:rsid w:val="00371F7F"/>
    <w:rsid w:val="00372125"/>
    <w:rsid w:val="00372A7C"/>
    <w:rsid w:val="00373F79"/>
    <w:rsid w:val="0037458C"/>
    <w:rsid w:val="0037509C"/>
    <w:rsid w:val="0037559A"/>
    <w:rsid w:val="00375DFB"/>
    <w:rsid w:val="00376928"/>
    <w:rsid w:val="00376FED"/>
    <w:rsid w:val="00380BC2"/>
    <w:rsid w:val="00380E92"/>
    <w:rsid w:val="00381703"/>
    <w:rsid w:val="00382566"/>
    <w:rsid w:val="00382980"/>
    <w:rsid w:val="00383116"/>
    <w:rsid w:val="0038334A"/>
    <w:rsid w:val="003836DC"/>
    <w:rsid w:val="00383FEB"/>
    <w:rsid w:val="00384335"/>
    <w:rsid w:val="0038469A"/>
    <w:rsid w:val="00384A0D"/>
    <w:rsid w:val="00385EDC"/>
    <w:rsid w:val="003862BD"/>
    <w:rsid w:val="00386376"/>
    <w:rsid w:val="003864A8"/>
    <w:rsid w:val="0038676B"/>
    <w:rsid w:val="003869AB"/>
    <w:rsid w:val="0038711A"/>
    <w:rsid w:val="003878CC"/>
    <w:rsid w:val="00387AD8"/>
    <w:rsid w:val="00387C9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2D1"/>
    <w:rsid w:val="003A692D"/>
    <w:rsid w:val="003A77BC"/>
    <w:rsid w:val="003A79D8"/>
    <w:rsid w:val="003B003B"/>
    <w:rsid w:val="003B020A"/>
    <w:rsid w:val="003B0464"/>
    <w:rsid w:val="003B0647"/>
    <w:rsid w:val="003B07F1"/>
    <w:rsid w:val="003B1050"/>
    <w:rsid w:val="003B1BB4"/>
    <w:rsid w:val="003B21F9"/>
    <w:rsid w:val="003B22E0"/>
    <w:rsid w:val="003B28BB"/>
    <w:rsid w:val="003B3401"/>
    <w:rsid w:val="003B349C"/>
    <w:rsid w:val="003B36C5"/>
    <w:rsid w:val="003B675E"/>
    <w:rsid w:val="003B6E41"/>
    <w:rsid w:val="003B785D"/>
    <w:rsid w:val="003B7935"/>
    <w:rsid w:val="003C0184"/>
    <w:rsid w:val="003C03E3"/>
    <w:rsid w:val="003C1EFB"/>
    <w:rsid w:val="003C2C47"/>
    <w:rsid w:val="003C3AEF"/>
    <w:rsid w:val="003C3B64"/>
    <w:rsid w:val="003C3B8B"/>
    <w:rsid w:val="003C3D5D"/>
    <w:rsid w:val="003C4A1D"/>
    <w:rsid w:val="003C692B"/>
    <w:rsid w:val="003D0F81"/>
    <w:rsid w:val="003D12B0"/>
    <w:rsid w:val="003D29C2"/>
    <w:rsid w:val="003D38C5"/>
    <w:rsid w:val="003D3E8D"/>
    <w:rsid w:val="003D50D2"/>
    <w:rsid w:val="003D5C41"/>
    <w:rsid w:val="003D5E50"/>
    <w:rsid w:val="003D636B"/>
    <w:rsid w:val="003D65ED"/>
    <w:rsid w:val="003D66D1"/>
    <w:rsid w:val="003D6976"/>
    <w:rsid w:val="003D7B00"/>
    <w:rsid w:val="003E0988"/>
    <w:rsid w:val="003E0AD3"/>
    <w:rsid w:val="003E1332"/>
    <w:rsid w:val="003E1A24"/>
    <w:rsid w:val="003E1D4D"/>
    <w:rsid w:val="003E1EA9"/>
    <w:rsid w:val="003E26D5"/>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5180"/>
    <w:rsid w:val="003F6299"/>
    <w:rsid w:val="003F65B9"/>
    <w:rsid w:val="003F70F3"/>
    <w:rsid w:val="003F72A3"/>
    <w:rsid w:val="003F740E"/>
    <w:rsid w:val="003F746C"/>
    <w:rsid w:val="003F77DA"/>
    <w:rsid w:val="003F782C"/>
    <w:rsid w:val="00400CCE"/>
    <w:rsid w:val="0040136C"/>
    <w:rsid w:val="0040399A"/>
    <w:rsid w:val="00403CE2"/>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CF2"/>
    <w:rsid w:val="00416E57"/>
    <w:rsid w:val="0041724F"/>
    <w:rsid w:val="004178D7"/>
    <w:rsid w:val="00420139"/>
    <w:rsid w:val="00420C89"/>
    <w:rsid w:val="00420FF2"/>
    <w:rsid w:val="00421DFF"/>
    <w:rsid w:val="00422A25"/>
    <w:rsid w:val="0042343B"/>
    <w:rsid w:val="00423E73"/>
    <w:rsid w:val="004240F3"/>
    <w:rsid w:val="00424A68"/>
    <w:rsid w:val="00424D4D"/>
    <w:rsid w:val="00424D8B"/>
    <w:rsid w:val="00425E9D"/>
    <w:rsid w:val="00427580"/>
    <w:rsid w:val="004309D0"/>
    <w:rsid w:val="004312AD"/>
    <w:rsid w:val="00431567"/>
    <w:rsid w:val="00431805"/>
    <w:rsid w:val="00431C4A"/>
    <w:rsid w:val="00431E41"/>
    <w:rsid w:val="004323B6"/>
    <w:rsid w:val="0043287C"/>
    <w:rsid w:val="0043288E"/>
    <w:rsid w:val="004331E8"/>
    <w:rsid w:val="004333DA"/>
    <w:rsid w:val="004336EE"/>
    <w:rsid w:val="00433B7C"/>
    <w:rsid w:val="00433E4C"/>
    <w:rsid w:val="00434397"/>
    <w:rsid w:val="004348E9"/>
    <w:rsid w:val="00435C4F"/>
    <w:rsid w:val="00436B02"/>
    <w:rsid w:val="00436CEE"/>
    <w:rsid w:val="004404C8"/>
    <w:rsid w:val="004421ED"/>
    <w:rsid w:val="0044339A"/>
    <w:rsid w:val="00444597"/>
    <w:rsid w:val="00444CB4"/>
    <w:rsid w:val="00445786"/>
    <w:rsid w:val="00445A33"/>
    <w:rsid w:val="0044720B"/>
    <w:rsid w:val="00447A09"/>
    <w:rsid w:val="00447C33"/>
    <w:rsid w:val="0045029B"/>
    <w:rsid w:val="00451533"/>
    <w:rsid w:val="00451AEA"/>
    <w:rsid w:val="00452EA8"/>
    <w:rsid w:val="004530CD"/>
    <w:rsid w:val="004534BC"/>
    <w:rsid w:val="00453FEA"/>
    <w:rsid w:val="004552C9"/>
    <w:rsid w:val="004605B5"/>
    <w:rsid w:val="00460608"/>
    <w:rsid w:val="00460AC3"/>
    <w:rsid w:val="00461C21"/>
    <w:rsid w:val="00461C48"/>
    <w:rsid w:val="00462270"/>
    <w:rsid w:val="00462D91"/>
    <w:rsid w:val="00463753"/>
    <w:rsid w:val="004639B1"/>
    <w:rsid w:val="00464799"/>
    <w:rsid w:val="0046489D"/>
    <w:rsid w:val="004648CC"/>
    <w:rsid w:val="00464975"/>
    <w:rsid w:val="00464DD2"/>
    <w:rsid w:val="00465853"/>
    <w:rsid w:val="00466339"/>
    <w:rsid w:val="0046661D"/>
    <w:rsid w:val="00467395"/>
    <w:rsid w:val="00467630"/>
    <w:rsid w:val="0046785F"/>
    <w:rsid w:val="00467F90"/>
    <w:rsid w:val="004705B9"/>
    <w:rsid w:val="00470AFA"/>
    <w:rsid w:val="0047110D"/>
    <w:rsid w:val="00472255"/>
    <w:rsid w:val="00472922"/>
    <w:rsid w:val="004729A3"/>
    <w:rsid w:val="00472B2F"/>
    <w:rsid w:val="004734C1"/>
    <w:rsid w:val="00473ABD"/>
    <w:rsid w:val="00474233"/>
    <w:rsid w:val="00475760"/>
    <w:rsid w:val="00475BD1"/>
    <w:rsid w:val="00475E05"/>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41DE"/>
    <w:rsid w:val="004843C5"/>
    <w:rsid w:val="00486617"/>
    <w:rsid w:val="00487CCB"/>
    <w:rsid w:val="00490800"/>
    <w:rsid w:val="004908B8"/>
    <w:rsid w:val="00491551"/>
    <w:rsid w:val="00491731"/>
    <w:rsid w:val="0049230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A3"/>
    <w:rsid w:val="004A21E3"/>
    <w:rsid w:val="004A36DE"/>
    <w:rsid w:val="004A389B"/>
    <w:rsid w:val="004A3AE2"/>
    <w:rsid w:val="004A4E44"/>
    <w:rsid w:val="004A5069"/>
    <w:rsid w:val="004A5B2A"/>
    <w:rsid w:val="004A6F90"/>
    <w:rsid w:val="004A7239"/>
    <w:rsid w:val="004A76AD"/>
    <w:rsid w:val="004A77DC"/>
    <w:rsid w:val="004A7BB1"/>
    <w:rsid w:val="004B00DA"/>
    <w:rsid w:val="004B0180"/>
    <w:rsid w:val="004B1693"/>
    <w:rsid w:val="004B2376"/>
    <w:rsid w:val="004B3213"/>
    <w:rsid w:val="004B339E"/>
    <w:rsid w:val="004B3484"/>
    <w:rsid w:val="004B351C"/>
    <w:rsid w:val="004B36D0"/>
    <w:rsid w:val="004B3A18"/>
    <w:rsid w:val="004B3FDC"/>
    <w:rsid w:val="004B45C8"/>
    <w:rsid w:val="004B46A6"/>
    <w:rsid w:val="004B4CA1"/>
    <w:rsid w:val="004B5A24"/>
    <w:rsid w:val="004B5A29"/>
    <w:rsid w:val="004B5EC9"/>
    <w:rsid w:val="004B5FB2"/>
    <w:rsid w:val="004B6340"/>
    <w:rsid w:val="004B69AD"/>
    <w:rsid w:val="004B6F9D"/>
    <w:rsid w:val="004B7A1E"/>
    <w:rsid w:val="004B7ECD"/>
    <w:rsid w:val="004C0164"/>
    <w:rsid w:val="004C0AA6"/>
    <w:rsid w:val="004C17B6"/>
    <w:rsid w:val="004C1B93"/>
    <w:rsid w:val="004C2809"/>
    <w:rsid w:val="004C2D81"/>
    <w:rsid w:val="004C2E73"/>
    <w:rsid w:val="004C47AA"/>
    <w:rsid w:val="004C5B38"/>
    <w:rsid w:val="004C667A"/>
    <w:rsid w:val="004C6DA5"/>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2D4"/>
    <w:rsid w:val="004F2ACF"/>
    <w:rsid w:val="004F2E46"/>
    <w:rsid w:val="004F333F"/>
    <w:rsid w:val="004F401F"/>
    <w:rsid w:val="004F44A3"/>
    <w:rsid w:val="004F539B"/>
    <w:rsid w:val="004F57EC"/>
    <w:rsid w:val="004F59FF"/>
    <w:rsid w:val="004F63B0"/>
    <w:rsid w:val="004F679E"/>
    <w:rsid w:val="004F6966"/>
    <w:rsid w:val="004F6C34"/>
    <w:rsid w:val="00500A3B"/>
    <w:rsid w:val="00500C09"/>
    <w:rsid w:val="00500D86"/>
    <w:rsid w:val="00500F45"/>
    <w:rsid w:val="00501E5E"/>
    <w:rsid w:val="0050467F"/>
    <w:rsid w:val="005046D1"/>
    <w:rsid w:val="00504ABB"/>
    <w:rsid w:val="00505456"/>
    <w:rsid w:val="0050557E"/>
    <w:rsid w:val="005060F8"/>
    <w:rsid w:val="005061D3"/>
    <w:rsid w:val="00506A62"/>
    <w:rsid w:val="005079ED"/>
    <w:rsid w:val="00507CA9"/>
    <w:rsid w:val="0051003E"/>
    <w:rsid w:val="00510234"/>
    <w:rsid w:val="0051063E"/>
    <w:rsid w:val="00511519"/>
    <w:rsid w:val="00511AE5"/>
    <w:rsid w:val="00511EED"/>
    <w:rsid w:val="00512402"/>
    <w:rsid w:val="005127F9"/>
    <w:rsid w:val="00513024"/>
    <w:rsid w:val="005133FB"/>
    <w:rsid w:val="00513919"/>
    <w:rsid w:val="00513949"/>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62B6"/>
    <w:rsid w:val="0053650C"/>
    <w:rsid w:val="00536568"/>
    <w:rsid w:val="0053677A"/>
    <w:rsid w:val="005369DC"/>
    <w:rsid w:val="005373B9"/>
    <w:rsid w:val="0053773B"/>
    <w:rsid w:val="00540083"/>
    <w:rsid w:val="005406F7"/>
    <w:rsid w:val="00541224"/>
    <w:rsid w:val="005413EC"/>
    <w:rsid w:val="0054185F"/>
    <w:rsid w:val="005420DC"/>
    <w:rsid w:val="00542307"/>
    <w:rsid w:val="00543924"/>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61144"/>
    <w:rsid w:val="00561991"/>
    <w:rsid w:val="00562365"/>
    <w:rsid w:val="00562816"/>
    <w:rsid w:val="005633AF"/>
    <w:rsid w:val="00564B9C"/>
    <w:rsid w:val="00565F62"/>
    <w:rsid w:val="0056652B"/>
    <w:rsid w:val="005668C1"/>
    <w:rsid w:val="00566F8E"/>
    <w:rsid w:val="00567909"/>
    <w:rsid w:val="005700D1"/>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332D"/>
    <w:rsid w:val="00585173"/>
    <w:rsid w:val="005857C3"/>
    <w:rsid w:val="00586287"/>
    <w:rsid w:val="005869AF"/>
    <w:rsid w:val="0058719F"/>
    <w:rsid w:val="00587C17"/>
    <w:rsid w:val="00587E2D"/>
    <w:rsid w:val="005900EB"/>
    <w:rsid w:val="005908DB"/>
    <w:rsid w:val="005909D1"/>
    <w:rsid w:val="00590EF2"/>
    <w:rsid w:val="005914A9"/>
    <w:rsid w:val="00591637"/>
    <w:rsid w:val="00591FFE"/>
    <w:rsid w:val="005921AF"/>
    <w:rsid w:val="00592478"/>
    <w:rsid w:val="00592A18"/>
    <w:rsid w:val="00592E20"/>
    <w:rsid w:val="005934EE"/>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7225"/>
    <w:rsid w:val="005B7AF6"/>
    <w:rsid w:val="005C06C3"/>
    <w:rsid w:val="005C0F58"/>
    <w:rsid w:val="005C132B"/>
    <w:rsid w:val="005C17E4"/>
    <w:rsid w:val="005C1A7E"/>
    <w:rsid w:val="005C2138"/>
    <w:rsid w:val="005C2B54"/>
    <w:rsid w:val="005C2C51"/>
    <w:rsid w:val="005C3553"/>
    <w:rsid w:val="005C36D6"/>
    <w:rsid w:val="005C3B16"/>
    <w:rsid w:val="005C3ED0"/>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5361"/>
    <w:rsid w:val="005E6C37"/>
    <w:rsid w:val="005E6D05"/>
    <w:rsid w:val="005E707A"/>
    <w:rsid w:val="005E70D2"/>
    <w:rsid w:val="005E77E1"/>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1BE0"/>
    <w:rsid w:val="00602A86"/>
    <w:rsid w:val="006035EA"/>
    <w:rsid w:val="00603812"/>
    <w:rsid w:val="00603F87"/>
    <w:rsid w:val="0060463F"/>
    <w:rsid w:val="00604F37"/>
    <w:rsid w:val="00604FC1"/>
    <w:rsid w:val="00605652"/>
    <w:rsid w:val="00605C2D"/>
    <w:rsid w:val="0060663E"/>
    <w:rsid w:val="006069E6"/>
    <w:rsid w:val="00606EE6"/>
    <w:rsid w:val="006075C7"/>
    <w:rsid w:val="00607601"/>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2D64"/>
    <w:rsid w:val="0062314C"/>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9D2"/>
    <w:rsid w:val="00635C10"/>
    <w:rsid w:val="00636DBB"/>
    <w:rsid w:val="00636E72"/>
    <w:rsid w:val="006376A8"/>
    <w:rsid w:val="00640692"/>
    <w:rsid w:val="00640B51"/>
    <w:rsid w:val="00640F78"/>
    <w:rsid w:val="00644161"/>
    <w:rsid w:val="00644374"/>
    <w:rsid w:val="00644432"/>
    <w:rsid w:val="00646944"/>
    <w:rsid w:val="00646C7E"/>
    <w:rsid w:val="00646FCC"/>
    <w:rsid w:val="00647730"/>
    <w:rsid w:val="00647A9F"/>
    <w:rsid w:val="00647F1A"/>
    <w:rsid w:val="00650836"/>
    <w:rsid w:val="006509C0"/>
    <w:rsid w:val="00652E9A"/>
    <w:rsid w:val="00653318"/>
    <w:rsid w:val="00653363"/>
    <w:rsid w:val="00653898"/>
    <w:rsid w:val="00653CD1"/>
    <w:rsid w:val="0065493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5018"/>
    <w:rsid w:val="006652F9"/>
    <w:rsid w:val="00665331"/>
    <w:rsid w:val="00665959"/>
    <w:rsid w:val="00665DE0"/>
    <w:rsid w:val="006660FE"/>
    <w:rsid w:val="006667D5"/>
    <w:rsid w:val="006670F4"/>
    <w:rsid w:val="00667215"/>
    <w:rsid w:val="006673E7"/>
    <w:rsid w:val="00670B73"/>
    <w:rsid w:val="006710A4"/>
    <w:rsid w:val="00671E81"/>
    <w:rsid w:val="00672214"/>
    <w:rsid w:val="00672A67"/>
    <w:rsid w:val="006735BB"/>
    <w:rsid w:val="00673675"/>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A34"/>
    <w:rsid w:val="006842EC"/>
    <w:rsid w:val="00684FE2"/>
    <w:rsid w:val="006851EB"/>
    <w:rsid w:val="00685EA1"/>
    <w:rsid w:val="006861ED"/>
    <w:rsid w:val="00686C16"/>
    <w:rsid w:val="00690A6E"/>
    <w:rsid w:val="00691655"/>
    <w:rsid w:val="0069168B"/>
    <w:rsid w:val="006921E7"/>
    <w:rsid w:val="00692408"/>
    <w:rsid w:val="0069246E"/>
    <w:rsid w:val="00693DA6"/>
    <w:rsid w:val="00693F3D"/>
    <w:rsid w:val="006949A1"/>
    <w:rsid w:val="00695299"/>
    <w:rsid w:val="00695A2E"/>
    <w:rsid w:val="00695B34"/>
    <w:rsid w:val="00695D27"/>
    <w:rsid w:val="00695DA3"/>
    <w:rsid w:val="00696164"/>
    <w:rsid w:val="00696BA1"/>
    <w:rsid w:val="006972F2"/>
    <w:rsid w:val="0069733F"/>
    <w:rsid w:val="00697701"/>
    <w:rsid w:val="00697CCC"/>
    <w:rsid w:val="006A0A9B"/>
    <w:rsid w:val="006A0AC3"/>
    <w:rsid w:val="006A10C3"/>
    <w:rsid w:val="006A181D"/>
    <w:rsid w:val="006A2606"/>
    <w:rsid w:val="006A2991"/>
    <w:rsid w:val="006A2EF3"/>
    <w:rsid w:val="006A3887"/>
    <w:rsid w:val="006A3CC3"/>
    <w:rsid w:val="006A3D5C"/>
    <w:rsid w:val="006A3EC1"/>
    <w:rsid w:val="006A4853"/>
    <w:rsid w:val="006A4D88"/>
    <w:rsid w:val="006A50AD"/>
    <w:rsid w:val="006A55DC"/>
    <w:rsid w:val="006A59B0"/>
    <w:rsid w:val="006A5DD6"/>
    <w:rsid w:val="006A7595"/>
    <w:rsid w:val="006B0F4D"/>
    <w:rsid w:val="006B1544"/>
    <w:rsid w:val="006B22E3"/>
    <w:rsid w:val="006B2364"/>
    <w:rsid w:val="006B26AD"/>
    <w:rsid w:val="006B3DF5"/>
    <w:rsid w:val="006B48A2"/>
    <w:rsid w:val="006B60B8"/>
    <w:rsid w:val="006B642B"/>
    <w:rsid w:val="006B6FB6"/>
    <w:rsid w:val="006B7162"/>
    <w:rsid w:val="006B7D0C"/>
    <w:rsid w:val="006B7E9B"/>
    <w:rsid w:val="006B7F82"/>
    <w:rsid w:val="006C0440"/>
    <w:rsid w:val="006C14FC"/>
    <w:rsid w:val="006C2EB7"/>
    <w:rsid w:val="006C4688"/>
    <w:rsid w:val="006C5E32"/>
    <w:rsid w:val="006C6046"/>
    <w:rsid w:val="006C6096"/>
    <w:rsid w:val="006C64B4"/>
    <w:rsid w:val="006C71FB"/>
    <w:rsid w:val="006C75FF"/>
    <w:rsid w:val="006C7601"/>
    <w:rsid w:val="006D152F"/>
    <w:rsid w:val="006D1533"/>
    <w:rsid w:val="006D1CE2"/>
    <w:rsid w:val="006D1DAA"/>
    <w:rsid w:val="006D2405"/>
    <w:rsid w:val="006D2A6D"/>
    <w:rsid w:val="006D325E"/>
    <w:rsid w:val="006D3A64"/>
    <w:rsid w:val="006D47C0"/>
    <w:rsid w:val="006D4EEE"/>
    <w:rsid w:val="006D521F"/>
    <w:rsid w:val="006D5362"/>
    <w:rsid w:val="006D60AB"/>
    <w:rsid w:val="006D60B7"/>
    <w:rsid w:val="006D6118"/>
    <w:rsid w:val="006D6FB1"/>
    <w:rsid w:val="006D7B01"/>
    <w:rsid w:val="006E0ACD"/>
    <w:rsid w:val="006E0D17"/>
    <w:rsid w:val="006E114E"/>
    <w:rsid w:val="006E25EF"/>
    <w:rsid w:val="006E272D"/>
    <w:rsid w:val="006E40B8"/>
    <w:rsid w:val="006E4BAF"/>
    <w:rsid w:val="006E4C2E"/>
    <w:rsid w:val="006E536C"/>
    <w:rsid w:val="006E5384"/>
    <w:rsid w:val="006E542C"/>
    <w:rsid w:val="006E5702"/>
    <w:rsid w:val="006E5A50"/>
    <w:rsid w:val="006E64F3"/>
    <w:rsid w:val="006E6C2C"/>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7309"/>
    <w:rsid w:val="006F7504"/>
    <w:rsid w:val="006F7A4E"/>
    <w:rsid w:val="00700418"/>
    <w:rsid w:val="00700D06"/>
    <w:rsid w:val="00700D92"/>
    <w:rsid w:val="0070162A"/>
    <w:rsid w:val="00701AEC"/>
    <w:rsid w:val="00702C16"/>
    <w:rsid w:val="00702E94"/>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56D"/>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F35"/>
    <w:rsid w:val="00745233"/>
    <w:rsid w:val="007452B1"/>
    <w:rsid w:val="0074536A"/>
    <w:rsid w:val="00745BEF"/>
    <w:rsid w:val="0074642D"/>
    <w:rsid w:val="00746628"/>
    <w:rsid w:val="00746695"/>
    <w:rsid w:val="00746B08"/>
    <w:rsid w:val="00747066"/>
    <w:rsid w:val="0074758B"/>
    <w:rsid w:val="007503A1"/>
    <w:rsid w:val="00751B42"/>
    <w:rsid w:val="00752A63"/>
    <w:rsid w:val="00752D83"/>
    <w:rsid w:val="00753B57"/>
    <w:rsid w:val="00753DDA"/>
    <w:rsid w:val="00755187"/>
    <w:rsid w:val="007560CF"/>
    <w:rsid w:val="00756116"/>
    <w:rsid w:val="007563FA"/>
    <w:rsid w:val="007566E1"/>
    <w:rsid w:val="00756769"/>
    <w:rsid w:val="007567AE"/>
    <w:rsid w:val="00756B10"/>
    <w:rsid w:val="00756BC1"/>
    <w:rsid w:val="00757127"/>
    <w:rsid w:val="0076046E"/>
    <w:rsid w:val="00760563"/>
    <w:rsid w:val="0076105A"/>
    <w:rsid w:val="007612E4"/>
    <w:rsid w:val="00761A7C"/>
    <w:rsid w:val="00761F86"/>
    <w:rsid w:val="00762375"/>
    <w:rsid w:val="007623B3"/>
    <w:rsid w:val="007628CB"/>
    <w:rsid w:val="00763760"/>
    <w:rsid w:val="00763D1B"/>
    <w:rsid w:val="00763F7C"/>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53F"/>
    <w:rsid w:val="00776DFE"/>
    <w:rsid w:val="00776E1B"/>
    <w:rsid w:val="00776FF6"/>
    <w:rsid w:val="007776FE"/>
    <w:rsid w:val="00777C92"/>
    <w:rsid w:val="00777CBF"/>
    <w:rsid w:val="007800C2"/>
    <w:rsid w:val="007802D1"/>
    <w:rsid w:val="0078048F"/>
    <w:rsid w:val="00780A71"/>
    <w:rsid w:val="0078166A"/>
    <w:rsid w:val="00782310"/>
    <w:rsid w:val="00782567"/>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3705"/>
    <w:rsid w:val="00793E18"/>
    <w:rsid w:val="00793E2D"/>
    <w:rsid w:val="007940A1"/>
    <w:rsid w:val="0079466A"/>
    <w:rsid w:val="00794987"/>
    <w:rsid w:val="00794CCC"/>
    <w:rsid w:val="00795405"/>
    <w:rsid w:val="00795A15"/>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7CB"/>
    <w:rsid w:val="007C2AA2"/>
    <w:rsid w:val="007C2D99"/>
    <w:rsid w:val="007C3478"/>
    <w:rsid w:val="007C3FC4"/>
    <w:rsid w:val="007C4B20"/>
    <w:rsid w:val="007C53DD"/>
    <w:rsid w:val="007C584D"/>
    <w:rsid w:val="007C59E8"/>
    <w:rsid w:val="007C65A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ADE"/>
    <w:rsid w:val="007F4685"/>
    <w:rsid w:val="007F56D8"/>
    <w:rsid w:val="007F57C5"/>
    <w:rsid w:val="007F5D2C"/>
    <w:rsid w:val="007F5D73"/>
    <w:rsid w:val="007F6479"/>
    <w:rsid w:val="007F6BCA"/>
    <w:rsid w:val="007F6DD3"/>
    <w:rsid w:val="00800134"/>
    <w:rsid w:val="0080224A"/>
    <w:rsid w:val="008026DA"/>
    <w:rsid w:val="00802995"/>
    <w:rsid w:val="00802AD0"/>
    <w:rsid w:val="00802FA4"/>
    <w:rsid w:val="0080344D"/>
    <w:rsid w:val="00804A56"/>
    <w:rsid w:val="00804A6B"/>
    <w:rsid w:val="00804FD1"/>
    <w:rsid w:val="0080585B"/>
    <w:rsid w:val="00805979"/>
    <w:rsid w:val="00805B90"/>
    <w:rsid w:val="00805CC7"/>
    <w:rsid w:val="0080608F"/>
    <w:rsid w:val="0080658E"/>
    <w:rsid w:val="0080660C"/>
    <w:rsid w:val="0080694B"/>
    <w:rsid w:val="00806B50"/>
    <w:rsid w:val="00807763"/>
    <w:rsid w:val="00807CE3"/>
    <w:rsid w:val="0081095B"/>
    <w:rsid w:val="00810BCD"/>
    <w:rsid w:val="00810C93"/>
    <w:rsid w:val="0081168A"/>
    <w:rsid w:val="00812159"/>
    <w:rsid w:val="0081219A"/>
    <w:rsid w:val="008122CB"/>
    <w:rsid w:val="00812FF9"/>
    <w:rsid w:val="00814152"/>
    <w:rsid w:val="0081546C"/>
    <w:rsid w:val="00815480"/>
    <w:rsid w:val="00816153"/>
    <w:rsid w:val="00816850"/>
    <w:rsid w:val="00816997"/>
    <w:rsid w:val="008171E2"/>
    <w:rsid w:val="0081725C"/>
    <w:rsid w:val="00817441"/>
    <w:rsid w:val="008174CF"/>
    <w:rsid w:val="00817BBC"/>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1B7"/>
    <w:rsid w:val="0083325F"/>
    <w:rsid w:val="00833A40"/>
    <w:rsid w:val="00833EB1"/>
    <w:rsid w:val="008344D9"/>
    <w:rsid w:val="008346C2"/>
    <w:rsid w:val="0083527B"/>
    <w:rsid w:val="00835A2C"/>
    <w:rsid w:val="008361BC"/>
    <w:rsid w:val="00836557"/>
    <w:rsid w:val="008369D0"/>
    <w:rsid w:val="00837FFE"/>
    <w:rsid w:val="00840EA2"/>
    <w:rsid w:val="00841094"/>
    <w:rsid w:val="008416C6"/>
    <w:rsid w:val="008417C1"/>
    <w:rsid w:val="008423B2"/>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904ED"/>
    <w:rsid w:val="00890842"/>
    <w:rsid w:val="00890A44"/>
    <w:rsid w:val="00890F9C"/>
    <w:rsid w:val="008914BE"/>
    <w:rsid w:val="00891B7F"/>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4CE"/>
    <w:rsid w:val="008A2A52"/>
    <w:rsid w:val="008A2EB6"/>
    <w:rsid w:val="008A3A51"/>
    <w:rsid w:val="008A4A23"/>
    <w:rsid w:val="008A7479"/>
    <w:rsid w:val="008A7522"/>
    <w:rsid w:val="008B157D"/>
    <w:rsid w:val="008B2095"/>
    <w:rsid w:val="008B38A5"/>
    <w:rsid w:val="008B3C5A"/>
    <w:rsid w:val="008B425D"/>
    <w:rsid w:val="008B4821"/>
    <w:rsid w:val="008B4F14"/>
    <w:rsid w:val="008B542F"/>
    <w:rsid w:val="008B560A"/>
    <w:rsid w:val="008B5EC9"/>
    <w:rsid w:val="008B6667"/>
    <w:rsid w:val="008B6DB2"/>
    <w:rsid w:val="008B7728"/>
    <w:rsid w:val="008C086C"/>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1FEC"/>
    <w:rsid w:val="008D22B3"/>
    <w:rsid w:val="008D2C81"/>
    <w:rsid w:val="008D3813"/>
    <w:rsid w:val="008D3ECA"/>
    <w:rsid w:val="008D3ECC"/>
    <w:rsid w:val="008D3F22"/>
    <w:rsid w:val="008D3FDE"/>
    <w:rsid w:val="008D4504"/>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71BE"/>
    <w:rsid w:val="008E766C"/>
    <w:rsid w:val="008E7776"/>
    <w:rsid w:val="008E7C94"/>
    <w:rsid w:val="008F06B4"/>
    <w:rsid w:val="008F0ACF"/>
    <w:rsid w:val="008F0BAF"/>
    <w:rsid w:val="008F1C93"/>
    <w:rsid w:val="008F2113"/>
    <w:rsid w:val="008F25D3"/>
    <w:rsid w:val="008F2CA4"/>
    <w:rsid w:val="008F36E6"/>
    <w:rsid w:val="008F4F1D"/>
    <w:rsid w:val="008F6547"/>
    <w:rsid w:val="008F6A5E"/>
    <w:rsid w:val="008F6C0A"/>
    <w:rsid w:val="008F6DEF"/>
    <w:rsid w:val="008F73DB"/>
    <w:rsid w:val="008F77E0"/>
    <w:rsid w:val="008F7825"/>
    <w:rsid w:val="00901E14"/>
    <w:rsid w:val="00901EEA"/>
    <w:rsid w:val="00901FB2"/>
    <w:rsid w:val="00904E72"/>
    <w:rsid w:val="00904F6B"/>
    <w:rsid w:val="00905034"/>
    <w:rsid w:val="0090532E"/>
    <w:rsid w:val="00905490"/>
    <w:rsid w:val="00905AFC"/>
    <w:rsid w:val="0090687B"/>
    <w:rsid w:val="009110BC"/>
    <w:rsid w:val="009128F5"/>
    <w:rsid w:val="00912D86"/>
    <w:rsid w:val="00912D9E"/>
    <w:rsid w:val="00913537"/>
    <w:rsid w:val="00913D68"/>
    <w:rsid w:val="00914FE6"/>
    <w:rsid w:val="00915456"/>
    <w:rsid w:val="00916170"/>
    <w:rsid w:val="009163AE"/>
    <w:rsid w:val="00916D07"/>
    <w:rsid w:val="00916EA8"/>
    <w:rsid w:val="00917258"/>
    <w:rsid w:val="009201A9"/>
    <w:rsid w:val="009201E4"/>
    <w:rsid w:val="0092161A"/>
    <w:rsid w:val="009216D9"/>
    <w:rsid w:val="00922224"/>
    <w:rsid w:val="009222B9"/>
    <w:rsid w:val="00923C55"/>
    <w:rsid w:val="009240EC"/>
    <w:rsid w:val="00924B19"/>
    <w:rsid w:val="00924D3D"/>
    <w:rsid w:val="009255DB"/>
    <w:rsid w:val="00925FA1"/>
    <w:rsid w:val="00926091"/>
    <w:rsid w:val="0092616F"/>
    <w:rsid w:val="00927830"/>
    <w:rsid w:val="00927C08"/>
    <w:rsid w:val="00927F9A"/>
    <w:rsid w:val="00931184"/>
    <w:rsid w:val="00931377"/>
    <w:rsid w:val="00932B92"/>
    <w:rsid w:val="00933317"/>
    <w:rsid w:val="00933545"/>
    <w:rsid w:val="0093475B"/>
    <w:rsid w:val="00934DCD"/>
    <w:rsid w:val="00935B2F"/>
    <w:rsid w:val="0093695C"/>
    <w:rsid w:val="00936A7B"/>
    <w:rsid w:val="00936C98"/>
    <w:rsid w:val="00936FD4"/>
    <w:rsid w:val="0093711A"/>
    <w:rsid w:val="00937251"/>
    <w:rsid w:val="0093758C"/>
    <w:rsid w:val="00937D5A"/>
    <w:rsid w:val="00937FB7"/>
    <w:rsid w:val="00940A2A"/>
    <w:rsid w:val="00941C1F"/>
    <w:rsid w:val="00942330"/>
    <w:rsid w:val="00942B31"/>
    <w:rsid w:val="00942C33"/>
    <w:rsid w:val="0094449A"/>
    <w:rsid w:val="00944E32"/>
    <w:rsid w:val="00945849"/>
    <w:rsid w:val="00946273"/>
    <w:rsid w:val="009474D8"/>
    <w:rsid w:val="00947A05"/>
    <w:rsid w:val="00947E4A"/>
    <w:rsid w:val="00950D5E"/>
    <w:rsid w:val="00951557"/>
    <w:rsid w:val="00951D7C"/>
    <w:rsid w:val="009525C3"/>
    <w:rsid w:val="00952773"/>
    <w:rsid w:val="0095287B"/>
    <w:rsid w:val="0095404B"/>
    <w:rsid w:val="0095459A"/>
    <w:rsid w:val="00954988"/>
    <w:rsid w:val="00955007"/>
    <w:rsid w:val="0095556D"/>
    <w:rsid w:val="009556C5"/>
    <w:rsid w:val="00955A13"/>
    <w:rsid w:val="00955F91"/>
    <w:rsid w:val="00955FD7"/>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293F"/>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A0453"/>
    <w:rsid w:val="009A0479"/>
    <w:rsid w:val="009A0980"/>
    <w:rsid w:val="009A0D3F"/>
    <w:rsid w:val="009A1315"/>
    <w:rsid w:val="009A244B"/>
    <w:rsid w:val="009A2937"/>
    <w:rsid w:val="009A2A0A"/>
    <w:rsid w:val="009A2BA0"/>
    <w:rsid w:val="009A2DF5"/>
    <w:rsid w:val="009A375C"/>
    <w:rsid w:val="009A445F"/>
    <w:rsid w:val="009A4BCA"/>
    <w:rsid w:val="009A4DCB"/>
    <w:rsid w:val="009A6140"/>
    <w:rsid w:val="009A7221"/>
    <w:rsid w:val="009A779C"/>
    <w:rsid w:val="009B03F5"/>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A79"/>
    <w:rsid w:val="009C7EAA"/>
    <w:rsid w:val="009C7EE4"/>
    <w:rsid w:val="009C7EFC"/>
    <w:rsid w:val="009D033E"/>
    <w:rsid w:val="009D0E06"/>
    <w:rsid w:val="009D12A5"/>
    <w:rsid w:val="009D1A98"/>
    <w:rsid w:val="009D1E32"/>
    <w:rsid w:val="009D20EB"/>
    <w:rsid w:val="009D21F8"/>
    <w:rsid w:val="009D3C09"/>
    <w:rsid w:val="009D42EF"/>
    <w:rsid w:val="009D4524"/>
    <w:rsid w:val="009D57DE"/>
    <w:rsid w:val="009D58B7"/>
    <w:rsid w:val="009D5CDC"/>
    <w:rsid w:val="009D5F0A"/>
    <w:rsid w:val="009D5FF7"/>
    <w:rsid w:val="009D64FE"/>
    <w:rsid w:val="009D66BC"/>
    <w:rsid w:val="009E0217"/>
    <w:rsid w:val="009E0C9C"/>
    <w:rsid w:val="009E14E1"/>
    <w:rsid w:val="009E1D0B"/>
    <w:rsid w:val="009E325B"/>
    <w:rsid w:val="009E36CB"/>
    <w:rsid w:val="009E41DF"/>
    <w:rsid w:val="009E44DE"/>
    <w:rsid w:val="009E5001"/>
    <w:rsid w:val="009E5895"/>
    <w:rsid w:val="009E5C42"/>
    <w:rsid w:val="009E5E16"/>
    <w:rsid w:val="009E6010"/>
    <w:rsid w:val="009E63D9"/>
    <w:rsid w:val="009E646D"/>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516"/>
    <w:rsid w:val="009F55EA"/>
    <w:rsid w:val="009F5BBF"/>
    <w:rsid w:val="009F6F03"/>
    <w:rsid w:val="00A0027A"/>
    <w:rsid w:val="00A00E97"/>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43A"/>
    <w:rsid w:val="00A1073F"/>
    <w:rsid w:val="00A10B35"/>
    <w:rsid w:val="00A10BFD"/>
    <w:rsid w:val="00A10DCB"/>
    <w:rsid w:val="00A1165E"/>
    <w:rsid w:val="00A12945"/>
    <w:rsid w:val="00A1299A"/>
    <w:rsid w:val="00A12C32"/>
    <w:rsid w:val="00A12D09"/>
    <w:rsid w:val="00A156E3"/>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47D2"/>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727"/>
    <w:rsid w:val="00A31F0C"/>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64D9"/>
    <w:rsid w:val="00A47785"/>
    <w:rsid w:val="00A47EB4"/>
    <w:rsid w:val="00A524ED"/>
    <w:rsid w:val="00A527AB"/>
    <w:rsid w:val="00A528B5"/>
    <w:rsid w:val="00A529B5"/>
    <w:rsid w:val="00A52DAB"/>
    <w:rsid w:val="00A52F05"/>
    <w:rsid w:val="00A5391D"/>
    <w:rsid w:val="00A54CAD"/>
    <w:rsid w:val="00A54D9A"/>
    <w:rsid w:val="00A55561"/>
    <w:rsid w:val="00A55ECE"/>
    <w:rsid w:val="00A56451"/>
    <w:rsid w:val="00A565C0"/>
    <w:rsid w:val="00A56BD8"/>
    <w:rsid w:val="00A56E52"/>
    <w:rsid w:val="00A570DC"/>
    <w:rsid w:val="00A575A3"/>
    <w:rsid w:val="00A57C55"/>
    <w:rsid w:val="00A57D80"/>
    <w:rsid w:val="00A57FC2"/>
    <w:rsid w:val="00A601BE"/>
    <w:rsid w:val="00A6042A"/>
    <w:rsid w:val="00A60466"/>
    <w:rsid w:val="00A60580"/>
    <w:rsid w:val="00A61693"/>
    <w:rsid w:val="00A61C16"/>
    <w:rsid w:val="00A62611"/>
    <w:rsid w:val="00A6268B"/>
    <w:rsid w:val="00A627DF"/>
    <w:rsid w:val="00A628B6"/>
    <w:rsid w:val="00A63ABD"/>
    <w:rsid w:val="00A63CBA"/>
    <w:rsid w:val="00A6446C"/>
    <w:rsid w:val="00A6459A"/>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98C"/>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20FE"/>
    <w:rsid w:val="00A82377"/>
    <w:rsid w:val="00A837C8"/>
    <w:rsid w:val="00A83F4B"/>
    <w:rsid w:val="00A84172"/>
    <w:rsid w:val="00A84B01"/>
    <w:rsid w:val="00A854A7"/>
    <w:rsid w:val="00A85941"/>
    <w:rsid w:val="00A85E1B"/>
    <w:rsid w:val="00A86DF7"/>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72CE"/>
    <w:rsid w:val="00A97B7B"/>
    <w:rsid w:val="00AA08C4"/>
    <w:rsid w:val="00AA169A"/>
    <w:rsid w:val="00AA1E7A"/>
    <w:rsid w:val="00AA210A"/>
    <w:rsid w:val="00AA34B6"/>
    <w:rsid w:val="00AA3AE7"/>
    <w:rsid w:val="00AA3F7D"/>
    <w:rsid w:val="00AA3FEC"/>
    <w:rsid w:val="00AA438A"/>
    <w:rsid w:val="00AA6AB9"/>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2BA"/>
    <w:rsid w:val="00AC376E"/>
    <w:rsid w:val="00AC4AC6"/>
    <w:rsid w:val="00AC5133"/>
    <w:rsid w:val="00AC5E0F"/>
    <w:rsid w:val="00AC5FDA"/>
    <w:rsid w:val="00AC6DB0"/>
    <w:rsid w:val="00AC70A3"/>
    <w:rsid w:val="00AC74F2"/>
    <w:rsid w:val="00AC74FF"/>
    <w:rsid w:val="00AC789A"/>
    <w:rsid w:val="00AC78CE"/>
    <w:rsid w:val="00AD0277"/>
    <w:rsid w:val="00AD1427"/>
    <w:rsid w:val="00AD18DA"/>
    <w:rsid w:val="00AD1BD5"/>
    <w:rsid w:val="00AD1C57"/>
    <w:rsid w:val="00AD2102"/>
    <w:rsid w:val="00AD2380"/>
    <w:rsid w:val="00AD23F6"/>
    <w:rsid w:val="00AD2C97"/>
    <w:rsid w:val="00AD3673"/>
    <w:rsid w:val="00AD474B"/>
    <w:rsid w:val="00AD579F"/>
    <w:rsid w:val="00AD67B8"/>
    <w:rsid w:val="00AD6CE4"/>
    <w:rsid w:val="00AD7216"/>
    <w:rsid w:val="00AD7451"/>
    <w:rsid w:val="00AD7D2F"/>
    <w:rsid w:val="00AE0818"/>
    <w:rsid w:val="00AE097C"/>
    <w:rsid w:val="00AE0FED"/>
    <w:rsid w:val="00AE1A4D"/>
    <w:rsid w:val="00AE1B78"/>
    <w:rsid w:val="00AE20E1"/>
    <w:rsid w:val="00AE2A31"/>
    <w:rsid w:val="00AE3117"/>
    <w:rsid w:val="00AE32B9"/>
    <w:rsid w:val="00AE331A"/>
    <w:rsid w:val="00AE3F9B"/>
    <w:rsid w:val="00AE4CAC"/>
    <w:rsid w:val="00AE4E02"/>
    <w:rsid w:val="00AE5EBB"/>
    <w:rsid w:val="00AE5F8A"/>
    <w:rsid w:val="00AE65AD"/>
    <w:rsid w:val="00AE6893"/>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85F"/>
    <w:rsid w:val="00AF6EB2"/>
    <w:rsid w:val="00AF6F2A"/>
    <w:rsid w:val="00AF702F"/>
    <w:rsid w:val="00AF7F94"/>
    <w:rsid w:val="00B007EA"/>
    <w:rsid w:val="00B00B5D"/>
    <w:rsid w:val="00B00BAC"/>
    <w:rsid w:val="00B00C59"/>
    <w:rsid w:val="00B00E1C"/>
    <w:rsid w:val="00B01615"/>
    <w:rsid w:val="00B01923"/>
    <w:rsid w:val="00B021F7"/>
    <w:rsid w:val="00B028A5"/>
    <w:rsid w:val="00B04028"/>
    <w:rsid w:val="00B049E5"/>
    <w:rsid w:val="00B05304"/>
    <w:rsid w:val="00B05613"/>
    <w:rsid w:val="00B061EC"/>
    <w:rsid w:val="00B063F2"/>
    <w:rsid w:val="00B06814"/>
    <w:rsid w:val="00B06E5D"/>
    <w:rsid w:val="00B06EC7"/>
    <w:rsid w:val="00B0714A"/>
    <w:rsid w:val="00B07363"/>
    <w:rsid w:val="00B077F6"/>
    <w:rsid w:val="00B07D38"/>
    <w:rsid w:val="00B07D72"/>
    <w:rsid w:val="00B10275"/>
    <w:rsid w:val="00B10351"/>
    <w:rsid w:val="00B1085E"/>
    <w:rsid w:val="00B112E1"/>
    <w:rsid w:val="00B130C7"/>
    <w:rsid w:val="00B130E8"/>
    <w:rsid w:val="00B13486"/>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6B8"/>
    <w:rsid w:val="00B25B22"/>
    <w:rsid w:val="00B25D1B"/>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10B"/>
    <w:rsid w:val="00B402DD"/>
    <w:rsid w:val="00B40F44"/>
    <w:rsid w:val="00B426CA"/>
    <w:rsid w:val="00B430BA"/>
    <w:rsid w:val="00B43240"/>
    <w:rsid w:val="00B439A0"/>
    <w:rsid w:val="00B439C0"/>
    <w:rsid w:val="00B43CD6"/>
    <w:rsid w:val="00B43F76"/>
    <w:rsid w:val="00B44030"/>
    <w:rsid w:val="00B44068"/>
    <w:rsid w:val="00B44630"/>
    <w:rsid w:val="00B44D51"/>
    <w:rsid w:val="00B45548"/>
    <w:rsid w:val="00B45A80"/>
    <w:rsid w:val="00B461BD"/>
    <w:rsid w:val="00B463BD"/>
    <w:rsid w:val="00B4718D"/>
    <w:rsid w:val="00B475F0"/>
    <w:rsid w:val="00B47724"/>
    <w:rsid w:val="00B47841"/>
    <w:rsid w:val="00B47DC8"/>
    <w:rsid w:val="00B502E9"/>
    <w:rsid w:val="00B507DD"/>
    <w:rsid w:val="00B50D68"/>
    <w:rsid w:val="00B51987"/>
    <w:rsid w:val="00B51E16"/>
    <w:rsid w:val="00B52515"/>
    <w:rsid w:val="00B52FBE"/>
    <w:rsid w:val="00B534F4"/>
    <w:rsid w:val="00B53567"/>
    <w:rsid w:val="00B53FC0"/>
    <w:rsid w:val="00B54D6E"/>
    <w:rsid w:val="00B54D96"/>
    <w:rsid w:val="00B556CB"/>
    <w:rsid w:val="00B5579D"/>
    <w:rsid w:val="00B55905"/>
    <w:rsid w:val="00B563F4"/>
    <w:rsid w:val="00B56CD7"/>
    <w:rsid w:val="00B576CA"/>
    <w:rsid w:val="00B578DC"/>
    <w:rsid w:val="00B604C1"/>
    <w:rsid w:val="00B60C70"/>
    <w:rsid w:val="00B60F47"/>
    <w:rsid w:val="00B61C9C"/>
    <w:rsid w:val="00B62123"/>
    <w:rsid w:val="00B6277A"/>
    <w:rsid w:val="00B627E0"/>
    <w:rsid w:val="00B62894"/>
    <w:rsid w:val="00B63326"/>
    <w:rsid w:val="00B6381D"/>
    <w:rsid w:val="00B639CB"/>
    <w:rsid w:val="00B63B41"/>
    <w:rsid w:val="00B63DE9"/>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2935"/>
    <w:rsid w:val="00B73349"/>
    <w:rsid w:val="00B73D6D"/>
    <w:rsid w:val="00B74899"/>
    <w:rsid w:val="00B750C6"/>
    <w:rsid w:val="00B754D6"/>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51F"/>
    <w:rsid w:val="00B869C5"/>
    <w:rsid w:val="00B86FBF"/>
    <w:rsid w:val="00B87D44"/>
    <w:rsid w:val="00B87D96"/>
    <w:rsid w:val="00B90275"/>
    <w:rsid w:val="00B91366"/>
    <w:rsid w:val="00B927FD"/>
    <w:rsid w:val="00B9289D"/>
    <w:rsid w:val="00B92E7F"/>
    <w:rsid w:val="00B93E7B"/>
    <w:rsid w:val="00B94424"/>
    <w:rsid w:val="00B951CA"/>
    <w:rsid w:val="00B95CF3"/>
    <w:rsid w:val="00B96989"/>
    <w:rsid w:val="00B96BE3"/>
    <w:rsid w:val="00B9724F"/>
    <w:rsid w:val="00BA05E2"/>
    <w:rsid w:val="00BA08E4"/>
    <w:rsid w:val="00BA0CD4"/>
    <w:rsid w:val="00BA1BA2"/>
    <w:rsid w:val="00BA1F4E"/>
    <w:rsid w:val="00BA22D9"/>
    <w:rsid w:val="00BA305D"/>
    <w:rsid w:val="00BA3469"/>
    <w:rsid w:val="00BA39CB"/>
    <w:rsid w:val="00BA3B23"/>
    <w:rsid w:val="00BA3B44"/>
    <w:rsid w:val="00BA418A"/>
    <w:rsid w:val="00BA4463"/>
    <w:rsid w:val="00BA4D59"/>
    <w:rsid w:val="00BA50A3"/>
    <w:rsid w:val="00BA5334"/>
    <w:rsid w:val="00BA5503"/>
    <w:rsid w:val="00BA5FF2"/>
    <w:rsid w:val="00BA7905"/>
    <w:rsid w:val="00BA7AB2"/>
    <w:rsid w:val="00BA7DDA"/>
    <w:rsid w:val="00BB0300"/>
    <w:rsid w:val="00BB0919"/>
    <w:rsid w:val="00BB11F5"/>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4E28"/>
    <w:rsid w:val="00BC4E60"/>
    <w:rsid w:val="00BC6509"/>
    <w:rsid w:val="00BD0139"/>
    <w:rsid w:val="00BD0551"/>
    <w:rsid w:val="00BD19FF"/>
    <w:rsid w:val="00BD2748"/>
    <w:rsid w:val="00BD29AC"/>
    <w:rsid w:val="00BD35C0"/>
    <w:rsid w:val="00BD49D6"/>
    <w:rsid w:val="00BD4A71"/>
    <w:rsid w:val="00BD514E"/>
    <w:rsid w:val="00BD5270"/>
    <w:rsid w:val="00BD563B"/>
    <w:rsid w:val="00BD58EE"/>
    <w:rsid w:val="00BD5B15"/>
    <w:rsid w:val="00BD5E4D"/>
    <w:rsid w:val="00BD5EC1"/>
    <w:rsid w:val="00BD7B95"/>
    <w:rsid w:val="00BD7D0C"/>
    <w:rsid w:val="00BD7F6B"/>
    <w:rsid w:val="00BE013F"/>
    <w:rsid w:val="00BE0B1A"/>
    <w:rsid w:val="00BE1B83"/>
    <w:rsid w:val="00BE1C7B"/>
    <w:rsid w:val="00BE1DE7"/>
    <w:rsid w:val="00BE248B"/>
    <w:rsid w:val="00BE3BD1"/>
    <w:rsid w:val="00BE3F5F"/>
    <w:rsid w:val="00BE3F73"/>
    <w:rsid w:val="00BE6C47"/>
    <w:rsid w:val="00BE7F08"/>
    <w:rsid w:val="00BE7F35"/>
    <w:rsid w:val="00BF04EB"/>
    <w:rsid w:val="00BF10E5"/>
    <w:rsid w:val="00BF1104"/>
    <w:rsid w:val="00BF12A8"/>
    <w:rsid w:val="00BF15C1"/>
    <w:rsid w:val="00BF1C87"/>
    <w:rsid w:val="00BF2F25"/>
    <w:rsid w:val="00BF37C8"/>
    <w:rsid w:val="00BF3813"/>
    <w:rsid w:val="00BF3CE0"/>
    <w:rsid w:val="00BF4048"/>
    <w:rsid w:val="00BF5A26"/>
    <w:rsid w:val="00BF5B68"/>
    <w:rsid w:val="00BF6334"/>
    <w:rsid w:val="00BF64D8"/>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3B5F"/>
    <w:rsid w:val="00C0461A"/>
    <w:rsid w:val="00C05E6F"/>
    <w:rsid w:val="00C064C7"/>
    <w:rsid w:val="00C06A91"/>
    <w:rsid w:val="00C06CE1"/>
    <w:rsid w:val="00C10A56"/>
    <w:rsid w:val="00C10B2B"/>
    <w:rsid w:val="00C10C6F"/>
    <w:rsid w:val="00C1153E"/>
    <w:rsid w:val="00C11B38"/>
    <w:rsid w:val="00C11BA7"/>
    <w:rsid w:val="00C12CB1"/>
    <w:rsid w:val="00C12D38"/>
    <w:rsid w:val="00C1408D"/>
    <w:rsid w:val="00C14CAB"/>
    <w:rsid w:val="00C14FB3"/>
    <w:rsid w:val="00C1581A"/>
    <w:rsid w:val="00C158C6"/>
    <w:rsid w:val="00C15A30"/>
    <w:rsid w:val="00C16030"/>
    <w:rsid w:val="00C169F7"/>
    <w:rsid w:val="00C1712B"/>
    <w:rsid w:val="00C171CC"/>
    <w:rsid w:val="00C1762F"/>
    <w:rsid w:val="00C178C9"/>
    <w:rsid w:val="00C17C76"/>
    <w:rsid w:val="00C20570"/>
    <w:rsid w:val="00C20A49"/>
    <w:rsid w:val="00C20AA0"/>
    <w:rsid w:val="00C20ACB"/>
    <w:rsid w:val="00C20E2A"/>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091"/>
    <w:rsid w:val="00C33611"/>
    <w:rsid w:val="00C33864"/>
    <w:rsid w:val="00C34298"/>
    <w:rsid w:val="00C3472A"/>
    <w:rsid w:val="00C34C4A"/>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A01"/>
    <w:rsid w:val="00C42AB6"/>
    <w:rsid w:val="00C42BA5"/>
    <w:rsid w:val="00C42CD5"/>
    <w:rsid w:val="00C43671"/>
    <w:rsid w:val="00C43F49"/>
    <w:rsid w:val="00C4436A"/>
    <w:rsid w:val="00C45B87"/>
    <w:rsid w:val="00C45B9E"/>
    <w:rsid w:val="00C45DE9"/>
    <w:rsid w:val="00C46659"/>
    <w:rsid w:val="00C466AA"/>
    <w:rsid w:val="00C47344"/>
    <w:rsid w:val="00C4740D"/>
    <w:rsid w:val="00C476DE"/>
    <w:rsid w:val="00C4782C"/>
    <w:rsid w:val="00C504EA"/>
    <w:rsid w:val="00C51C61"/>
    <w:rsid w:val="00C53218"/>
    <w:rsid w:val="00C538EE"/>
    <w:rsid w:val="00C53906"/>
    <w:rsid w:val="00C5542C"/>
    <w:rsid w:val="00C55C2B"/>
    <w:rsid w:val="00C57EA4"/>
    <w:rsid w:val="00C61029"/>
    <w:rsid w:val="00C61444"/>
    <w:rsid w:val="00C6219A"/>
    <w:rsid w:val="00C6225E"/>
    <w:rsid w:val="00C624DC"/>
    <w:rsid w:val="00C6285A"/>
    <w:rsid w:val="00C6296C"/>
    <w:rsid w:val="00C632E7"/>
    <w:rsid w:val="00C642FE"/>
    <w:rsid w:val="00C649FA"/>
    <w:rsid w:val="00C6518E"/>
    <w:rsid w:val="00C658BA"/>
    <w:rsid w:val="00C65F23"/>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ED1"/>
    <w:rsid w:val="00C76595"/>
    <w:rsid w:val="00C76806"/>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89D"/>
    <w:rsid w:val="00C938D5"/>
    <w:rsid w:val="00C93B6D"/>
    <w:rsid w:val="00C940BF"/>
    <w:rsid w:val="00C944FA"/>
    <w:rsid w:val="00C94BDE"/>
    <w:rsid w:val="00C96498"/>
    <w:rsid w:val="00C969E3"/>
    <w:rsid w:val="00C96D26"/>
    <w:rsid w:val="00C97280"/>
    <w:rsid w:val="00C97341"/>
    <w:rsid w:val="00CA0F0B"/>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CB0"/>
    <w:rsid w:val="00CC1E1E"/>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D056D"/>
    <w:rsid w:val="00CD06A7"/>
    <w:rsid w:val="00CD0B9A"/>
    <w:rsid w:val="00CD0C1F"/>
    <w:rsid w:val="00CD1838"/>
    <w:rsid w:val="00CD1B35"/>
    <w:rsid w:val="00CD1EC4"/>
    <w:rsid w:val="00CD2191"/>
    <w:rsid w:val="00CD2FB4"/>
    <w:rsid w:val="00CD336B"/>
    <w:rsid w:val="00CD3537"/>
    <w:rsid w:val="00CD35F6"/>
    <w:rsid w:val="00CD4090"/>
    <w:rsid w:val="00CD4119"/>
    <w:rsid w:val="00CD4394"/>
    <w:rsid w:val="00CD4577"/>
    <w:rsid w:val="00CD52AD"/>
    <w:rsid w:val="00CD55A3"/>
    <w:rsid w:val="00CD5756"/>
    <w:rsid w:val="00CD58D9"/>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CCC"/>
    <w:rsid w:val="00CE2ECB"/>
    <w:rsid w:val="00CE39C2"/>
    <w:rsid w:val="00CE3DD2"/>
    <w:rsid w:val="00CE4702"/>
    <w:rsid w:val="00CE47C1"/>
    <w:rsid w:val="00CE4BB4"/>
    <w:rsid w:val="00CE4FEA"/>
    <w:rsid w:val="00CE51BA"/>
    <w:rsid w:val="00CE51E9"/>
    <w:rsid w:val="00CE6798"/>
    <w:rsid w:val="00CE798E"/>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6097"/>
    <w:rsid w:val="00CF76BD"/>
    <w:rsid w:val="00CF7E6D"/>
    <w:rsid w:val="00D01A06"/>
    <w:rsid w:val="00D01BD7"/>
    <w:rsid w:val="00D03133"/>
    <w:rsid w:val="00D0316C"/>
    <w:rsid w:val="00D032D9"/>
    <w:rsid w:val="00D034B6"/>
    <w:rsid w:val="00D0469C"/>
    <w:rsid w:val="00D04819"/>
    <w:rsid w:val="00D053FD"/>
    <w:rsid w:val="00D06030"/>
    <w:rsid w:val="00D061CD"/>
    <w:rsid w:val="00D06C22"/>
    <w:rsid w:val="00D06F7E"/>
    <w:rsid w:val="00D07977"/>
    <w:rsid w:val="00D1018C"/>
    <w:rsid w:val="00D10564"/>
    <w:rsid w:val="00D120BC"/>
    <w:rsid w:val="00D12722"/>
    <w:rsid w:val="00D1360D"/>
    <w:rsid w:val="00D14CA0"/>
    <w:rsid w:val="00D155C3"/>
    <w:rsid w:val="00D15B77"/>
    <w:rsid w:val="00D1631B"/>
    <w:rsid w:val="00D16631"/>
    <w:rsid w:val="00D17D31"/>
    <w:rsid w:val="00D17EEB"/>
    <w:rsid w:val="00D21105"/>
    <w:rsid w:val="00D2129B"/>
    <w:rsid w:val="00D2134F"/>
    <w:rsid w:val="00D21C4B"/>
    <w:rsid w:val="00D225BE"/>
    <w:rsid w:val="00D22DE4"/>
    <w:rsid w:val="00D2346D"/>
    <w:rsid w:val="00D23CA0"/>
    <w:rsid w:val="00D245D4"/>
    <w:rsid w:val="00D24D82"/>
    <w:rsid w:val="00D2555B"/>
    <w:rsid w:val="00D2561F"/>
    <w:rsid w:val="00D26012"/>
    <w:rsid w:val="00D274B3"/>
    <w:rsid w:val="00D27992"/>
    <w:rsid w:val="00D27A84"/>
    <w:rsid w:val="00D30EF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65F"/>
    <w:rsid w:val="00D4277C"/>
    <w:rsid w:val="00D43583"/>
    <w:rsid w:val="00D43747"/>
    <w:rsid w:val="00D4483E"/>
    <w:rsid w:val="00D44854"/>
    <w:rsid w:val="00D44A0F"/>
    <w:rsid w:val="00D44F95"/>
    <w:rsid w:val="00D44FA9"/>
    <w:rsid w:val="00D45C59"/>
    <w:rsid w:val="00D469EA"/>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BE"/>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5108"/>
    <w:rsid w:val="00D8540A"/>
    <w:rsid w:val="00D902AB"/>
    <w:rsid w:val="00D907F1"/>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92D"/>
    <w:rsid w:val="00DB10AE"/>
    <w:rsid w:val="00DB15D8"/>
    <w:rsid w:val="00DB22C1"/>
    <w:rsid w:val="00DB287D"/>
    <w:rsid w:val="00DB2A28"/>
    <w:rsid w:val="00DB2E55"/>
    <w:rsid w:val="00DB3672"/>
    <w:rsid w:val="00DB36A5"/>
    <w:rsid w:val="00DB3E27"/>
    <w:rsid w:val="00DB404F"/>
    <w:rsid w:val="00DB4C92"/>
    <w:rsid w:val="00DB540C"/>
    <w:rsid w:val="00DB5D7B"/>
    <w:rsid w:val="00DB5E9F"/>
    <w:rsid w:val="00DB6277"/>
    <w:rsid w:val="00DB69F0"/>
    <w:rsid w:val="00DB6BF2"/>
    <w:rsid w:val="00DB6F83"/>
    <w:rsid w:val="00DB71E3"/>
    <w:rsid w:val="00DB7454"/>
    <w:rsid w:val="00DB74EE"/>
    <w:rsid w:val="00DB75F8"/>
    <w:rsid w:val="00DB7629"/>
    <w:rsid w:val="00DB7B3B"/>
    <w:rsid w:val="00DC02E9"/>
    <w:rsid w:val="00DC06CD"/>
    <w:rsid w:val="00DC1321"/>
    <w:rsid w:val="00DC1C5B"/>
    <w:rsid w:val="00DC1FCA"/>
    <w:rsid w:val="00DC2A07"/>
    <w:rsid w:val="00DC2ADE"/>
    <w:rsid w:val="00DC2D1D"/>
    <w:rsid w:val="00DC4B47"/>
    <w:rsid w:val="00DC525A"/>
    <w:rsid w:val="00DC56F8"/>
    <w:rsid w:val="00DC66A9"/>
    <w:rsid w:val="00DD0461"/>
    <w:rsid w:val="00DD0A45"/>
    <w:rsid w:val="00DD17E1"/>
    <w:rsid w:val="00DD2106"/>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E07B4"/>
    <w:rsid w:val="00DE1D1F"/>
    <w:rsid w:val="00DE28D7"/>
    <w:rsid w:val="00DE35C7"/>
    <w:rsid w:val="00DE45BD"/>
    <w:rsid w:val="00DE4937"/>
    <w:rsid w:val="00DE4B66"/>
    <w:rsid w:val="00DE505E"/>
    <w:rsid w:val="00DE5524"/>
    <w:rsid w:val="00DE5D8F"/>
    <w:rsid w:val="00DE5E67"/>
    <w:rsid w:val="00DE6765"/>
    <w:rsid w:val="00DE6D10"/>
    <w:rsid w:val="00DE75F2"/>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10217"/>
    <w:rsid w:val="00E103E5"/>
    <w:rsid w:val="00E104A4"/>
    <w:rsid w:val="00E10F2D"/>
    <w:rsid w:val="00E113BB"/>
    <w:rsid w:val="00E1222E"/>
    <w:rsid w:val="00E13CB4"/>
    <w:rsid w:val="00E140EC"/>
    <w:rsid w:val="00E14D3C"/>
    <w:rsid w:val="00E14F01"/>
    <w:rsid w:val="00E15807"/>
    <w:rsid w:val="00E15EF4"/>
    <w:rsid w:val="00E162AB"/>
    <w:rsid w:val="00E16C7F"/>
    <w:rsid w:val="00E16CC6"/>
    <w:rsid w:val="00E17025"/>
    <w:rsid w:val="00E17A87"/>
    <w:rsid w:val="00E17C03"/>
    <w:rsid w:val="00E2018F"/>
    <w:rsid w:val="00E208BB"/>
    <w:rsid w:val="00E21B3B"/>
    <w:rsid w:val="00E245EA"/>
    <w:rsid w:val="00E250C1"/>
    <w:rsid w:val="00E25166"/>
    <w:rsid w:val="00E260FB"/>
    <w:rsid w:val="00E26EA2"/>
    <w:rsid w:val="00E2702D"/>
    <w:rsid w:val="00E307C8"/>
    <w:rsid w:val="00E30AB2"/>
    <w:rsid w:val="00E310AA"/>
    <w:rsid w:val="00E31131"/>
    <w:rsid w:val="00E31446"/>
    <w:rsid w:val="00E3257A"/>
    <w:rsid w:val="00E32659"/>
    <w:rsid w:val="00E32EC1"/>
    <w:rsid w:val="00E33225"/>
    <w:rsid w:val="00E33C7A"/>
    <w:rsid w:val="00E34414"/>
    <w:rsid w:val="00E349FF"/>
    <w:rsid w:val="00E34CC2"/>
    <w:rsid w:val="00E359E5"/>
    <w:rsid w:val="00E35D82"/>
    <w:rsid w:val="00E36282"/>
    <w:rsid w:val="00E36FCD"/>
    <w:rsid w:val="00E376E7"/>
    <w:rsid w:val="00E4015F"/>
    <w:rsid w:val="00E4048A"/>
    <w:rsid w:val="00E40593"/>
    <w:rsid w:val="00E405F9"/>
    <w:rsid w:val="00E40886"/>
    <w:rsid w:val="00E40B3C"/>
    <w:rsid w:val="00E40FE6"/>
    <w:rsid w:val="00E412E2"/>
    <w:rsid w:val="00E4154F"/>
    <w:rsid w:val="00E42090"/>
    <w:rsid w:val="00E434C4"/>
    <w:rsid w:val="00E43561"/>
    <w:rsid w:val="00E44499"/>
    <w:rsid w:val="00E444AF"/>
    <w:rsid w:val="00E44BDB"/>
    <w:rsid w:val="00E44FC7"/>
    <w:rsid w:val="00E453A2"/>
    <w:rsid w:val="00E46FD6"/>
    <w:rsid w:val="00E4716B"/>
    <w:rsid w:val="00E47FF9"/>
    <w:rsid w:val="00E50B93"/>
    <w:rsid w:val="00E50C90"/>
    <w:rsid w:val="00E50DA1"/>
    <w:rsid w:val="00E52164"/>
    <w:rsid w:val="00E524ED"/>
    <w:rsid w:val="00E52A6F"/>
    <w:rsid w:val="00E52C10"/>
    <w:rsid w:val="00E53198"/>
    <w:rsid w:val="00E53969"/>
    <w:rsid w:val="00E53AFD"/>
    <w:rsid w:val="00E53E05"/>
    <w:rsid w:val="00E5447B"/>
    <w:rsid w:val="00E54585"/>
    <w:rsid w:val="00E5514F"/>
    <w:rsid w:val="00E55511"/>
    <w:rsid w:val="00E55628"/>
    <w:rsid w:val="00E559A7"/>
    <w:rsid w:val="00E5607A"/>
    <w:rsid w:val="00E56B4D"/>
    <w:rsid w:val="00E57192"/>
    <w:rsid w:val="00E601A3"/>
    <w:rsid w:val="00E60D2E"/>
    <w:rsid w:val="00E61298"/>
    <w:rsid w:val="00E61836"/>
    <w:rsid w:val="00E62671"/>
    <w:rsid w:val="00E62733"/>
    <w:rsid w:val="00E62AFC"/>
    <w:rsid w:val="00E62C01"/>
    <w:rsid w:val="00E63396"/>
    <w:rsid w:val="00E63762"/>
    <w:rsid w:val="00E6443F"/>
    <w:rsid w:val="00E64489"/>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59B"/>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FFB"/>
    <w:rsid w:val="00E81490"/>
    <w:rsid w:val="00E81B5C"/>
    <w:rsid w:val="00E8206C"/>
    <w:rsid w:val="00E820E7"/>
    <w:rsid w:val="00E82481"/>
    <w:rsid w:val="00E82691"/>
    <w:rsid w:val="00E83137"/>
    <w:rsid w:val="00E83247"/>
    <w:rsid w:val="00E842C7"/>
    <w:rsid w:val="00E84BAB"/>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DBF"/>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C09FF"/>
    <w:rsid w:val="00EC1358"/>
    <w:rsid w:val="00EC1540"/>
    <w:rsid w:val="00EC162D"/>
    <w:rsid w:val="00EC1682"/>
    <w:rsid w:val="00EC16A1"/>
    <w:rsid w:val="00EC183B"/>
    <w:rsid w:val="00EC1CA0"/>
    <w:rsid w:val="00EC20E6"/>
    <w:rsid w:val="00EC22CA"/>
    <w:rsid w:val="00EC271A"/>
    <w:rsid w:val="00EC2A63"/>
    <w:rsid w:val="00EC2B7D"/>
    <w:rsid w:val="00EC30B9"/>
    <w:rsid w:val="00EC3190"/>
    <w:rsid w:val="00EC3965"/>
    <w:rsid w:val="00EC3D30"/>
    <w:rsid w:val="00EC440E"/>
    <w:rsid w:val="00EC5305"/>
    <w:rsid w:val="00EC5BD3"/>
    <w:rsid w:val="00EC5CF2"/>
    <w:rsid w:val="00EC6253"/>
    <w:rsid w:val="00EC67B0"/>
    <w:rsid w:val="00EC687E"/>
    <w:rsid w:val="00EC7AAB"/>
    <w:rsid w:val="00ED00C5"/>
    <w:rsid w:val="00ED159B"/>
    <w:rsid w:val="00ED2105"/>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4701"/>
    <w:rsid w:val="00EE47BA"/>
    <w:rsid w:val="00EE4CBD"/>
    <w:rsid w:val="00EE54B9"/>
    <w:rsid w:val="00EE55D7"/>
    <w:rsid w:val="00EE5BB1"/>
    <w:rsid w:val="00EE7B0E"/>
    <w:rsid w:val="00EF02CF"/>
    <w:rsid w:val="00EF0AB5"/>
    <w:rsid w:val="00EF16AE"/>
    <w:rsid w:val="00EF1769"/>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C86"/>
    <w:rsid w:val="00F02048"/>
    <w:rsid w:val="00F022F1"/>
    <w:rsid w:val="00F0282D"/>
    <w:rsid w:val="00F0335A"/>
    <w:rsid w:val="00F03A73"/>
    <w:rsid w:val="00F05787"/>
    <w:rsid w:val="00F05B33"/>
    <w:rsid w:val="00F067BD"/>
    <w:rsid w:val="00F06A3C"/>
    <w:rsid w:val="00F07161"/>
    <w:rsid w:val="00F07355"/>
    <w:rsid w:val="00F10BC0"/>
    <w:rsid w:val="00F11231"/>
    <w:rsid w:val="00F11517"/>
    <w:rsid w:val="00F11C19"/>
    <w:rsid w:val="00F12009"/>
    <w:rsid w:val="00F12633"/>
    <w:rsid w:val="00F12DB6"/>
    <w:rsid w:val="00F13363"/>
    <w:rsid w:val="00F135EB"/>
    <w:rsid w:val="00F137AA"/>
    <w:rsid w:val="00F13AAC"/>
    <w:rsid w:val="00F1429C"/>
    <w:rsid w:val="00F14C35"/>
    <w:rsid w:val="00F14D96"/>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38D"/>
    <w:rsid w:val="00F27C25"/>
    <w:rsid w:val="00F30523"/>
    <w:rsid w:val="00F30A6A"/>
    <w:rsid w:val="00F31051"/>
    <w:rsid w:val="00F311AC"/>
    <w:rsid w:val="00F32328"/>
    <w:rsid w:val="00F3261B"/>
    <w:rsid w:val="00F32EF1"/>
    <w:rsid w:val="00F32F4A"/>
    <w:rsid w:val="00F33049"/>
    <w:rsid w:val="00F332EF"/>
    <w:rsid w:val="00F35AE8"/>
    <w:rsid w:val="00F35C43"/>
    <w:rsid w:val="00F35F1D"/>
    <w:rsid w:val="00F36D60"/>
    <w:rsid w:val="00F3730A"/>
    <w:rsid w:val="00F37316"/>
    <w:rsid w:val="00F373E2"/>
    <w:rsid w:val="00F375D5"/>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6CA2"/>
    <w:rsid w:val="00F56D78"/>
    <w:rsid w:val="00F576DA"/>
    <w:rsid w:val="00F60070"/>
    <w:rsid w:val="00F60686"/>
    <w:rsid w:val="00F60EF5"/>
    <w:rsid w:val="00F61897"/>
    <w:rsid w:val="00F61B91"/>
    <w:rsid w:val="00F63665"/>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62C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4FD7"/>
    <w:rsid w:val="00F95378"/>
    <w:rsid w:val="00F959AA"/>
    <w:rsid w:val="00F95C75"/>
    <w:rsid w:val="00F963DA"/>
    <w:rsid w:val="00F964E6"/>
    <w:rsid w:val="00FA09D6"/>
    <w:rsid w:val="00FA0F38"/>
    <w:rsid w:val="00FA10ED"/>
    <w:rsid w:val="00FA14D9"/>
    <w:rsid w:val="00FA16C9"/>
    <w:rsid w:val="00FA2E24"/>
    <w:rsid w:val="00FA3200"/>
    <w:rsid w:val="00FA3557"/>
    <w:rsid w:val="00FA35E3"/>
    <w:rsid w:val="00FA366E"/>
    <w:rsid w:val="00FA3EB9"/>
    <w:rsid w:val="00FA4A42"/>
    <w:rsid w:val="00FA4C97"/>
    <w:rsid w:val="00FA5561"/>
    <w:rsid w:val="00FA5BA9"/>
    <w:rsid w:val="00FA655C"/>
    <w:rsid w:val="00FB0858"/>
    <w:rsid w:val="00FB0D24"/>
    <w:rsid w:val="00FB12BF"/>
    <w:rsid w:val="00FB18A3"/>
    <w:rsid w:val="00FB1F06"/>
    <w:rsid w:val="00FB2025"/>
    <w:rsid w:val="00FB231A"/>
    <w:rsid w:val="00FB28C8"/>
    <w:rsid w:val="00FB4192"/>
    <w:rsid w:val="00FB4360"/>
    <w:rsid w:val="00FB4433"/>
    <w:rsid w:val="00FB4902"/>
    <w:rsid w:val="00FB595E"/>
    <w:rsid w:val="00FB5E70"/>
    <w:rsid w:val="00FB621B"/>
    <w:rsid w:val="00FB63B6"/>
    <w:rsid w:val="00FB6C81"/>
    <w:rsid w:val="00FB6E06"/>
    <w:rsid w:val="00FB7D8F"/>
    <w:rsid w:val="00FC00A4"/>
    <w:rsid w:val="00FC16C3"/>
    <w:rsid w:val="00FC2082"/>
    <w:rsid w:val="00FC2661"/>
    <w:rsid w:val="00FC26CB"/>
    <w:rsid w:val="00FC2767"/>
    <w:rsid w:val="00FC3157"/>
    <w:rsid w:val="00FC39B8"/>
    <w:rsid w:val="00FC3C00"/>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4130"/>
    <w:rsid w:val="00FD4167"/>
    <w:rsid w:val="00FD44EC"/>
    <w:rsid w:val="00FD4C5D"/>
    <w:rsid w:val="00FD4E4E"/>
    <w:rsid w:val="00FD5829"/>
    <w:rsid w:val="00FD5A3D"/>
    <w:rsid w:val="00FD5D9C"/>
    <w:rsid w:val="00FD5F86"/>
    <w:rsid w:val="00FD617A"/>
    <w:rsid w:val="00FD6454"/>
    <w:rsid w:val="00FD7123"/>
    <w:rsid w:val="00FD76BA"/>
    <w:rsid w:val="00FD7FF1"/>
    <w:rsid w:val="00FE00E2"/>
    <w:rsid w:val="00FE03FD"/>
    <w:rsid w:val="00FE1417"/>
    <w:rsid w:val="00FE1AF8"/>
    <w:rsid w:val="00FE1E51"/>
    <w:rsid w:val="00FE219C"/>
    <w:rsid w:val="00FE21B6"/>
    <w:rsid w:val="00FE22AB"/>
    <w:rsid w:val="00FE2BDE"/>
    <w:rsid w:val="00FE3751"/>
    <w:rsid w:val="00FE634F"/>
    <w:rsid w:val="00FE6CDC"/>
    <w:rsid w:val="00FE6EAC"/>
    <w:rsid w:val="00FE746E"/>
    <w:rsid w:val="00FE7F6C"/>
    <w:rsid w:val="00FF06BC"/>
    <w:rsid w:val="00FF1304"/>
    <w:rsid w:val="00FF1732"/>
    <w:rsid w:val="00FF1764"/>
    <w:rsid w:val="00FF1922"/>
    <w:rsid w:val="00FF31E7"/>
    <w:rsid w:val="00FF363D"/>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19cps?ref=Bible.Ps127&amp;off=2387&amp;ctx=alm+of+the+Vanities%0a~Psalm+127+is+said+to" TargetMode="External"/><Relationship Id="rId13" Type="http://schemas.openxmlformats.org/officeDocument/2006/relationships/hyperlink" Target="https://ref.ly/logosres/nivac19ps2?ref=Bible.Ps127.1-2&amp;off=3586&amp;ctx=espective+contexts.+~In+Ecclesiastes+the+" TargetMode="External"/><Relationship Id="rId18" Type="http://schemas.openxmlformats.org/officeDocument/2006/relationships/hyperlink" Target="https://ref.ly/logosres/bkc?ref=Bible.Ps127.1-2&amp;off=421&amp;ctx=n+vain+(cf.+128%3a2).+~The+point+is+that+wo" TargetMode="External"/><Relationship Id="rId3" Type="http://schemas.openxmlformats.org/officeDocument/2006/relationships/hyperlink" Target="https://ref.ly/logosres/nivac01ge?ref=Bible.Ge11.1-9&amp;off=9454&amp;ctx=n+speech+forms.%0a(2)+~The+second+major+opt" TargetMode="External"/><Relationship Id="rId7" Type="http://schemas.openxmlformats.org/officeDocument/2006/relationships/hyperlink" Target="https://ref.ly/logosres/boicecm19cps?ref=Bible.Ps127&amp;off=15074" TargetMode="External"/><Relationship Id="rId12" Type="http://schemas.openxmlformats.org/officeDocument/2006/relationships/hyperlink" Target="https://ref.ly/logosres/ubshbk19?ref=Bible.Ps127.1&amp;off=893&amp;ctx=n+purpose+and+will.%0a~In+the+same+way+the+" TargetMode="External"/><Relationship Id="rId17" Type="http://schemas.openxmlformats.org/officeDocument/2006/relationships/hyperlink" Target="https://ref.ly/logosres/bakerubot19ps?ref=Bible.Ps127.1-2&amp;off=1202&amp;ctx=t+encourages+one+to+~consider+the+relativ" TargetMode="External"/><Relationship Id="rId2" Type="http://schemas.openxmlformats.org/officeDocument/2006/relationships/hyperlink" Target="https://ref.ly/logosres/nivac01ge?ref=Bible.Ge11.1-9&amp;off=8414&amp;ctx=+quite+legitimately+~pursued.+In+the+Old+" TargetMode="External"/><Relationship Id="rId16" Type="http://schemas.openxmlformats.org/officeDocument/2006/relationships/hyperlink" Target="https://ref.ly/logosres/ubshbk19?ref=Bible.Ps127.2&amp;off=1407&amp;ctx=e+they+are+asleep.%E2%80%9D+~What+this+expressive" TargetMode="External"/><Relationship Id="rId20" Type="http://schemas.openxmlformats.org/officeDocument/2006/relationships/hyperlink" Target="https://ref.ly/logosres/nivzndrvnstbbl?ref=Bible.Ps127.3&amp;off=6&amp;ctx=+in+Gen+3%3a17.%0a127%3a3+~Children+are+a+bless" TargetMode="External"/><Relationship Id="rId1" Type="http://schemas.openxmlformats.org/officeDocument/2006/relationships/hyperlink" Target="https://ref.ly/logosres/nivzndrvnstbbl?ref=Bible.Ps127&amp;off=17&amp;ctx=PSALM+127%0aPs+127+~Unless+the+Lord+Builds+" TargetMode="External"/><Relationship Id="rId6" Type="http://schemas.openxmlformats.org/officeDocument/2006/relationships/hyperlink" Target="https://ref.ly/logosres/boicecm19cps?ref=Bible.Ps127&amp;off=15459&amp;ctx=s+outside+the+city.+~But+what+about+ourse" TargetMode="External"/><Relationship Id="rId11" Type="http://schemas.openxmlformats.org/officeDocument/2006/relationships/hyperlink" Target="https://ref.ly/logosres/nivac19ps2?ref=Bible.Ps127.1-2&amp;off=2520&amp;ctx=r+irreal+situation.+~The+image+shifts+fro" TargetMode="External"/><Relationship Id="rId5" Type="http://schemas.openxmlformats.org/officeDocument/2006/relationships/hyperlink" Target="https://ref.ly/logosres/mhenry?ref=Bible.Ps127.1-5&amp;off=1467&amp;ctx=ing+all+is+nothing.+~Or%2c+rather%2c+it+is+to" TargetMode="External"/><Relationship Id="rId15" Type="http://schemas.openxmlformats.org/officeDocument/2006/relationships/hyperlink" Target="https://ref.ly/logosres/mhenry?ref=Bible.Ps127.1-5&amp;off=2662&amp;ctx=of+one+happy+turn%3a+%E2%80%9C~It+is+vain+for+you+t" TargetMode="External"/><Relationship Id="rId10" Type="http://schemas.openxmlformats.org/officeDocument/2006/relationships/hyperlink" Target="https://ref.ly/logosres/boicecm19cps?ref=Bible.Ps127&amp;off=9146&amp;ctx=ve+his+worker+rest.%0a~Paul+told+the+Coloss" TargetMode="External"/><Relationship Id="rId19" Type="http://schemas.openxmlformats.org/officeDocument/2006/relationships/hyperlink" Target="https://ref.ly/logosres/mhenry?ref=Bible.Ps127.1-5&amp;off=3302&amp;ctx=rkness%2c+Eccl.+5%3a17.+~They+are+continually" TargetMode="External"/><Relationship Id="rId4" Type="http://schemas.openxmlformats.org/officeDocument/2006/relationships/hyperlink" Target="https://ref.ly/logosres/ubshbk19?ref=Bible.Ps127.1&amp;off=802&amp;ctx=+is+worth+nothing.%E2%80%9D+~Human+labor+is+in+va" TargetMode="External"/><Relationship Id="rId9" Type="http://schemas.openxmlformats.org/officeDocument/2006/relationships/hyperlink" Target="https://ref.ly/logosres/boicecm19cps?ref=Bible.Ps127&amp;off=3163&amp;ctx=n%E2%80%99s+other+writings%3f+~Solomon%E2%80%99s+best-known" TargetMode="External"/><Relationship Id="rId14" Type="http://schemas.openxmlformats.org/officeDocument/2006/relationships/hyperlink" Target="https://ref.ly/logosres/bkc?ref=Bible.Ps127.1-2&amp;off=586&amp;ctx=ic+work+is+in+vain.%0a~The+toiling+(127%3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62A7-8B0E-4DAB-97D0-67C827EA0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5</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67</cp:revision>
  <cp:lastPrinted>2020-04-04T16:48:00Z</cp:lastPrinted>
  <dcterms:created xsi:type="dcterms:W3CDTF">2020-05-23T11:01:00Z</dcterms:created>
  <dcterms:modified xsi:type="dcterms:W3CDTF">2020-06-20T19:19:00Z</dcterms:modified>
</cp:coreProperties>
</file>