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7C773B22" w:rsidR="00973B84" w:rsidRPr="006312ED" w:rsidRDefault="00F5354A" w:rsidP="00EC6253">
      <w:pPr>
        <w:jc w:val="center"/>
        <w:rPr>
          <w:b/>
          <w:color w:val="1F4E79" w:themeColor="accent1" w:themeShade="80"/>
          <w:sz w:val="28"/>
          <w:szCs w:val="28"/>
        </w:rPr>
      </w:pPr>
      <w:r>
        <w:rPr>
          <w:b/>
          <w:color w:val="1F4E79" w:themeColor="accent1" w:themeShade="80"/>
          <w:sz w:val="28"/>
          <w:szCs w:val="28"/>
        </w:rPr>
        <w:t>Loving One Another</w:t>
      </w:r>
    </w:p>
    <w:p w14:paraId="3D337D2C" w14:textId="77777777" w:rsidR="00973B84" w:rsidRPr="006312ED" w:rsidRDefault="00973B84" w:rsidP="00EC6253">
      <w:pPr>
        <w:jc w:val="center"/>
        <w:rPr>
          <w:b/>
          <w:color w:val="002060"/>
        </w:rPr>
      </w:pPr>
    </w:p>
    <w:p w14:paraId="3A723C27" w14:textId="3D4CE977" w:rsidR="004B5EC9" w:rsidRPr="006312ED" w:rsidRDefault="00F5354A" w:rsidP="00EC6253">
      <w:pPr>
        <w:jc w:val="center"/>
        <w:rPr>
          <w:b/>
          <w:color w:val="002060"/>
        </w:rPr>
      </w:pPr>
      <w:r>
        <w:rPr>
          <w:b/>
          <w:color w:val="002060"/>
        </w:rPr>
        <w:t>1 John 4:7-21</w:t>
      </w:r>
    </w:p>
    <w:p w14:paraId="7A8A8810" w14:textId="3346963C" w:rsidR="002A33FE" w:rsidRPr="006312ED" w:rsidRDefault="002A33FE" w:rsidP="00EC6253">
      <w:pPr>
        <w:jc w:val="center"/>
        <w:rPr>
          <w:b/>
          <w:color w:val="002060"/>
        </w:rPr>
      </w:pPr>
    </w:p>
    <w:p w14:paraId="19289F94" w14:textId="7EF9CCFD"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0472722E" w14:textId="7B24C45B" w:rsidR="00A26DAF" w:rsidRDefault="00A26DAF" w:rsidP="000C0B4F">
      <w:pPr>
        <w:jc w:val="center"/>
        <w:rPr>
          <w:rStyle w:val="Hyperlink"/>
          <w:color w:val="000000" w:themeColor="text1"/>
          <w:u w:val="none"/>
        </w:rPr>
      </w:pPr>
    </w:p>
    <w:p w14:paraId="6426FB51" w14:textId="5313E212" w:rsidR="009D5CDC" w:rsidRDefault="0010101D" w:rsidP="00163ABE">
      <w:pPr>
        <w:ind w:right="-27"/>
        <w:rPr>
          <w:rFonts w:ascii="Calibri" w:hAnsi="Calibri" w:cs="Calibri"/>
          <w:lang w:val="en-US"/>
        </w:rPr>
      </w:pPr>
      <w:r>
        <w:rPr>
          <w:rFonts w:ascii="Calibri" w:hAnsi="Calibri" w:cs="Calibri"/>
          <w:lang w:val="en-US"/>
        </w:rPr>
        <w:tab/>
        <w:t xml:space="preserve">Remember when you confessed your sins and invited Jesus Christ into your heart to rule your life?  On that day you experienced a radical transformation in which you were born again not of flesh and blood but of the Spirit of God!  One of the most important marks and expectations of your transformation is the new found ability </w:t>
      </w:r>
      <w:r w:rsidR="00163ABE">
        <w:rPr>
          <w:rFonts w:ascii="Calibri" w:hAnsi="Calibri" w:cs="Calibri"/>
          <w:lang w:val="en-US"/>
        </w:rPr>
        <w:t xml:space="preserve">to experience and show agape love.  </w:t>
      </w:r>
      <w:r w:rsidR="00551AFD">
        <w:rPr>
          <w:rFonts w:ascii="Calibri" w:hAnsi="Calibri" w:cs="Calibri"/>
          <w:lang w:val="en-US"/>
        </w:rPr>
        <w:t>While “love” as a religious term is often perceived as being “essentially the love of man for God – that is to say, the insatiable craving of the limited, conditional, and temporal beings for the Infinite, the Absolute, the Eternal,”</w:t>
      </w:r>
      <w:r w:rsidR="00551AFD" w:rsidRPr="00387AD8">
        <w:rPr>
          <w:rFonts w:ascii="Calibri" w:hAnsi="Calibri" w:cs="Calibri"/>
          <w:vertAlign w:val="superscript"/>
        </w:rPr>
        <w:footnoteReference w:id="1"/>
      </w:r>
      <w:r w:rsidR="00163ABE">
        <w:rPr>
          <w:rFonts w:ascii="Calibri" w:hAnsi="Calibri" w:cs="Calibri"/>
          <w:lang w:val="en-US"/>
        </w:rPr>
        <w:t xml:space="preserve"> in 1 John 4:7-12 the standard of love we as Christians are to strive towards is agape or “supernatural love”</w:t>
      </w:r>
      <w:r w:rsidR="00163ABE" w:rsidRPr="00F424EB">
        <w:rPr>
          <w:rFonts w:ascii="Calibri" w:hAnsi="Calibri" w:cs="Calibri"/>
          <w:vertAlign w:val="superscript"/>
        </w:rPr>
        <w:footnoteReference w:id="2"/>
      </w:r>
      <w:r w:rsidR="00163ABE">
        <w:rPr>
          <w:rFonts w:ascii="Calibri" w:hAnsi="Calibri" w:cs="Calibri"/>
          <w:lang w:val="en-US"/>
        </w:rPr>
        <w:t xml:space="preserve"> which </w:t>
      </w:r>
      <w:r w:rsidR="004C17B6">
        <w:rPr>
          <w:rFonts w:ascii="Calibri" w:hAnsi="Calibri" w:cs="Calibri"/>
          <w:lang w:val="en-US"/>
        </w:rPr>
        <w:t xml:space="preserve">only </w:t>
      </w:r>
      <w:r w:rsidR="00163ABE">
        <w:rPr>
          <w:rFonts w:ascii="Calibri" w:hAnsi="Calibri" w:cs="Calibri"/>
          <w:lang w:val="en-US"/>
        </w:rPr>
        <w:t>comes from God!</w:t>
      </w:r>
      <w:r w:rsidR="00163ABE" w:rsidRPr="00216522">
        <w:rPr>
          <w:rFonts w:ascii="Calibri" w:hAnsi="Calibri" w:cs="Calibri"/>
          <w:vertAlign w:val="superscript"/>
        </w:rPr>
        <w:footnoteReference w:id="3"/>
      </w:r>
      <w:r w:rsidR="00163ABE">
        <w:rPr>
          <w:rFonts w:ascii="Calibri" w:hAnsi="Calibri" w:cs="Calibri"/>
          <w:lang w:val="en-US"/>
        </w:rPr>
        <w:t xml:space="preserve">  Agape love is radically diffe</w:t>
      </w:r>
      <w:r w:rsidR="00307C60">
        <w:rPr>
          <w:rFonts w:ascii="Calibri" w:hAnsi="Calibri" w:cs="Calibri"/>
          <w:lang w:val="en-US"/>
        </w:rPr>
        <w:t>rent than romantic, familial or friendship love because it is grounded in God’s nature who loved us so much that even though we would reject Him and become His enemies, even before we were born</w:t>
      </w:r>
      <w:r w:rsidR="00307C60" w:rsidRPr="002A76F1">
        <w:rPr>
          <w:rFonts w:ascii="Calibri" w:hAnsi="Calibri" w:cs="Calibri"/>
          <w:vertAlign w:val="superscript"/>
        </w:rPr>
        <w:footnoteReference w:id="4"/>
      </w:r>
      <w:r w:rsidR="00307C60">
        <w:rPr>
          <w:rFonts w:ascii="Calibri" w:hAnsi="Calibri" w:cs="Calibri"/>
          <w:lang w:val="en-US"/>
        </w:rPr>
        <w:t xml:space="preserve"> He chose to send His Son Jesus to die and pay the price for our sins!</w:t>
      </w:r>
      <w:r w:rsidR="00307C60" w:rsidRPr="00216522">
        <w:rPr>
          <w:rFonts w:ascii="Calibri" w:hAnsi="Calibri" w:cs="Calibri"/>
          <w:vertAlign w:val="superscript"/>
        </w:rPr>
        <w:footnoteReference w:id="5"/>
      </w:r>
      <w:r w:rsidR="00307C60">
        <w:rPr>
          <w:rFonts w:ascii="Calibri" w:hAnsi="Calibri" w:cs="Calibri"/>
          <w:lang w:val="en-US"/>
        </w:rPr>
        <w:t xml:space="preserve">  This is the kind of love that always forgives upon confession and keeps no records of wrongs!  </w:t>
      </w:r>
      <w:r w:rsidR="006C75FF">
        <w:rPr>
          <w:rFonts w:ascii="Calibri" w:hAnsi="Calibri" w:cs="Calibri"/>
          <w:lang w:val="en-US"/>
        </w:rPr>
        <w:t xml:space="preserve">This is the kind of love that chooses to see the image of God in one’s brothers and sisters in Christ rather than their deficiencies and in turn love them with the same love </w:t>
      </w:r>
      <w:r w:rsidR="004C17B6">
        <w:rPr>
          <w:rFonts w:ascii="Calibri" w:hAnsi="Calibri" w:cs="Calibri"/>
          <w:lang w:val="en-US"/>
        </w:rPr>
        <w:t xml:space="preserve">one has </w:t>
      </w:r>
      <w:r w:rsidR="00C91894">
        <w:rPr>
          <w:rFonts w:ascii="Calibri" w:hAnsi="Calibri" w:cs="Calibri"/>
          <w:lang w:val="en-US"/>
        </w:rPr>
        <w:t xml:space="preserve">received from </w:t>
      </w:r>
      <w:r w:rsidR="004C17B6">
        <w:rPr>
          <w:rFonts w:ascii="Calibri" w:hAnsi="Calibri" w:cs="Calibri"/>
          <w:lang w:val="en-US"/>
        </w:rPr>
        <w:t>one’s</w:t>
      </w:r>
      <w:r w:rsidR="00C91894">
        <w:rPr>
          <w:rFonts w:ascii="Calibri" w:hAnsi="Calibri" w:cs="Calibri"/>
          <w:lang w:val="en-US"/>
        </w:rPr>
        <w:t xml:space="preserve"> Creator!</w:t>
      </w:r>
      <w:r w:rsidR="00C91894" w:rsidRPr="00387AD8">
        <w:rPr>
          <w:rFonts w:ascii="Calibri" w:hAnsi="Calibri" w:cs="Calibri"/>
          <w:vertAlign w:val="superscript"/>
        </w:rPr>
        <w:footnoteReference w:id="6"/>
      </w:r>
      <w:r w:rsidR="00C91894">
        <w:rPr>
          <w:rFonts w:ascii="Calibri" w:hAnsi="Calibri" w:cs="Calibri"/>
          <w:lang w:val="en-US"/>
        </w:rPr>
        <w:t xml:space="preserve">  The following sermon is going to review the reasons why God commanded us to love </w:t>
      </w:r>
      <w:r w:rsidR="00D93CA2">
        <w:rPr>
          <w:rFonts w:ascii="Calibri" w:hAnsi="Calibri" w:cs="Calibri"/>
          <w:lang w:val="en-US"/>
        </w:rPr>
        <w:t xml:space="preserve">and </w:t>
      </w:r>
      <w:r w:rsidR="00C91894">
        <w:rPr>
          <w:rFonts w:ascii="Calibri" w:hAnsi="Calibri" w:cs="Calibri"/>
          <w:lang w:val="en-US"/>
        </w:rPr>
        <w:t xml:space="preserve">one another, how love is a litmus of one’s salvation and how to perfect </w:t>
      </w:r>
      <w:r w:rsidR="004C17B6">
        <w:rPr>
          <w:rFonts w:ascii="Calibri" w:hAnsi="Calibri" w:cs="Calibri"/>
          <w:lang w:val="en-US"/>
        </w:rPr>
        <w:t xml:space="preserve">God’s </w:t>
      </w:r>
      <w:r w:rsidR="00C91894">
        <w:rPr>
          <w:rFonts w:ascii="Calibri" w:hAnsi="Calibri" w:cs="Calibri"/>
          <w:lang w:val="en-US"/>
        </w:rPr>
        <w:t xml:space="preserve">love </w:t>
      </w:r>
      <w:r w:rsidR="004C17B6">
        <w:rPr>
          <w:rFonts w:ascii="Calibri" w:hAnsi="Calibri" w:cs="Calibri"/>
          <w:lang w:val="en-US"/>
        </w:rPr>
        <w:t>with</w:t>
      </w:r>
      <w:r w:rsidR="00C91894">
        <w:rPr>
          <w:rFonts w:ascii="Calibri" w:hAnsi="Calibri" w:cs="Calibri"/>
          <w:lang w:val="en-US"/>
        </w:rPr>
        <w:t>in our lives.</w:t>
      </w:r>
    </w:p>
    <w:p w14:paraId="466B2533" w14:textId="4912F1A6" w:rsidR="00CD58D9" w:rsidRDefault="00CD58D9" w:rsidP="00163ABE">
      <w:pPr>
        <w:ind w:right="-27"/>
        <w:rPr>
          <w:rFonts w:ascii="Calibri" w:hAnsi="Calibri" w:cs="Calibri"/>
          <w:lang w:val="en-US"/>
        </w:rPr>
      </w:pPr>
    </w:p>
    <w:p w14:paraId="06F854C4" w14:textId="1F1F715F" w:rsidR="00CD58D9" w:rsidRDefault="00CD58D9" w:rsidP="00163ABE">
      <w:pPr>
        <w:ind w:right="-27"/>
        <w:rPr>
          <w:rFonts w:ascii="Calibri" w:hAnsi="Calibri" w:cs="Calibri"/>
          <w:lang w:val="en-US"/>
        </w:rPr>
      </w:pPr>
    </w:p>
    <w:p w14:paraId="6492A48E" w14:textId="77777777" w:rsidR="00C91894" w:rsidRPr="00AE1B78" w:rsidRDefault="00C91894" w:rsidP="00C91894">
      <w:pPr>
        <w:rPr>
          <w:b/>
          <w:bCs/>
        </w:rPr>
      </w:pPr>
      <w:r w:rsidRPr="00AE1B78">
        <w:rPr>
          <w:b/>
          <w:bCs/>
        </w:rPr>
        <w:t>Love one Another (7-12)</w:t>
      </w:r>
    </w:p>
    <w:p w14:paraId="144D1AE3" w14:textId="68BFD9B0" w:rsidR="00CD58D9" w:rsidRDefault="00CD58D9" w:rsidP="00163ABE">
      <w:pPr>
        <w:ind w:right="-27"/>
        <w:rPr>
          <w:rFonts w:ascii="Calibri" w:hAnsi="Calibri" w:cs="Calibri"/>
          <w:lang w:val="en-US"/>
        </w:rPr>
      </w:pPr>
    </w:p>
    <w:p w14:paraId="0A578156" w14:textId="0D5FD368" w:rsidR="00216522" w:rsidRDefault="00C91894" w:rsidP="00B44068">
      <w:pPr>
        <w:ind w:right="-27"/>
        <w:rPr>
          <w:rFonts w:ascii="Calibri" w:hAnsi="Calibri" w:cs="Calibri"/>
          <w:lang w:val="en-US"/>
        </w:rPr>
      </w:pPr>
      <w:r>
        <w:rPr>
          <w:rFonts w:ascii="Calibri" w:hAnsi="Calibri" w:cs="Calibri"/>
          <w:lang w:val="en-US"/>
        </w:rPr>
        <w:tab/>
      </w:r>
      <w:r w:rsidR="00D93CA2">
        <w:rPr>
          <w:rFonts w:ascii="Calibri" w:hAnsi="Calibri" w:cs="Calibri"/>
          <w:lang w:val="en-US"/>
        </w:rPr>
        <w:t xml:space="preserve">When asked what </w:t>
      </w:r>
      <w:r w:rsidR="00B44068">
        <w:rPr>
          <w:rFonts w:ascii="Calibri" w:hAnsi="Calibri" w:cs="Calibri"/>
          <w:lang w:val="en-US"/>
        </w:rPr>
        <w:t>the greatest commandment in the Law is</w:t>
      </w:r>
      <w:r w:rsidR="00D93CA2">
        <w:rPr>
          <w:rFonts w:ascii="Calibri" w:hAnsi="Calibri" w:cs="Calibri"/>
          <w:lang w:val="en-US"/>
        </w:rPr>
        <w:t>, Jesus answered to love God and to love one another (Matthew 22:34-40).</w:t>
      </w:r>
      <w:r w:rsidR="00D93CA2" w:rsidRPr="00A97B7B">
        <w:rPr>
          <w:rFonts w:ascii="Calibri" w:hAnsi="Calibri" w:cs="Calibri"/>
          <w:vertAlign w:val="superscript"/>
        </w:rPr>
        <w:footnoteReference w:id="7"/>
      </w:r>
      <w:r w:rsidR="00D93CA2">
        <w:rPr>
          <w:rFonts w:ascii="Calibri" w:hAnsi="Calibri" w:cs="Calibri"/>
          <w:lang w:val="en-US"/>
        </w:rPr>
        <w:t xml:space="preserve">  In today’s passage John outlines three reasons why we are to love </w:t>
      </w:r>
      <w:r w:rsidR="00475E05">
        <w:rPr>
          <w:rFonts w:ascii="Calibri" w:hAnsi="Calibri" w:cs="Calibri"/>
          <w:lang w:val="en-US"/>
        </w:rPr>
        <w:t xml:space="preserve">one another.  First, we are to love one another because love is part of God’s nature (verse 7).  </w:t>
      </w:r>
      <w:r w:rsidR="00D93CA2">
        <w:rPr>
          <w:rFonts w:ascii="Calibri" w:hAnsi="Calibri" w:cs="Calibri"/>
          <w:lang w:val="en-US"/>
        </w:rPr>
        <w:t xml:space="preserve"> </w:t>
      </w:r>
      <w:r w:rsidR="00475E05">
        <w:rPr>
          <w:rFonts w:ascii="Calibri" w:hAnsi="Calibri" w:cs="Calibri"/>
          <w:lang w:val="en-US"/>
        </w:rPr>
        <w:t>Go</w:t>
      </w:r>
      <w:r w:rsidR="00B44068">
        <w:rPr>
          <w:rFonts w:ascii="Calibri" w:hAnsi="Calibri" w:cs="Calibri"/>
          <w:lang w:val="en-US"/>
        </w:rPr>
        <w:t>d</w:t>
      </w:r>
      <w:r w:rsidR="00475E05">
        <w:rPr>
          <w:rFonts w:ascii="Calibri" w:hAnsi="Calibri" w:cs="Calibri"/>
          <w:lang w:val="en-US"/>
        </w:rPr>
        <w:t xml:space="preserve"> is spirit (John 4:24), light (1 John 1;15), faithful and just (1 John 1:9) and </w:t>
      </w:r>
      <w:r w:rsidR="00475E05">
        <w:rPr>
          <w:rFonts w:ascii="Calibri" w:hAnsi="Calibri" w:cs="Calibri"/>
          <w:lang w:val="en-US"/>
        </w:rPr>
        <w:lastRenderedPageBreak/>
        <w:t>good;</w:t>
      </w:r>
      <w:r w:rsidR="00475E05" w:rsidRPr="00387AD8">
        <w:rPr>
          <w:rFonts w:ascii="Calibri" w:hAnsi="Calibri" w:cs="Calibri"/>
          <w:vertAlign w:val="superscript"/>
        </w:rPr>
        <w:footnoteReference w:id="8"/>
      </w:r>
      <w:r w:rsidR="00475E05">
        <w:rPr>
          <w:rFonts w:ascii="Calibri" w:hAnsi="Calibri" w:cs="Calibri"/>
          <w:lang w:val="en-US"/>
        </w:rPr>
        <w:t xml:space="preserve"> but above all </w:t>
      </w:r>
      <w:r w:rsidR="00745BEF">
        <w:rPr>
          <w:rFonts w:ascii="Calibri" w:hAnsi="Calibri" w:cs="Calibri"/>
          <w:lang w:val="en-US"/>
        </w:rPr>
        <w:t>G</w:t>
      </w:r>
      <w:r w:rsidR="00475E05">
        <w:rPr>
          <w:rFonts w:ascii="Calibri" w:hAnsi="Calibri" w:cs="Calibri"/>
          <w:lang w:val="en-US"/>
        </w:rPr>
        <w:t>od is love itself.</w:t>
      </w:r>
      <w:r w:rsidR="00475E05" w:rsidRPr="00387AD8">
        <w:rPr>
          <w:rFonts w:ascii="Calibri" w:hAnsi="Calibri" w:cs="Calibri"/>
          <w:vertAlign w:val="superscript"/>
        </w:rPr>
        <w:footnoteReference w:id="9"/>
      </w:r>
      <w:r w:rsidR="00475E05">
        <w:rPr>
          <w:rFonts w:ascii="Calibri" w:hAnsi="Calibri" w:cs="Calibri"/>
          <w:lang w:val="en-US"/>
        </w:rPr>
        <w:t xml:space="preserve">  </w:t>
      </w:r>
      <w:r w:rsidR="00B44068">
        <w:rPr>
          <w:rFonts w:ascii="Calibri" w:hAnsi="Calibri" w:cs="Calibri"/>
          <w:lang w:val="en-US"/>
        </w:rPr>
        <w:t>From all eternity God the Father</w:t>
      </w:r>
      <w:r w:rsidR="00CB4559">
        <w:rPr>
          <w:rFonts w:ascii="Calibri" w:hAnsi="Calibri" w:cs="Calibri"/>
          <w:lang w:val="en-US"/>
        </w:rPr>
        <w:t>, Son and Holy Spirit by nature are perfect love.</w:t>
      </w:r>
      <w:r w:rsidR="00CB4559" w:rsidRPr="00E7041D">
        <w:rPr>
          <w:rFonts w:ascii="Calibri" w:hAnsi="Calibri" w:cs="Calibri"/>
          <w:vertAlign w:val="superscript"/>
        </w:rPr>
        <w:footnoteReference w:id="10"/>
      </w:r>
      <w:r w:rsidR="00CB4559">
        <w:rPr>
          <w:rFonts w:ascii="Calibri" w:hAnsi="Calibri" w:cs="Calibri"/>
          <w:lang w:val="en-US"/>
        </w:rPr>
        <w:t xml:space="preserve">  </w:t>
      </w:r>
      <w:r w:rsidR="00475E05">
        <w:rPr>
          <w:rFonts w:ascii="Calibri" w:hAnsi="Calibri" w:cs="Calibri"/>
          <w:lang w:val="en-US"/>
        </w:rPr>
        <w:t>When a person is born of God</w:t>
      </w:r>
      <w:r w:rsidR="00745BEF" w:rsidRPr="00A52F05">
        <w:rPr>
          <w:rFonts w:ascii="Calibri" w:hAnsi="Calibri" w:cs="Calibri"/>
          <w:vertAlign w:val="superscript"/>
        </w:rPr>
        <w:footnoteReference w:id="11"/>
      </w:r>
      <w:r w:rsidR="00475E05">
        <w:rPr>
          <w:rFonts w:ascii="Calibri" w:hAnsi="Calibri" w:cs="Calibri"/>
          <w:lang w:val="en-US"/>
        </w:rPr>
        <w:t xml:space="preserve"> their knowledge, faith and conviction </w:t>
      </w:r>
      <w:r w:rsidR="002E4F5C">
        <w:rPr>
          <w:rFonts w:ascii="Calibri" w:hAnsi="Calibri" w:cs="Calibri"/>
          <w:noProof/>
          <w:lang w:val="en-US"/>
        </w:rPr>
        <w:drawing>
          <wp:anchor distT="0" distB="0" distL="114300" distR="114300" simplePos="0" relativeHeight="251658240" behindDoc="0" locked="0" layoutInCell="1" allowOverlap="1" wp14:anchorId="596CC9CE" wp14:editId="303DFE32">
            <wp:simplePos x="0" y="0"/>
            <wp:positionH relativeFrom="margin">
              <wp:align>left</wp:align>
            </wp:positionH>
            <wp:positionV relativeFrom="paragraph">
              <wp:posOffset>447675</wp:posOffset>
            </wp:positionV>
            <wp:extent cx="3043555" cy="2247900"/>
            <wp:effectExtent l="76200" t="76200" r="13779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s-love.jpg"/>
                    <pic:cNvPicPr/>
                  </pic:nvPicPr>
                  <pic:blipFill>
                    <a:blip r:embed="rId9">
                      <a:extLst>
                        <a:ext uri="{28A0092B-C50C-407E-A947-70E740481C1C}">
                          <a14:useLocalDpi xmlns:a14="http://schemas.microsoft.com/office/drawing/2010/main" val="0"/>
                        </a:ext>
                      </a:extLst>
                    </a:blip>
                    <a:stretch>
                      <a:fillRect/>
                    </a:stretch>
                  </pic:blipFill>
                  <pic:spPr>
                    <a:xfrm>
                      <a:off x="0" y="0"/>
                      <a:ext cx="3043555" cy="2247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75E05">
        <w:rPr>
          <w:rFonts w:ascii="Calibri" w:hAnsi="Calibri" w:cs="Calibri"/>
          <w:lang w:val="en-US"/>
        </w:rPr>
        <w:t xml:space="preserve">of God’s love is </w:t>
      </w:r>
      <w:r w:rsidR="00745BEF">
        <w:rPr>
          <w:rFonts w:ascii="Calibri" w:hAnsi="Calibri" w:cs="Calibri"/>
          <w:lang w:val="en-US"/>
        </w:rPr>
        <w:t xml:space="preserve">not only </w:t>
      </w:r>
      <w:r w:rsidR="00475E05">
        <w:rPr>
          <w:rFonts w:ascii="Calibri" w:hAnsi="Calibri" w:cs="Calibri"/>
          <w:lang w:val="en-US"/>
        </w:rPr>
        <w:t xml:space="preserve">established </w:t>
      </w:r>
      <w:r w:rsidR="00745BEF">
        <w:rPr>
          <w:rFonts w:ascii="Calibri" w:hAnsi="Calibri" w:cs="Calibri"/>
          <w:lang w:val="en-US"/>
        </w:rPr>
        <w:t>but</w:t>
      </w:r>
      <w:r w:rsidR="00475E05">
        <w:rPr>
          <w:rFonts w:ascii="Calibri" w:hAnsi="Calibri" w:cs="Calibri"/>
          <w:lang w:val="en-US"/>
        </w:rPr>
        <w:t xml:space="preserve"> </w:t>
      </w:r>
      <w:r w:rsidR="00745BEF">
        <w:rPr>
          <w:rFonts w:ascii="Calibri" w:hAnsi="Calibri" w:cs="Calibri"/>
          <w:lang w:val="en-US"/>
        </w:rPr>
        <w:t>through the regular feeding of His word</w:t>
      </w:r>
      <w:r w:rsidR="00745BEF" w:rsidRPr="00F424EB">
        <w:rPr>
          <w:rFonts w:ascii="Calibri" w:hAnsi="Calibri" w:cs="Calibri"/>
          <w:vertAlign w:val="superscript"/>
        </w:rPr>
        <w:footnoteReference w:id="12"/>
      </w:r>
      <w:r w:rsidR="00745BEF">
        <w:rPr>
          <w:rFonts w:ascii="Calibri" w:hAnsi="Calibri" w:cs="Calibri"/>
          <w:lang w:val="en-US"/>
        </w:rPr>
        <w:t xml:space="preserve"> and subsequent faithful obedience </w:t>
      </w:r>
      <w:r w:rsidR="00CB4559">
        <w:rPr>
          <w:rFonts w:ascii="Calibri" w:hAnsi="Calibri" w:cs="Calibri"/>
          <w:lang w:val="en-US"/>
        </w:rPr>
        <w:t xml:space="preserve">their love </w:t>
      </w:r>
      <w:r w:rsidR="002E4F5C">
        <w:rPr>
          <w:rFonts w:ascii="Calibri" w:hAnsi="Calibri" w:cs="Calibri"/>
          <w:lang w:val="en-US"/>
        </w:rPr>
        <w:t xml:space="preserve">in time </w:t>
      </w:r>
      <w:r w:rsidR="00CB4559">
        <w:rPr>
          <w:rFonts w:ascii="Calibri" w:hAnsi="Calibri" w:cs="Calibri"/>
          <w:lang w:val="en-US"/>
        </w:rPr>
        <w:t xml:space="preserve">will </w:t>
      </w:r>
      <w:r w:rsidR="00745BEF">
        <w:rPr>
          <w:rFonts w:ascii="Calibri" w:hAnsi="Calibri" w:cs="Calibri"/>
          <w:lang w:val="en-US"/>
        </w:rPr>
        <w:t>grow and thrive.</w:t>
      </w:r>
      <w:r w:rsidR="00745BEF" w:rsidRPr="00E7041D">
        <w:rPr>
          <w:rFonts w:ascii="Calibri" w:hAnsi="Calibri" w:cs="Calibri"/>
          <w:vertAlign w:val="superscript"/>
        </w:rPr>
        <w:footnoteReference w:id="13"/>
      </w:r>
      <w:r w:rsidR="00745BEF">
        <w:rPr>
          <w:rFonts w:ascii="Calibri" w:hAnsi="Calibri" w:cs="Calibri"/>
          <w:lang w:val="en-US"/>
        </w:rPr>
        <w:t xml:space="preserve">  Since God’s love is poured into the hearts of believers (Romans 5:5),</w:t>
      </w:r>
      <w:r w:rsidR="00745BEF" w:rsidRPr="00387AD8">
        <w:rPr>
          <w:rFonts w:ascii="Calibri" w:hAnsi="Calibri" w:cs="Calibri"/>
          <w:vertAlign w:val="superscript"/>
        </w:rPr>
        <w:footnoteReference w:id="14"/>
      </w:r>
      <w:r w:rsidR="00745BEF">
        <w:rPr>
          <w:rFonts w:ascii="Calibri" w:hAnsi="Calibri" w:cs="Calibri"/>
          <w:lang w:val="en-US"/>
        </w:rPr>
        <w:t xml:space="preserve"> John warned that if you are not a loving person</w:t>
      </w:r>
      <w:r w:rsidR="00745BEF" w:rsidRPr="00F424EB">
        <w:rPr>
          <w:rFonts w:ascii="Calibri" w:hAnsi="Calibri" w:cs="Calibri"/>
          <w:vertAlign w:val="superscript"/>
        </w:rPr>
        <w:footnoteReference w:id="15"/>
      </w:r>
      <w:r w:rsidR="00745BEF">
        <w:rPr>
          <w:rFonts w:ascii="Calibri" w:hAnsi="Calibri" w:cs="Calibri"/>
          <w:lang w:val="en-US"/>
        </w:rPr>
        <w:t xml:space="preserve"> both towards God and one another then this is evidence that you are not born again </w:t>
      </w:r>
      <w:r w:rsidR="004F22D4">
        <w:rPr>
          <w:rFonts w:ascii="Calibri" w:hAnsi="Calibri" w:cs="Calibri"/>
          <w:lang w:val="en-US"/>
        </w:rPr>
        <w:t>and do not know God.</w:t>
      </w:r>
      <w:r w:rsidR="004F22D4" w:rsidRPr="00F424EB">
        <w:rPr>
          <w:rFonts w:ascii="Calibri" w:hAnsi="Calibri" w:cs="Calibri"/>
          <w:vertAlign w:val="superscript"/>
        </w:rPr>
        <w:footnoteReference w:id="16"/>
      </w:r>
      <w:r w:rsidR="004F22D4">
        <w:rPr>
          <w:rFonts w:ascii="Calibri" w:hAnsi="Calibri" w:cs="Calibri"/>
          <w:lang w:val="en-US"/>
        </w:rPr>
        <w:t xml:space="preserve"> </w:t>
      </w:r>
      <w:r w:rsidR="00CB4559">
        <w:rPr>
          <w:rFonts w:ascii="Calibri" w:hAnsi="Calibri" w:cs="Calibri"/>
          <w:lang w:val="en-US"/>
        </w:rPr>
        <w:t xml:space="preserve"> </w:t>
      </w:r>
      <w:r w:rsidR="00B44068">
        <w:rPr>
          <w:rFonts w:ascii="Calibri" w:hAnsi="Calibri" w:cs="Calibri"/>
          <w:lang w:val="en-US"/>
        </w:rPr>
        <w:t>Since</w:t>
      </w:r>
      <w:r w:rsidR="004F22D4">
        <w:rPr>
          <w:rFonts w:ascii="Calibri" w:hAnsi="Calibri" w:cs="Calibri"/>
          <w:lang w:val="en-US"/>
        </w:rPr>
        <w:t xml:space="preserve"> </w:t>
      </w:r>
      <w:r w:rsidR="00B44068">
        <w:rPr>
          <w:rFonts w:ascii="Calibri" w:hAnsi="Calibri" w:cs="Calibri"/>
          <w:lang w:val="en-US"/>
        </w:rPr>
        <w:t>“l</w:t>
      </w:r>
      <w:r w:rsidR="00B44068" w:rsidRPr="00E7041D">
        <w:rPr>
          <w:rFonts w:ascii="Calibri" w:hAnsi="Calibri" w:cs="Calibri"/>
          <w:lang w:val="en-US"/>
        </w:rPr>
        <w:t>ove to God is a mark which is always set upon Christ’s sheep, and never set upon any others</w:t>
      </w:r>
      <w:r w:rsidR="00B44068">
        <w:rPr>
          <w:rFonts w:ascii="Calibri" w:hAnsi="Calibri" w:cs="Calibri"/>
          <w:lang w:val="en-US"/>
        </w:rPr>
        <w:t>,”</w:t>
      </w:r>
      <w:r w:rsidR="00B44068" w:rsidRPr="00E7041D">
        <w:rPr>
          <w:rFonts w:ascii="Calibri" w:hAnsi="Calibri" w:cs="Calibri"/>
          <w:vertAlign w:val="superscript"/>
        </w:rPr>
        <w:footnoteReference w:id="17"/>
      </w:r>
      <w:r w:rsidR="00B44068">
        <w:rPr>
          <w:rFonts w:ascii="Calibri" w:hAnsi="Calibri" w:cs="Calibri"/>
          <w:lang w:val="en-US"/>
        </w:rPr>
        <w:t xml:space="preserve"> it is not possible for an unbeliever to love others with God’s love.</w:t>
      </w:r>
      <w:r w:rsidR="00B44068" w:rsidRPr="00F424EB">
        <w:rPr>
          <w:rFonts w:ascii="Calibri" w:hAnsi="Calibri" w:cs="Calibri"/>
          <w:vertAlign w:val="superscript"/>
        </w:rPr>
        <w:footnoteReference w:id="18"/>
      </w:r>
      <w:r w:rsidR="00B44068">
        <w:rPr>
          <w:rFonts w:ascii="Calibri" w:hAnsi="Calibri" w:cs="Calibri"/>
          <w:lang w:val="en-US"/>
        </w:rPr>
        <w:t xml:space="preserve">  Those who are born again however not only have the capacity but the command to share the love they have received </w:t>
      </w:r>
      <w:r w:rsidR="002E4F5C">
        <w:rPr>
          <w:rFonts w:ascii="Calibri" w:hAnsi="Calibri" w:cs="Calibri"/>
          <w:lang w:val="en-US"/>
        </w:rPr>
        <w:t xml:space="preserve">from God </w:t>
      </w:r>
      <w:r w:rsidR="00B44068">
        <w:rPr>
          <w:rFonts w:ascii="Calibri" w:hAnsi="Calibri" w:cs="Calibri"/>
          <w:lang w:val="en-US"/>
        </w:rPr>
        <w:t>with one another!</w:t>
      </w:r>
      <w:r w:rsidR="00B44068" w:rsidRPr="00F424EB">
        <w:rPr>
          <w:rFonts w:ascii="Calibri" w:hAnsi="Calibri" w:cs="Calibri"/>
          <w:vertAlign w:val="superscript"/>
        </w:rPr>
        <w:footnoteReference w:id="19"/>
      </w:r>
      <w:r w:rsidR="00B44068">
        <w:rPr>
          <w:rFonts w:ascii="Calibri" w:hAnsi="Calibri" w:cs="Calibri"/>
          <w:lang w:val="en-US"/>
        </w:rPr>
        <w:t xml:space="preserve">  </w:t>
      </w:r>
    </w:p>
    <w:p w14:paraId="30F44A27" w14:textId="26CD91E9" w:rsidR="00B44068" w:rsidRDefault="00B44068" w:rsidP="00B44068">
      <w:pPr>
        <w:ind w:right="-27"/>
        <w:rPr>
          <w:rFonts w:ascii="Calibri" w:hAnsi="Calibri" w:cs="Calibri"/>
          <w:lang w:val="en-US"/>
        </w:rPr>
      </w:pPr>
    </w:p>
    <w:p w14:paraId="43098D94" w14:textId="01CE7506" w:rsidR="00695A2E" w:rsidRDefault="00695A2E" w:rsidP="00B44068">
      <w:pPr>
        <w:ind w:right="-27"/>
        <w:rPr>
          <w:rFonts w:ascii="Calibri" w:hAnsi="Calibri" w:cs="Calibri"/>
          <w:lang w:val="en-US"/>
        </w:rPr>
      </w:pPr>
      <w:r>
        <w:rPr>
          <w:rFonts w:ascii="Calibri" w:hAnsi="Calibri" w:cs="Calibri"/>
          <w:lang w:val="en-US"/>
        </w:rPr>
        <w:tab/>
        <w:t xml:space="preserve">The second reason that we are to love one another is </w:t>
      </w:r>
      <w:r w:rsidR="003836DC">
        <w:rPr>
          <w:rFonts w:ascii="Calibri" w:hAnsi="Calibri" w:cs="Calibri"/>
          <w:lang w:val="en-US"/>
        </w:rPr>
        <w:t xml:space="preserve">because of </w:t>
      </w:r>
      <w:r>
        <w:rPr>
          <w:rFonts w:ascii="Calibri" w:hAnsi="Calibri" w:cs="Calibri"/>
          <w:lang w:val="en-US"/>
        </w:rPr>
        <w:t>God’s gift of salvation through His Son</w:t>
      </w:r>
      <w:r w:rsidR="00E54585">
        <w:rPr>
          <w:rFonts w:ascii="Calibri" w:hAnsi="Calibri" w:cs="Calibri"/>
          <w:lang w:val="en-US"/>
        </w:rPr>
        <w:t xml:space="preserve"> Jesus Christ.  He who was in the beginning and the Word (John 1:1)</w:t>
      </w:r>
      <w:r w:rsidR="003836DC">
        <w:rPr>
          <w:rFonts w:ascii="Calibri" w:hAnsi="Calibri" w:cs="Calibri"/>
          <w:lang w:val="en-US"/>
        </w:rPr>
        <w:t xml:space="preserve">, </w:t>
      </w:r>
      <w:r w:rsidR="00E54585">
        <w:rPr>
          <w:rFonts w:ascii="Calibri" w:hAnsi="Calibri" w:cs="Calibri"/>
          <w:lang w:val="en-US"/>
        </w:rPr>
        <w:t>eternally begotten by the Father</w:t>
      </w:r>
      <w:r w:rsidR="003836DC">
        <w:rPr>
          <w:rFonts w:ascii="Calibri" w:hAnsi="Calibri" w:cs="Calibri"/>
          <w:lang w:val="en-US"/>
        </w:rPr>
        <w:t>,</w:t>
      </w:r>
      <w:r w:rsidR="00E54585" w:rsidRPr="00E7041D">
        <w:rPr>
          <w:rFonts w:ascii="Calibri" w:hAnsi="Calibri" w:cs="Calibri"/>
          <w:vertAlign w:val="superscript"/>
        </w:rPr>
        <w:footnoteReference w:id="20"/>
      </w:r>
      <w:r w:rsidR="00E54585" w:rsidRPr="00216522">
        <w:rPr>
          <w:lang w:val="en-US"/>
        </w:rPr>
        <w:t xml:space="preserve"> </w:t>
      </w:r>
      <w:r w:rsidR="00E54585">
        <w:rPr>
          <w:rFonts w:ascii="Calibri" w:hAnsi="Calibri" w:cs="Calibri"/>
          <w:lang w:val="en-US"/>
        </w:rPr>
        <w:t xml:space="preserve"> chose to atone for humanity’s sins and in doing so paved </w:t>
      </w:r>
      <w:r w:rsidR="003836DC">
        <w:rPr>
          <w:rFonts w:ascii="Calibri" w:hAnsi="Calibri" w:cs="Calibri"/>
          <w:lang w:val="en-US"/>
        </w:rPr>
        <w:t>our</w:t>
      </w:r>
      <w:r w:rsidR="00E54585">
        <w:rPr>
          <w:rFonts w:ascii="Calibri" w:hAnsi="Calibri" w:cs="Calibri"/>
          <w:lang w:val="en-US"/>
        </w:rPr>
        <w:t xml:space="preserve"> way to be reconciled with a holy God</w:t>
      </w:r>
      <w:r w:rsidR="002D63FE">
        <w:rPr>
          <w:rFonts w:ascii="Calibri" w:hAnsi="Calibri" w:cs="Calibri"/>
          <w:lang w:val="en-US"/>
        </w:rPr>
        <w:t xml:space="preserve"> (2 Corinthians 5:20-21)</w:t>
      </w:r>
      <w:r w:rsidR="00E54585">
        <w:rPr>
          <w:rFonts w:ascii="Calibri" w:hAnsi="Calibri" w:cs="Calibri"/>
          <w:lang w:val="en-US"/>
        </w:rPr>
        <w:t>.</w:t>
      </w:r>
      <w:r w:rsidR="00E54585" w:rsidRPr="00216522">
        <w:rPr>
          <w:rFonts w:ascii="Calibri" w:hAnsi="Calibri" w:cs="Calibri"/>
          <w:vertAlign w:val="superscript"/>
        </w:rPr>
        <w:footnoteReference w:id="21"/>
      </w:r>
      <w:r w:rsidR="00E54585">
        <w:rPr>
          <w:rFonts w:ascii="Calibri" w:hAnsi="Calibri" w:cs="Calibri"/>
          <w:lang w:val="en-US"/>
        </w:rPr>
        <w:t xml:space="preserve">   </w:t>
      </w:r>
      <w:r w:rsidR="00E65979">
        <w:rPr>
          <w:rFonts w:ascii="Calibri" w:hAnsi="Calibri" w:cs="Calibri"/>
          <w:lang w:val="en-US"/>
        </w:rPr>
        <w:t>Reconciliation is not only granted the moment a person believes in Jesus and makes Him the Lord of their li</w:t>
      </w:r>
      <w:r w:rsidR="003836DC">
        <w:rPr>
          <w:rFonts w:ascii="Calibri" w:hAnsi="Calibri" w:cs="Calibri"/>
          <w:lang w:val="en-US"/>
        </w:rPr>
        <w:t>fe</w:t>
      </w:r>
      <w:r w:rsidR="00E65979">
        <w:rPr>
          <w:rFonts w:ascii="Calibri" w:hAnsi="Calibri" w:cs="Calibri"/>
          <w:lang w:val="en-US"/>
        </w:rPr>
        <w:t xml:space="preserve"> (Romans 10:9),</w:t>
      </w:r>
      <w:r w:rsidR="00E65979" w:rsidRPr="00216522">
        <w:rPr>
          <w:rFonts w:ascii="Calibri" w:hAnsi="Calibri" w:cs="Calibri"/>
          <w:vertAlign w:val="superscript"/>
        </w:rPr>
        <w:footnoteReference w:id="22"/>
      </w:r>
      <w:r w:rsidR="00E65979">
        <w:rPr>
          <w:rFonts w:ascii="Calibri" w:hAnsi="Calibri" w:cs="Calibri"/>
          <w:lang w:val="en-US"/>
        </w:rPr>
        <w:t xml:space="preserve"> but an </w:t>
      </w:r>
      <w:r w:rsidR="003836DC">
        <w:rPr>
          <w:rFonts w:ascii="Calibri" w:hAnsi="Calibri" w:cs="Calibri"/>
          <w:noProof/>
          <w:lang w:val="en-US"/>
        </w:rPr>
        <w:lastRenderedPageBreak/>
        <w:drawing>
          <wp:anchor distT="0" distB="0" distL="114300" distR="114300" simplePos="0" relativeHeight="251659264" behindDoc="0" locked="0" layoutInCell="1" allowOverlap="1" wp14:anchorId="686C0D8A" wp14:editId="6B6D7133">
            <wp:simplePos x="0" y="0"/>
            <wp:positionH relativeFrom="margin">
              <wp:align>left</wp:align>
            </wp:positionH>
            <wp:positionV relativeFrom="paragraph">
              <wp:posOffset>0</wp:posOffset>
            </wp:positionV>
            <wp:extent cx="3181350" cy="2333625"/>
            <wp:effectExtent l="76200" t="76200" r="13335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5726979_640.jpg"/>
                    <pic:cNvPicPr/>
                  </pic:nvPicPr>
                  <pic:blipFill>
                    <a:blip r:embed="rId10">
                      <a:extLst>
                        <a:ext uri="{28A0092B-C50C-407E-A947-70E740481C1C}">
                          <a14:useLocalDpi xmlns:a14="http://schemas.microsoft.com/office/drawing/2010/main" val="0"/>
                        </a:ext>
                      </a:extLst>
                    </a:blip>
                    <a:stretch>
                      <a:fillRect/>
                    </a:stretch>
                  </pic:blipFill>
                  <pic:spPr>
                    <a:xfrm>
                      <a:off x="0" y="0"/>
                      <a:ext cx="3181350" cy="2333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5979">
        <w:rPr>
          <w:rFonts w:ascii="Calibri" w:hAnsi="Calibri" w:cs="Calibri"/>
          <w:lang w:val="en-US"/>
        </w:rPr>
        <w:t>intimate fellowship the Father, Son and Spirit is established (John 3:16-17).</w:t>
      </w:r>
      <w:r w:rsidR="00E65979" w:rsidRPr="00387AD8">
        <w:rPr>
          <w:rFonts w:ascii="Calibri" w:hAnsi="Calibri" w:cs="Calibri"/>
          <w:vertAlign w:val="superscript"/>
        </w:rPr>
        <w:footnoteReference w:id="23"/>
      </w:r>
      <w:r w:rsidR="00E65979">
        <w:rPr>
          <w:rFonts w:ascii="Calibri" w:hAnsi="Calibri" w:cs="Calibri"/>
          <w:lang w:val="en-US"/>
        </w:rPr>
        <w:t xml:space="preserve">  This indescribable gift</w:t>
      </w:r>
      <w:r w:rsidR="00A524ED">
        <w:rPr>
          <w:rFonts w:ascii="Calibri" w:hAnsi="Calibri" w:cs="Calibri"/>
          <w:lang w:val="en-US"/>
        </w:rPr>
        <w:t xml:space="preserve"> (2 Corinthians 9:15)</w:t>
      </w:r>
      <w:r w:rsidR="00A524ED" w:rsidRPr="00A52F05">
        <w:rPr>
          <w:rFonts w:ascii="Calibri" w:hAnsi="Calibri" w:cs="Calibri"/>
          <w:vertAlign w:val="superscript"/>
        </w:rPr>
        <w:footnoteReference w:id="24"/>
      </w:r>
      <w:r w:rsidR="00E65979">
        <w:rPr>
          <w:rFonts w:ascii="Calibri" w:hAnsi="Calibri" w:cs="Calibri"/>
          <w:lang w:val="en-US"/>
        </w:rPr>
        <w:t xml:space="preserve"> </w:t>
      </w:r>
      <w:r w:rsidR="003836DC">
        <w:rPr>
          <w:rFonts w:ascii="Calibri" w:hAnsi="Calibri" w:cs="Calibri"/>
          <w:lang w:val="en-US"/>
        </w:rPr>
        <w:t xml:space="preserve">however </w:t>
      </w:r>
      <w:r w:rsidR="00E65979">
        <w:rPr>
          <w:rFonts w:ascii="Calibri" w:hAnsi="Calibri" w:cs="Calibri"/>
          <w:lang w:val="en-US"/>
        </w:rPr>
        <w:t>comes with the obligation to love one another as Christ first love</w:t>
      </w:r>
      <w:r w:rsidR="003836DC">
        <w:rPr>
          <w:rFonts w:ascii="Calibri" w:hAnsi="Calibri" w:cs="Calibri"/>
          <w:lang w:val="en-US"/>
        </w:rPr>
        <w:t>d</w:t>
      </w:r>
      <w:r w:rsidR="00E65979">
        <w:rPr>
          <w:rFonts w:ascii="Calibri" w:hAnsi="Calibri" w:cs="Calibri"/>
          <w:lang w:val="en-US"/>
        </w:rPr>
        <w:t xml:space="preserve"> us.  </w:t>
      </w:r>
      <w:r w:rsidR="00A524ED">
        <w:rPr>
          <w:rFonts w:ascii="Calibri" w:hAnsi="Calibri" w:cs="Calibri"/>
          <w:lang w:val="en-US"/>
        </w:rPr>
        <w:t>Those who share in the fellowship of the Trinity</w:t>
      </w:r>
      <w:r w:rsidR="00A524ED" w:rsidRPr="00E7041D">
        <w:rPr>
          <w:rFonts w:ascii="Calibri" w:hAnsi="Calibri" w:cs="Calibri"/>
          <w:vertAlign w:val="superscript"/>
        </w:rPr>
        <w:footnoteReference w:id="25"/>
      </w:r>
      <w:r w:rsidR="00A524ED">
        <w:rPr>
          <w:rFonts w:ascii="Calibri" w:hAnsi="Calibri" w:cs="Calibri"/>
          <w:lang w:val="en-US"/>
        </w:rPr>
        <w:t xml:space="preserve"> do not see the command to love their brothers and sisters in Christ as a burden</w:t>
      </w:r>
      <w:r w:rsidR="007F2AE8">
        <w:rPr>
          <w:rFonts w:ascii="Calibri" w:hAnsi="Calibri" w:cs="Calibri"/>
          <w:lang w:val="en-US"/>
        </w:rPr>
        <w:t xml:space="preserve"> (1 John 5:3-5)</w:t>
      </w:r>
      <w:r w:rsidR="00A524ED">
        <w:rPr>
          <w:rFonts w:ascii="Calibri" w:hAnsi="Calibri" w:cs="Calibri"/>
          <w:lang w:val="en-US"/>
        </w:rPr>
        <w:t>, but something owed as a debt (Romans 13:8)</w:t>
      </w:r>
      <w:r w:rsidR="003836DC">
        <w:rPr>
          <w:rFonts w:ascii="Calibri" w:hAnsi="Calibri" w:cs="Calibri"/>
          <w:lang w:val="en-US"/>
        </w:rPr>
        <w:t>.</w:t>
      </w:r>
      <w:r w:rsidR="00A524ED" w:rsidRPr="00216522">
        <w:rPr>
          <w:rFonts w:ascii="Calibri" w:hAnsi="Calibri" w:cs="Calibri"/>
          <w:vertAlign w:val="superscript"/>
        </w:rPr>
        <w:footnoteReference w:id="26"/>
      </w:r>
      <w:r w:rsidR="003836DC">
        <w:rPr>
          <w:rFonts w:ascii="Calibri" w:hAnsi="Calibri" w:cs="Calibri"/>
          <w:lang w:val="en-US"/>
        </w:rPr>
        <w:t xml:space="preserve">   It truly is an</w:t>
      </w:r>
      <w:r w:rsidR="00A524ED">
        <w:rPr>
          <w:rFonts w:ascii="Calibri" w:hAnsi="Calibri" w:cs="Calibri"/>
          <w:lang w:val="en-US"/>
        </w:rPr>
        <w:t xml:space="preserve"> honor</w:t>
      </w:r>
      <w:r w:rsidR="003836DC">
        <w:rPr>
          <w:rFonts w:ascii="Calibri" w:hAnsi="Calibri" w:cs="Calibri"/>
          <w:lang w:val="en-US"/>
        </w:rPr>
        <w:t xml:space="preserve"> to the best of one’s abilities to share the love one has received from God with </w:t>
      </w:r>
      <w:r w:rsidR="00A524ED">
        <w:rPr>
          <w:rFonts w:ascii="Calibri" w:hAnsi="Calibri" w:cs="Calibri"/>
          <w:lang w:val="en-US"/>
        </w:rPr>
        <w:t>other believers</w:t>
      </w:r>
      <w:r w:rsidR="003836DC">
        <w:rPr>
          <w:rFonts w:ascii="Calibri" w:hAnsi="Calibri" w:cs="Calibri"/>
          <w:lang w:val="en-US"/>
        </w:rPr>
        <w:t>!</w:t>
      </w:r>
      <w:r w:rsidR="00A524ED">
        <w:rPr>
          <w:rFonts w:ascii="Calibri" w:hAnsi="Calibri" w:cs="Calibri"/>
          <w:lang w:val="en-US"/>
        </w:rPr>
        <w:t xml:space="preserve">   </w:t>
      </w:r>
      <w:r w:rsidR="002D63FE">
        <w:rPr>
          <w:rFonts w:ascii="Calibri" w:hAnsi="Calibri" w:cs="Calibri"/>
          <w:lang w:val="en-US"/>
        </w:rPr>
        <w:t>Even though it is tempting to “demonize” believers who have wronged us, this will not lead to our vindication but merely suggest the possibility that we lack appreciation that God saved a nobody like me who deserved hell</w:t>
      </w:r>
      <w:r w:rsidR="002D63FE" w:rsidRPr="002A76F1">
        <w:rPr>
          <w:rFonts w:ascii="Calibri" w:hAnsi="Calibri" w:cs="Calibri"/>
          <w:vertAlign w:val="superscript"/>
        </w:rPr>
        <w:footnoteReference w:id="27"/>
      </w:r>
      <w:r w:rsidR="002D63FE">
        <w:rPr>
          <w:rFonts w:ascii="Calibri" w:hAnsi="Calibri" w:cs="Calibri"/>
          <w:lang w:val="en-US"/>
        </w:rPr>
        <w:t xml:space="preserve"> and that we ourselves </w:t>
      </w:r>
      <w:r w:rsidR="003836DC">
        <w:rPr>
          <w:rFonts w:ascii="Calibri" w:hAnsi="Calibri" w:cs="Calibri"/>
          <w:lang w:val="en-US"/>
        </w:rPr>
        <w:t>may not have</w:t>
      </w:r>
      <w:r w:rsidR="002D63FE">
        <w:rPr>
          <w:rFonts w:ascii="Calibri" w:hAnsi="Calibri" w:cs="Calibri"/>
          <w:lang w:val="en-US"/>
        </w:rPr>
        <w:t xml:space="preserve"> been “ravished by the beauty of the Son”</w:t>
      </w:r>
      <w:r w:rsidR="002D63FE" w:rsidRPr="002D63FE">
        <w:rPr>
          <w:rFonts w:ascii="Calibri" w:hAnsi="Calibri" w:cs="Calibri"/>
          <w:vertAlign w:val="superscript"/>
        </w:rPr>
        <w:t xml:space="preserve"> </w:t>
      </w:r>
      <w:r w:rsidR="002D63FE" w:rsidRPr="00E7041D">
        <w:rPr>
          <w:rFonts w:ascii="Calibri" w:hAnsi="Calibri" w:cs="Calibri"/>
          <w:vertAlign w:val="superscript"/>
        </w:rPr>
        <w:footnoteReference w:id="28"/>
      </w:r>
      <w:r w:rsidR="002D63FE">
        <w:rPr>
          <w:rFonts w:ascii="Calibri" w:hAnsi="Calibri" w:cs="Calibri"/>
          <w:lang w:val="en-US"/>
        </w:rPr>
        <w:t xml:space="preserve"> and </w:t>
      </w:r>
      <w:r w:rsidR="003836DC">
        <w:rPr>
          <w:rFonts w:ascii="Calibri" w:hAnsi="Calibri" w:cs="Calibri"/>
          <w:lang w:val="en-US"/>
        </w:rPr>
        <w:t xml:space="preserve">therefore </w:t>
      </w:r>
      <w:r w:rsidR="002D63FE">
        <w:rPr>
          <w:rFonts w:ascii="Calibri" w:hAnsi="Calibri" w:cs="Calibri"/>
          <w:lang w:val="en-US"/>
        </w:rPr>
        <w:t>remain lost in our sins.</w:t>
      </w:r>
      <w:r w:rsidR="007F2AE8" w:rsidRPr="007F2AE8">
        <w:rPr>
          <w:rFonts w:ascii="Calibri" w:hAnsi="Calibri" w:cs="Calibri"/>
          <w:vertAlign w:val="superscript"/>
        </w:rPr>
        <w:t xml:space="preserve"> </w:t>
      </w:r>
      <w:r w:rsidR="007F2AE8" w:rsidRPr="00216522">
        <w:rPr>
          <w:rFonts w:ascii="Calibri" w:hAnsi="Calibri" w:cs="Calibri"/>
          <w:vertAlign w:val="superscript"/>
        </w:rPr>
        <w:footnoteReference w:id="29"/>
      </w:r>
    </w:p>
    <w:p w14:paraId="5E58E51F" w14:textId="5D19EF4A" w:rsidR="0023667F" w:rsidRDefault="0023667F" w:rsidP="00AE1B78">
      <w:r>
        <w:tab/>
      </w:r>
    </w:p>
    <w:p w14:paraId="7A46CF07" w14:textId="5D4F5FB5" w:rsidR="00AE1B78" w:rsidRDefault="0023667F" w:rsidP="0023667F">
      <w:pPr>
        <w:ind w:firstLine="720"/>
      </w:pPr>
      <w:r>
        <w:t>The third reason we are to love one another is that God continues to show His love towards us!  Agape love is not just “to be seen as that which constitutes God’s eternal nature or even that which is revealed definitively in the past history at the cross,</w:t>
      </w:r>
      <w:r w:rsidR="00F36D60">
        <w:t>”</w:t>
      </w:r>
      <w:r w:rsidR="00F36D60" w:rsidRPr="00A52F05">
        <w:rPr>
          <w:rFonts w:ascii="Calibri" w:hAnsi="Calibri" w:cs="Calibri"/>
          <w:vertAlign w:val="superscript"/>
        </w:rPr>
        <w:footnoteReference w:id="30"/>
      </w:r>
      <w:r>
        <w:t xml:space="preserve"> but is to be </w:t>
      </w:r>
      <w:r w:rsidR="00F36D60">
        <w:t xml:space="preserve">celebrated as an </w:t>
      </w:r>
      <w:r>
        <w:t>ongoing</w:t>
      </w:r>
      <w:r w:rsidR="00F36D60">
        <w:t>, gracious gift from our Creator!</w:t>
      </w:r>
      <w:r w:rsidR="00F36D60" w:rsidRPr="00216522">
        <w:rPr>
          <w:rFonts w:ascii="Calibri" w:hAnsi="Calibri" w:cs="Calibri"/>
          <w:vertAlign w:val="superscript"/>
        </w:rPr>
        <w:footnoteReference w:id="31"/>
      </w:r>
      <w:r w:rsidR="00F36D60">
        <w:t xml:space="preserve">  God’s love is not present one day and gone the next but is profoundly impacting this world today!</w:t>
      </w:r>
      <w:r w:rsidR="00F36D60" w:rsidRPr="00216522">
        <w:rPr>
          <w:rFonts w:ascii="Calibri" w:hAnsi="Calibri" w:cs="Calibri"/>
          <w:vertAlign w:val="superscript"/>
        </w:rPr>
        <w:footnoteReference w:id="32"/>
      </w:r>
      <w:r w:rsidR="00F36D60">
        <w:t xml:space="preserve">  </w:t>
      </w:r>
      <w:r w:rsidR="00331A34">
        <w:t>Is</w:t>
      </w:r>
      <w:r w:rsidR="00F36D60">
        <w:t xml:space="preserve"> not faith in the atoning sacrifice of Christ still the only way to be a child and know God the Father in heaven (John 14:6)?   Are not the prayers of those born of God still powerful and effective</w:t>
      </w:r>
      <w:r w:rsidR="009240EC">
        <w:t xml:space="preserve"> (James 5:16)</w:t>
      </w:r>
      <w:r w:rsidR="00F36D60">
        <w:t>?</w:t>
      </w:r>
      <w:r w:rsidR="009240EC" w:rsidRPr="00E7041D">
        <w:rPr>
          <w:rFonts w:ascii="Calibri" w:hAnsi="Calibri" w:cs="Calibri"/>
          <w:vertAlign w:val="superscript"/>
        </w:rPr>
        <w:footnoteReference w:id="33"/>
      </w:r>
      <w:r w:rsidR="009240EC">
        <w:t xml:space="preserve">  Do not God’s own still </w:t>
      </w:r>
      <w:r w:rsidR="00331A34">
        <w:rPr>
          <w:noProof/>
        </w:rPr>
        <w:lastRenderedPageBreak/>
        <w:drawing>
          <wp:anchor distT="0" distB="0" distL="114300" distR="114300" simplePos="0" relativeHeight="251660288" behindDoc="0" locked="0" layoutInCell="1" allowOverlap="1" wp14:anchorId="49177C71" wp14:editId="0D46AE01">
            <wp:simplePos x="0" y="0"/>
            <wp:positionH relativeFrom="margin">
              <wp:align>left</wp:align>
            </wp:positionH>
            <wp:positionV relativeFrom="paragraph">
              <wp:posOffset>0</wp:posOffset>
            </wp:positionV>
            <wp:extent cx="3124200" cy="2124075"/>
            <wp:effectExtent l="76200" t="76200" r="133350" b="142875"/>
            <wp:wrapSquare wrapText="bothSides"/>
            <wp:docPr id="3" name="Picture 3" descr="A picture containing sky,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ed_gods-sovereignty-3_july-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0"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240EC">
        <w:t>“abide under a shadow of love”</w:t>
      </w:r>
      <w:r w:rsidR="009240EC" w:rsidRPr="009240EC">
        <w:rPr>
          <w:rFonts w:ascii="Calibri" w:hAnsi="Calibri" w:cs="Calibri"/>
          <w:vertAlign w:val="superscript"/>
        </w:rPr>
        <w:t xml:space="preserve"> </w:t>
      </w:r>
      <w:r w:rsidR="009240EC" w:rsidRPr="002A76F1">
        <w:rPr>
          <w:rFonts w:ascii="Calibri" w:hAnsi="Calibri" w:cs="Calibri"/>
          <w:vertAlign w:val="superscript"/>
        </w:rPr>
        <w:footnoteReference w:id="34"/>
      </w:r>
      <w:r w:rsidR="009240EC">
        <w:t xml:space="preserve"> and is not His very words still active and sharper than any two edged sword (Hebrews 4:12)?  Above all when we cry out Abba Father, do we not </w:t>
      </w:r>
      <w:r w:rsidR="00331A34">
        <w:t xml:space="preserve">still </w:t>
      </w:r>
      <w:r w:rsidR="009240EC">
        <w:t xml:space="preserve">receive answers to prayer and comfort from the Father of all compassion (2 Corinthians 1:3-5)?  </w:t>
      </w:r>
      <w:r w:rsidR="00331A34">
        <w:t xml:space="preserve">The answer to all these questions is a provocative YES for God has and will always take care of us, His children!  </w:t>
      </w:r>
      <w:r w:rsidR="009240EC">
        <w:t xml:space="preserve">Those who have received every spiritual blessing in Christ Jesus their Lord </w:t>
      </w:r>
      <w:r w:rsidR="00992FFF">
        <w:t xml:space="preserve">(Ephesians 1:3) </w:t>
      </w:r>
      <w:r w:rsidR="009240EC">
        <w:t>though they have not seen God</w:t>
      </w:r>
      <w:r w:rsidR="00992FFF" w:rsidRPr="00216522">
        <w:rPr>
          <w:rFonts w:ascii="Calibri" w:hAnsi="Calibri" w:cs="Calibri"/>
          <w:vertAlign w:val="superscript"/>
        </w:rPr>
        <w:footnoteReference w:id="35"/>
      </w:r>
      <w:r w:rsidR="009240EC">
        <w:t xml:space="preserve"> by loving </w:t>
      </w:r>
      <w:r w:rsidR="00331A34">
        <w:t>each</w:t>
      </w:r>
      <w:r w:rsidR="009240EC">
        <w:t xml:space="preserve"> another they not only experience the presence of God but also leave a profound, unshakeable testimony to this world:  </w:t>
      </w:r>
      <w:r w:rsidR="00992FFF">
        <w:t>hungry sinners can still buy the bread of life without money</w:t>
      </w:r>
      <w:r w:rsidR="00331A34">
        <w:t xml:space="preserve"> or cost</w:t>
      </w:r>
      <w:r w:rsidR="00992FFF">
        <w:t>!</w:t>
      </w:r>
      <w:r w:rsidR="00992FFF" w:rsidRPr="008171E2">
        <w:rPr>
          <w:rFonts w:ascii="Calibri" w:hAnsi="Calibri" w:cs="Calibri"/>
          <w:vertAlign w:val="superscript"/>
        </w:rPr>
        <w:footnoteReference w:id="36"/>
      </w:r>
    </w:p>
    <w:p w14:paraId="4731194C" w14:textId="46FDC765" w:rsidR="007F2AE8" w:rsidRDefault="007F2AE8" w:rsidP="00AE1B78"/>
    <w:p w14:paraId="39695FF5" w14:textId="77777777" w:rsidR="00C76806" w:rsidRPr="00992FFF" w:rsidRDefault="00C76806" w:rsidP="00992FFF"/>
    <w:p w14:paraId="1057DE62" w14:textId="0ED6D268" w:rsidR="00AE1B78" w:rsidRDefault="00AE1B78" w:rsidP="00AE1B78">
      <w:pPr>
        <w:rPr>
          <w:b/>
          <w:bCs/>
        </w:rPr>
      </w:pPr>
      <w:r w:rsidRPr="00AE1B78">
        <w:rPr>
          <w:b/>
          <w:bCs/>
        </w:rPr>
        <w:t>Love’s Assurance:  Living in God and Living in Love (13-16)</w:t>
      </w:r>
    </w:p>
    <w:p w14:paraId="6F949161" w14:textId="27799227" w:rsidR="00992FFF" w:rsidRDefault="00992FFF" w:rsidP="00AE1B78">
      <w:pPr>
        <w:rPr>
          <w:b/>
          <w:bCs/>
        </w:rPr>
      </w:pPr>
    </w:p>
    <w:p w14:paraId="1A095D88" w14:textId="6252A84F" w:rsidR="00983B4A" w:rsidRPr="00C76806" w:rsidRDefault="004E281B" w:rsidP="00AE1B78">
      <w:r>
        <w:rPr>
          <w:b/>
          <w:bCs/>
          <w:noProof/>
        </w:rPr>
        <w:drawing>
          <wp:anchor distT="0" distB="0" distL="114300" distR="114300" simplePos="0" relativeHeight="251661312" behindDoc="0" locked="0" layoutInCell="1" allowOverlap="1" wp14:anchorId="76E01481" wp14:editId="507CE806">
            <wp:simplePos x="0" y="0"/>
            <wp:positionH relativeFrom="margin">
              <wp:align>left</wp:align>
            </wp:positionH>
            <wp:positionV relativeFrom="paragraph">
              <wp:posOffset>81915</wp:posOffset>
            </wp:positionV>
            <wp:extent cx="3143250" cy="2124075"/>
            <wp:effectExtent l="76200" t="76200" r="13335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3250"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83B4A">
        <w:tab/>
        <w:t>Before one can fully understand these three verses one must first understand the historical context which John was trying to address.  A group of “super spiritual” elitists</w:t>
      </w:r>
      <w:r>
        <w:t>,</w:t>
      </w:r>
      <w:r w:rsidR="00983B4A" w:rsidRPr="00216522">
        <w:rPr>
          <w:rFonts w:ascii="Calibri" w:hAnsi="Calibri" w:cs="Calibri"/>
          <w:vertAlign w:val="superscript"/>
        </w:rPr>
        <w:footnoteReference w:id="37"/>
      </w:r>
      <w:r w:rsidR="00983B4A">
        <w:t xml:space="preserve"> who had severed ties from their fellowship (2:19)</w:t>
      </w:r>
      <w:r>
        <w:t>,</w:t>
      </w:r>
      <w:r w:rsidR="00983B4A">
        <w:t xml:space="preserve"> were claiming</w:t>
      </w:r>
      <w:r>
        <w:t xml:space="preserve">: </w:t>
      </w:r>
      <w:r w:rsidR="00983B4A">
        <w:t xml:space="preserve"> to have received Spirit-inspired teaching that went beyond what they had originally received</w:t>
      </w:r>
      <w:r w:rsidR="00224E31">
        <w:t>,</w:t>
      </w:r>
      <w:r w:rsidR="00983B4A" w:rsidRPr="00983B4A">
        <w:rPr>
          <w:rFonts w:ascii="Calibri" w:hAnsi="Calibri" w:cs="Calibri"/>
          <w:vertAlign w:val="superscript"/>
        </w:rPr>
        <w:footnoteReference w:id="38"/>
      </w:r>
      <w:r w:rsidR="00224E31">
        <w:t xml:space="preserve"> “visions” of God that they alone saw,</w:t>
      </w:r>
      <w:r w:rsidR="00224E31" w:rsidRPr="00387AD8">
        <w:rPr>
          <w:rFonts w:ascii="Calibri" w:hAnsi="Calibri" w:cs="Calibri"/>
          <w:vertAlign w:val="superscript"/>
        </w:rPr>
        <w:footnoteReference w:id="39"/>
      </w:r>
      <w:r w:rsidR="00224E31">
        <w:t xml:space="preserve"> and the ability to live </w:t>
      </w:r>
      <w:r w:rsidR="00247583">
        <w:t>as they please</w:t>
      </w:r>
      <w:r>
        <w:t>d</w:t>
      </w:r>
      <w:r w:rsidR="00247583">
        <w:t xml:space="preserve"> and yet be sinless</w:t>
      </w:r>
      <w:r w:rsidR="00224E31">
        <w:t>.</w:t>
      </w:r>
      <w:r w:rsidR="00224E31" w:rsidRPr="00224E31">
        <w:rPr>
          <w:rFonts w:ascii="Calibri" w:hAnsi="Calibri" w:cs="Calibri"/>
          <w:vertAlign w:val="superscript"/>
        </w:rPr>
        <w:footnoteReference w:id="40"/>
      </w:r>
      <w:r w:rsidR="00224E31">
        <w:t xml:space="preserve"> </w:t>
      </w:r>
      <w:r>
        <w:t xml:space="preserve"> </w:t>
      </w:r>
      <w:r w:rsidR="00224E31">
        <w:t xml:space="preserve">These falsehoods led to the Johannine </w:t>
      </w:r>
      <w:r w:rsidR="00224E31">
        <w:lastRenderedPageBreak/>
        <w:t>community questioning the authenticity of their own relationship with God!</w:t>
      </w:r>
      <w:r w:rsidR="00224E31" w:rsidRPr="00224E31">
        <w:rPr>
          <w:rFonts w:ascii="Calibri" w:hAnsi="Calibri" w:cs="Calibri"/>
          <w:vertAlign w:val="superscript"/>
        </w:rPr>
        <w:t xml:space="preserve"> </w:t>
      </w:r>
      <w:r w:rsidR="00224E31" w:rsidRPr="00983B4A">
        <w:rPr>
          <w:rFonts w:ascii="Calibri" w:hAnsi="Calibri" w:cs="Calibri"/>
          <w:vertAlign w:val="superscript"/>
        </w:rPr>
        <w:footnoteReference w:id="41"/>
      </w:r>
      <w:r w:rsidR="00224E31">
        <w:rPr>
          <w:rFonts w:ascii="Calibri" w:hAnsi="Calibri" w:cs="Calibri"/>
          <w:vertAlign w:val="superscript"/>
        </w:rPr>
        <w:t xml:space="preserve"> </w:t>
      </w:r>
      <w:r w:rsidR="00224E31">
        <w:t xml:space="preserve">In response to these false claims </w:t>
      </w:r>
      <w:r w:rsidR="00C76806">
        <w:t xml:space="preserve">elsewhere </w:t>
      </w:r>
      <w:r w:rsidR="00224E31">
        <w:t>John stated that the</w:t>
      </w:r>
      <w:r w:rsidR="00247583">
        <w:t>ir visions were false for no one has ever seen God,</w:t>
      </w:r>
      <w:r w:rsidR="00247583" w:rsidRPr="006A2991">
        <w:rPr>
          <w:rFonts w:ascii="Calibri" w:hAnsi="Calibri" w:cs="Calibri"/>
          <w:vertAlign w:val="superscript"/>
        </w:rPr>
        <w:footnoteReference w:id="42"/>
      </w:r>
      <w:r w:rsidR="00247583">
        <w:t xml:space="preserve">  their lack of love for other brothers and sisters in Christ was ample proof God’s love was not in their hearts</w:t>
      </w:r>
      <w:r w:rsidR="00247583" w:rsidRPr="00387AD8">
        <w:rPr>
          <w:rFonts w:ascii="Calibri" w:hAnsi="Calibri" w:cs="Calibri"/>
          <w:vertAlign w:val="superscript"/>
        </w:rPr>
        <w:footnoteReference w:id="43"/>
      </w:r>
      <w:r w:rsidR="00247583">
        <w:t xml:space="preserve"> and their lack of desire to obe</w:t>
      </w:r>
      <w:r>
        <w:t>y</w:t>
      </w:r>
      <w:r w:rsidR="00C76806">
        <w:t xml:space="preserve"> God’s commands was proof that they were liars and still walked in darkness rather than light.</w:t>
      </w:r>
      <w:r w:rsidR="00C76806" w:rsidRPr="00C76806">
        <w:rPr>
          <w:rFonts w:ascii="Calibri" w:hAnsi="Calibri" w:cs="Calibri"/>
          <w:vertAlign w:val="superscript"/>
        </w:rPr>
        <w:footnoteReference w:id="44"/>
      </w:r>
      <w:r w:rsidR="00C76806">
        <w:t xml:space="preserve">  Verses 13 to 16 were not written to refute the secessionists claims but to answer the question:  how does one know if one is saved? </w:t>
      </w:r>
    </w:p>
    <w:p w14:paraId="35E108D5" w14:textId="4A8215D2" w:rsidR="006A2991" w:rsidRDefault="006A2991" w:rsidP="00C76806"/>
    <w:p w14:paraId="441B9ED9" w14:textId="50B2A9E9" w:rsidR="00A820FE" w:rsidRDefault="005541B0" w:rsidP="00A820FE">
      <w:r>
        <w:rPr>
          <w:noProof/>
        </w:rPr>
        <w:drawing>
          <wp:anchor distT="0" distB="0" distL="114300" distR="114300" simplePos="0" relativeHeight="251662336" behindDoc="0" locked="0" layoutInCell="1" allowOverlap="1" wp14:anchorId="797C212D" wp14:editId="75984A44">
            <wp:simplePos x="0" y="0"/>
            <wp:positionH relativeFrom="margin">
              <wp:align>left</wp:align>
            </wp:positionH>
            <wp:positionV relativeFrom="paragraph">
              <wp:posOffset>558800</wp:posOffset>
            </wp:positionV>
            <wp:extent cx="3133725" cy="2295525"/>
            <wp:effectExtent l="76200" t="76200" r="14287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 SURE ABOUT SALVA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3725" cy="2295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76806">
        <w:tab/>
      </w:r>
      <w:r w:rsidR="008B425D">
        <w:t>Ever since the master deceiver has been allowed to seek whom he may devour the seeds of doubt have made many a believer question their position before a holy God</w:t>
      </w:r>
      <w:r w:rsidR="001820A5">
        <w:t xml:space="preserve"> (John 8:44; 1 Peter 5:8)</w:t>
      </w:r>
      <w:r w:rsidR="008B425D">
        <w:t xml:space="preserve">!  </w:t>
      </w:r>
      <w:r w:rsidR="001820A5">
        <w:t>Even though no one has ever physically seen God one can see Him through the eyes of faith in the atoning sacrifice of His Son.</w:t>
      </w:r>
      <w:r w:rsidR="001820A5" w:rsidRPr="00387AD8">
        <w:rPr>
          <w:rFonts w:ascii="Calibri" w:hAnsi="Calibri" w:cs="Calibri"/>
          <w:vertAlign w:val="superscript"/>
        </w:rPr>
        <w:footnoteReference w:id="45"/>
      </w:r>
      <w:r w:rsidR="001820A5">
        <w:t xml:space="preserve">  The way to assurance is through confession that Jesus is the Son of God,</w:t>
      </w:r>
      <w:r w:rsidR="001820A5" w:rsidRPr="00216522">
        <w:rPr>
          <w:rFonts w:ascii="Calibri" w:hAnsi="Calibri" w:cs="Calibri"/>
          <w:vertAlign w:val="superscript"/>
        </w:rPr>
        <w:footnoteReference w:id="46"/>
      </w:r>
      <w:r w:rsidR="001820A5">
        <w:t xml:space="preserve"> the evidence of which is to be found in one’s ability to love with the Father’s love.</w:t>
      </w:r>
      <w:r w:rsidR="001820A5" w:rsidRPr="001820A5">
        <w:rPr>
          <w:rFonts w:ascii="Calibri" w:hAnsi="Calibri" w:cs="Calibri"/>
          <w:vertAlign w:val="superscript"/>
        </w:rPr>
        <w:t xml:space="preserve"> </w:t>
      </w:r>
      <w:r w:rsidR="001820A5" w:rsidRPr="00F424EB">
        <w:rPr>
          <w:rFonts w:ascii="Calibri" w:hAnsi="Calibri" w:cs="Calibri"/>
          <w:vertAlign w:val="superscript"/>
        </w:rPr>
        <w:footnoteReference w:id="47"/>
      </w:r>
      <w:r w:rsidR="001820A5">
        <w:t xml:space="preserve">  </w:t>
      </w:r>
      <w:r w:rsidR="007F3ADE">
        <w:t>“Love to God is a mark which is always set upon Christ’s sheep, and never upon any others!”</w:t>
      </w:r>
      <w:r w:rsidR="007F3ADE" w:rsidRPr="007F3ADE">
        <w:rPr>
          <w:rFonts w:ascii="Calibri" w:hAnsi="Calibri" w:cs="Calibri"/>
          <w:vertAlign w:val="superscript"/>
        </w:rPr>
        <w:t xml:space="preserve"> </w:t>
      </w:r>
      <w:r w:rsidR="007F3ADE" w:rsidRPr="00E7041D">
        <w:rPr>
          <w:rFonts w:ascii="Calibri" w:hAnsi="Calibri" w:cs="Calibri"/>
          <w:vertAlign w:val="superscript"/>
        </w:rPr>
        <w:footnoteReference w:id="48"/>
      </w:r>
      <w:r w:rsidR="007F3ADE">
        <w:t xml:space="preserve">  Though speaking in tongues, prophesying, and doing miracles in Jesus’ name </w:t>
      </w:r>
      <w:r>
        <w:t xml:space="preserve">appears to be </w:t>
      </w:r>
      <w:r w:rsidR="007F3ADE">
        <w:t>evidence of the fruits of the Spirit</w:t>
      </w:r>
      <w:r>
        <w:t>,</w:t>
      </w:r>
      <w:r w:rsidR="007F3ADE">
        <w:t xml:space="preserve"> without love they are nothing (Matthew 7:22-23)!</w:t>
      </w:r>
      <w:r w:rsidR="007F3ADE" w:rsidRPr="00A52F05">
        <w:rPr>
          <w:rFonts w:ascii="Calibri" w:hAnsi="Calibri" w:cs="Calibri"/>
          <w:vertAlign w:val="superscript"/>
        </w:rPr>
        <w:footnoteReference w:id="49"/>
      </w:r>
      <w:r w:rsidR="007F3ADE">
        <w:t xml:space="preserve">  Evidence one has God’s love in one’s heart </w:t>
      </w:r>
      <w:r w:rsidR="00A820FE">
        <w:t xml:space="preserve">can be externally found in one’s ability to </w:t>
      </w:r>
      <w:r>
        <w:t xml:space="preserve">obey </w:t>
      </w:r>
      <w:r w:rsidR="00A820FE">
        <w:t>His command</w:t>
      </w:r>
      <w:r>
        <w:t xml:space="preserve">s to love Him and </w:t>
      </w:r>
      <w:r w:rsidR="00A820FE">
        <w:t xml:space="preserve">one another (1 John 5:2-5; John 13:35)!  The most profound evidence of one’s salvation </w:t>
      </w:r>
      <w:r>
        <w:t xml:space="preserve">however </w:t>
      </w:r>
      <w:r w:rsidR="00A820FE">
        <w:t>can be found internally.  While everyone is to have confidence that they are eternally loved by God,</w:t>
      </w:r>
      <w:r w:rsidR="00A820FE" w:rsidRPr="00216522">
        <w:rPr>
          <w:rFonts w:ascii="Calibri" w:hAnsi="Calibri" w:cs="Calibri"/>
          <w:vertAlign w:val="superscript"/>
        </w:rPr>
        <w:footnoteReference w:id="50"/>
      </w:r>
      <w:r w:rsidR="00A820FE">
        <w:t xml:space="preserve"> it is only through the commune of the </w:t>
      </w:r>
      <w:r w:rsidR="00A820FE">
        <w:lastRenderedPageBreak/>
        <w:t xml:space="preserve">Holy Spirit with our spirit </w:t>
      </w:r>
      <w:r w:rsidR="00782B79">
        <w:t xml:space="preserve">(1 Corinthians 2:11-16) </w:t>
      </w:r>
      <w:r w:rsidR="00A820FE">
        <w:t>that we are ultimately and irrevocably reassured that we are His children.</w:t>
      </w:r>
      <w:r w:rsidR="00A820FE" w:rsidRPr="00A52F05">
        <w:rPr>
          <w:rFonts w:ascii="Calibri" w:hAnsi="Calibri" w:cs="Calibri"/>
          <w:vertAlign w:val="superscript"/>
        </w:rPr>
        <w:footnoteReference w:id="51"/>
      </w:r>
      <w:r w:rsidR="00A820FE">
        <w:t xml:space="preserve">  </w:t>
      </w:r>
    </w:p>
    <w:p w14:paraId="7DEE901D" w14:textId="1945A08B" w:rsidR="00A820FE" w:rsidRDefault="00A820FE" w:rsidP="00C76806"/>
    <w:p w14:paraId="0F7A4722" w14:textId="77777777" w:rsidR="00BB423C" w:rsidRDefault="00BB423C" w:rsidP="00AE1B78">
      <w:pPr>
        <w:rPr>
          <w:b/>
          <w:bCs/>
        </w:rPr>
      </w:pPr>
    </w:p>
    <w:p w14:paraId="5CEE80F4" w14:textId="6642105A" w:rsidR="00AE1B78" w:rsidRDefault="00AE1B78" w:rsidP="00AE1B78">
      <w:pPr>
        <w:rPr>
          <w:b/>
          <w:bCs/>
        </w:rPr>
      </w:pPr>
      <w:r w:rsidRPr="00AE1B78">
        <w:rPr>
          <w:b/>
          <w:bCs/>
        </w:rPr>
        <w:t>Love’s Perfection</w:t>
      </w:r>
      <w:r w:rsidR="00A52F05">
        <w:rPr>
          <w:b/>
          <w:bCs/>
        </w:rPr>
        <w:t xml:space="preserve"> (17-21)</w:t>
      </w:r>
    </w:p>
    <w:p w14:paraId="583B49FB" w14:textId="75921665" w:rsidR="004F59FF" w:rsidRPr="004F59FF" w:rsidRDefault="004F59FF" w:rsidP="00AE1B78"/>
    <w:p w14:paraId="00721655" w14:textId="51257D38" w:rsidR="004F59FF" w:rsidRDefault="00D44854" w:rsidP="00AE1B78">
      <w:pPr>
        <w:rPr>
          <w:rFonts w:ascii="Calibri" w:hAnsi="Calibri" w:cs="Calibri"/>
          <w:lang w:val="en-US"/>
        </w:rPr>
      </w:pPr>
      <w:r>
        <w:rPr>
          <w:rFonts w:ascii="Calibri" w:hAnsi="Calibri" w:cs="Calibri"/>
          <w:noProof/>
          <w:lang w:val="en-US"/>
        </w:rPr>
        <w:drawing>
          <wp:anchor distT="0" distB="0" distL="114300" distR="114300" simplePos="0" relativeHeight="251663360" behindDoc="0" locked="0" layoutInCell="1" allowOverlap="1" wp14:anchorId="217D8823" wp14:editId="32246B8D">
            <wp:simplePos x="0" y="0"/>
            <wp:positionH relativeFrom="margin">
              <wp:align>left</wp:align>
            </wp:positionH>
            <wp:positionV relativeFrom="paragraph">
              <wp:posOffset>785495</wp:posOffset>
            </wp:positionV>
            <wp:extent cx="3162300" cy="2314575"/>
            <wp:effectExtent l="76200" t="76200" r="13335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3162300"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621E5">
        <w:tab/>
        <w:t>John finishes this passage by giving two areas that the love of God is to be perfected in our lives.  First, “</w:t>
      </w:r>
      <w:r w:rsidR="003621E5">
        <w:rPr>
          <w:rFonts w:ascii="Calibri" w:hAnsi="Calibri" w:cs="Calibri"/>
          <w:lang w:val="en-US"/>
        </w:rPr>
        <w:t>l</w:t>
      </w:r>
      <w:r w:rsidR="003621E5" w:rsidRPr="008171E2">
        <w:rPr>
          <w:rFonts w:ascii="Calibri" w:hAnsi="Calibri" w:cs="Calibri"/>
          <w:lang w:val="en-US"/>
        </w:rPr>
        <w:t>ove must co-operate with faith and cast out fear, so that the soul may have boldness before Go</w:t>
      </w:r>
      <w:r w:rsidR="003621E5">
        <w:rPr>
          <w:rFonts w:ascii="Calibri" w:hAnsi="Calibri" w:cs="Calibri"/>
          <w:lang w:val="en-US"/>
        </w:rPr>
        <w:t>d.”</w:t>
      </w:r>
      <w:r w:rsidR="003621E5" w:rsidRPr="008171E2">
        <w:rPr>
          <w:rFonts w:ascii="Calibri" w:hAnsi="Calibri" w:cs="Calibri"/>
          <w:vertAlign w:val="superscript"/>
        </w:rPr>
        <w:footnoteReference w:id="52"/>
      </w:r>
      <w:r w:rsidR="003621E5">
        <w:rPr>
          <w:rFonts w:ascii="Calibri" w:hAnsi="Calibri" w:cs="Calibri"/>
          <w:lang w:val="en-US"/>
        </w:rPr>
        <w:t xml:space="preserve">  Love and fear cannot coexist in a believers heart</w:t>
      </w:r>
      <w:r w:rsidR="003621E5" w:rsidRPr="00387AD8">
        <w:rPr>
          <w:rFonts w:ascii="Calibri" w:hAnsi="Calibri" w:cs="Calibri"/>
          <w:vertAlign w:val="superscript"/>
        </w:rPr>
        <w:footnoteReference w:id="53"/>
      </w:r>
      <w:r w:rsidR="003621E5">
        <w:rPr>
          <w:rFonts w:ascii="Calibri" w:hAnsi="Calibri" w:cs="Calibri"/>
          <w:lang w:val="en-US"/>
        </w:rPr>
        <w:t xml:space="preserve"> for those who taste the soul changing, deep penetrating love of the Father will no longer fear judgment</w:t>
      </w:r>
      <w:r>
        <w:rPr>
          <w:rFonts w:ascii="Calibri" w:hAnsi="Calibri" w:cs="Calibri"/>
          <w:lang w:val="en-US"/>
        </w:rPr>
        <w:t xml:space="preserve"> because through His Son they have assurance of their destination (</w:t>
      </w:r>
      <w:r w:rsidR="003621E5">
        <w:rPr>
          <w:rFonts w:ascii="Calibri" w:hAnsi="Calibri" w:cs="Calibri"/>
          <w:lang w:val="en-US"/>
        </w:rPr>
        <w:t>Romans 8:15).</w:t>
      </w:r>
      <w:r w:rsidR="003621E5" w:rsidRPr="00387AD8">
        <w:rPr>
          <w:rFonts w:ascii="Calibri" w:hAnsi="Calibri" w:cs="Calibri"/>
          <w:vertAlign w:val="superscript"/>
        </w:rPr>
        <w:footnoteReference w:id="54"/>
      </w:r>
      <w:r w:rsidR="003621E5">
        <w:rPr>
          <w:rFonts w:ascii="Calibri" w:hAnsi="Calibri" w:cs="Calibri"/>
          <w:lang w:val="en-US"/>
        </w:rPr>
        <w:t xml:space="preserve">  The fear that John is talking about in this passage is not to be confused with reverence of God</w:t>
      </w:r>
      <w:r w:rsidR="003621E5" w:rsidRPr="00387AD8">
        <w:rPr>
          <w:rFonts w:ascii="Calibri" w:hAnsi="Calibri" w:cs="Calibri"/>
          <w:vertAlign w:val="superscript"/>
        </w:rPr>
        <w:footnoteReference w:id="55"/>
      </w:r>
      <w:r w:rsidR="003621E5">
        <w:rPr>
          <w:rFonts w:ascii="Calibri" w:hAnsi="Calibri" w:cs="Calibri"/>
          <w:lang w:val="en-US"/>
        </w:rPr>
        <w:t xml:space="preserve"> which is the foundation of wisdom</w:t>
      </w:r>
      <w:r w:rsidR="00EB1DBF">
        <w:rPr>
          <w:rFonts w:ascii="Calibri" w:hAnsi="Calibri" w:cs="Calibri"/>
          <w:lang w:val="en-US"/>
        </w:rPr>
        <w:t xml:space="preserve"> (Proverbs 9:10)</w:t>
      </w:r>
      <w:r w:rsidR="003621E5">
        <w:rPr>
          <w:rFonts w:ascii="Calibri" w:hAnsi="Calibri" w:cs="Calibri"/>
          <w:lang w:val="en-US"/>
        </w:rPr>
        <w:t>, but the fear that upon Christ’s return one will be punished and condemned (John 3:18; Romans 8:1).</w:t>
      </w:r>
      <w:r w:rsidR="003621E5" w:rsidRPr="00216522">
        <w:rPr>
          <w:rFonts w:ascii="Calibri" w:hAnsi="Calibri" w:cs="Calibri"/>
          <w:vertAlign w:val="superscript"/>
        </w:rPr>
        <w:footnoteReference w:id="56"/>
      </w:r>
      <w:r w:rsidR="003621E5">
        <w:rPr>
          <w:rFonts w:ascii="Calibri" w:hAnsi="Calibri" w:cs="Calibri"/>
          <w:lang w:val="en-US"/>
        </w:rPr>
        <w:t xml:space="preserve">  </w:t>
      </w:r>
      <w:r w:rsidR="00EB1DBF">
        <w:rPr>
          <w:rFonts w:ascii="Calibri" w:hAnsi="Calibri" w:cs="Calibri"/>
          <w:lang w:val="en-US"/>
        </w:rPr>
        <w:t>Since we live in Christ and He in us</w:t>
      </w:r>
      <w:r w:rsidR="00EB1DBF" w:rsidRPr="00216522">
        <w:rPr>
          <w:rFonts w:ascii="Calibri" w:hAnsi="Calibri" w:cs="Calibri"/>
          <w:vertAlign w:val="superscript"/>
        </w:rPr>
        <w:footnoteReference w:id="57"/>
      </w:r>
      <w:r w:rsidR="00EB1DBF">
        <w:rPr>
          <w:rFonts w:ascii="Calibri" w:hAnsi="Calibri" w:cs="Calibri"/>
          <w:lang w:val="en-US"/>
        </w:rPr>
        <w:t xml:space="preserve"> the Spirit is our seal of acceptance before a holy God.  Being justified by faith (Ephesians 2:8)</w:t>
      </w:r>
      <w:r w:rsidR="00EB1DBF" w:rsidRPr="008171E2">
        <w:rPr>
          <w:rFonts w:ascii="Calibri" w:hAnsi="Calibri" w:cs="Calibri"/>
          <w:vertAlign w:val="superscript"/>
        </w:rPr>
        <w:footnoteReference w:id="58"/>
      </w:r>
      <w:r w:rsidR="00EB1DBF">
        <w:rPr>
          <w:rFonts w:ascii="Calibri" w:hAnsi="Calibri" w:cs="Calibri"/>
          <w:lang w:val="en-US"/>
        </w:rPr>
        <w:t xml:space="preserve"> we are to confidently approach the throne of grace (Hebrews 4:16) with the assurance that though our hearts be vile and sinful through the atoning sacrifice of Christ they will be seen as a sweet fragrance before our Creator!  For John evidence that perfect love has been attained is found in the absence of fear!  </w:t>
      </w:r>
    </w:p>
    <w:p w14:paraId="0DCA851C" w14:textId="2D614017" w:rsidR="00EB1DBF" w:rsidRDefault="00EB1DBF" w:rsidP="00AE1B78">
      <w:pPr>
        <w:rPr>
          <w:rFonts w:ascii="Calibri" w:hAnsi="Calibri" w:cs="Calibri"/>
          <w:lang w:val="en-US"/>
        </w:rPr>
      </w:pPr>
    </w:p>
    <w:p w14:paraId="372AE504" w14:textId="06737368" w:rsidR="0046661D" w:rsidRDefault="00BB423C" w:rsidP="00C67739">
      <w:pPr>
        <w:rPr>
          <w:rFonts w:ascii="Calibri" w:hAnsi="Calibri" w:cs="Calibri"/>
          <w:lang w:val="en-US"/>
        </w:rPr>
      </w:pPr>
      <w:r>
        <w:tab/>
        <w:t xml:space="preserve">In conclusion lets finish with John’s final point:  our love for God is to be perfected in our love for one another!  While it is in our “human” nature to merely love those who love us, </w:t>
      </w:r>
      <w:r>
        <w:lastRenderedPageBreak/>
        <w:t xml:space="preserve">the mark of a true believer is their ability to unconditionally love one another.  </w:t>
      </w:r>
      <w:r w:rsidR="00C67739">
        <w:t xml:space="preserve">To those believers who feel justified in their </w:t>
      </w:r>
      <w:r>
        <w:t xml:space="preserve">“demonizing” </w:t>
      </w:r>
      <w:r w:rsidR="00C67739">
        <w:t xml:space="preserve">another or </w:t>
      </w:r>
      <w:r w:rsidR="00D44854">
        <w:t>having</w:t>
      </w:r>
      <w:r w:rsidR="00C67739">
        <w:t xml:space="preserve"> an attitude of indifference towards them John questions their salvation!</w:t>
      </w:r>
      <w:r w:rsidR="00C67739" w:rsidRPr="008171E2">
        <w:rPr>
          <w:rFonts w:ascii="Calibri" w:hAnsi="Calibri" w:cs="Calibri"/>
          <w:vertAlign w:val="superscript"/>
        </w:rPr>
        <w:footnoteReference w:id="59"/>
      </w:r>
      <w:r w:rsidR="00C67739">
        <w:t xml:space="preserve">  “Love for God and neighbor a</w:t>
      </w:r>
      <w:r w:rsidR="00D44854">
        <w:t>re</w:t>
      </w:r>
      <w:r w:rsidR="00C67739">
        <w:t xml:space="preserve"> inseparable”</w:t>
      </w:r>
      <w:r w:rsidR="00C67739" w:rsidRPr="00C67739">
        <w:rPr>
          <w:rFonts w:ascii="Calibri" w:hAnsi="Calibri" w:cs="Calibri"/>
          <w:vertAlign w:val="superscript"/>
        </w:rPr>
        <w:t xml:space="preserve"> </w:t>
      </w:r>
      <w:r w:rsidR="00C67739" w:rsidRPr="00387AD8">
        <w:rPr>
          <w:rFonts w:ascii="Calibri" w:hAnsi="Calibri" w:cs="Calibri"/>
          <w:vertAlign w:val="superscript"/>
        </w:rPr>
        <w:footnoteReference w:id="60"/>
      </w:r>
      <w:r w:rsidR="00C67739">
        <w:t xml:space="preserve"> for if one cannot love one who can be seen and visually demonstrated</w:t>
      </w:r>
      <w:r w:rsidR="00C67739" w:rsidRPr="00387AD8">
        <w:rPr>
          <w:rFonts w:ascii="Calibri" w:hAnsi="Calibri" w:cs="Calibri"/>
          <w:vertAlign w:val="superscript"/>
        </w:rPr>
        <w:footnoteReference w:id="61"/>
      </w:r>
      <w:r w:rsidR="00C67739">
        <w:t xml:space="preserve"> then how could one ever love God who is unseen?</w:t>
      </w:r>
      <w:r w:rsidR="00C67739" w:rsidRPr="00C67739">
        <w:rPr>
          <w:rFonts w:ascii="Calibri" w:hAnsi="Calibri" w:cs="Calibri"/>
          <w:vertAlign w:val="superscript"/>
        </w:rPr>
        <w:t xml:space="preserve"> </w:t>
      </w:r>
      <w:r w:rsidR="00C67739" w:rsidRPr="00A97B7B">
        <w:rPr>
          <w:rFonts w:ascii="Calibri" w:hAnsi="Calibri" w:cs="Calibri"/>
          <w:vertAlign w:val="superscript"/>
        </w:rPr>
        <w:footnoteReference w:id="62"/>
      </w:r>
      <w:r w:rsidR="00C67739">
        <w:rPr>
          <w:rFonts w:ascii="Calibri" w:hAnsi="Calibri" w:cs="Calibri"/>
          <w:vertAlign w:val="superscript"/>
        </w:rPr>
        <w:t xml:space="preserve">  </w:t>
      </w:r>
      <w:r w:rsidR="00C67739">
        <w:rPr>
          <w:rFonts w:ascii="Calibri" w:hAnsi="Calibri" w:cs="Calibri"/>
        </w:rPr>
        <w:t xml:space="preserve"> “A</w:t>
      </w:r>
      <w:r w:rsidR="00C67739" w:rsidRPr="00A97B7B">
        <w:rPr>
          <w:rFonts w:ascii="Calibri" w:hAnsi="Calibri" w:cs="Calibri"/>
          <w:lang w:val="en-US"/>
        </w:rPr>
        <w:t xml:space="preserve"> person cannot practice </w:t>
      </w:r>
      <w:r w:rsidR="00C67739" w:rsidRPr="00A97B7B">
        <w:rPr>
          <w:rFonts w:ascii="Calibri" w:hAnsi="Calibri" w:cs="Calibri"/>
          <w:i/>
          <w:lang w:val="en-US"/>
        </w:rPr>
        <w:t>agapē</w:t>
      </w:r>
      <w:r w:rsidR="00C67739" w:rsidRPr="00A97B7B">
        <w:rPr>
          <w:rFonts w:ascii="Calibri" w:hAnsi="Calibri" w:cs="Calibri"/>
          <w:lang w:val="en-US"/>
        </w:rPr>
        <w:t xml:space="preserve">-love unless he can first practice </w:t>
      </w:r>
      <w:r w:rsidR="00C67739" w:rsidRPr="00A97B7B">
        <w:rPr>
          <w:rFonts w:ascii="Calibri" w:hAnsi="Calibri" w:cs="Calibri"/>
          <w:i/>
          <w:lang w:val="en-US"/>
        </w:rPr>
        <w:t>philia</w:t>
      </w:r>
      <w:r w:rsidR="00C67739" w:rsidRPr="00A97B7B">
        <w:rPr>
          <w:rFonts w:ascii="Calibri" w:hAnsi="Calibri" w:cs="Calibri"/>
          <w:lang w:val="en-US"/>
        </w:rPr>
        <w:t>-love</w:t>
      </w:r>
      <w:r w:rsidR="00C67739">
        <w:rPr>
          <w:rFonts w:ascii="Calibri" w:hAnsi="Calibri" w:cs="Calibri"/>
          <w:lang w:val="en-US"/>
        </w:rPr>
        <w:t xml:space="preserve"> for w</w:t>
      </w:r>
      <w:r w:rsidR="00C67739" w:rsidRPr="00A97B7B">
        <w:rPr>
          <w:rFonts w:ascii="Calibri" w:hAnsi="Calibri" w:cs="Calibri"/>
          <w:lang w:val="en-US"/>
        </w:rPr>
        <w:t>ithout the love of men, the love of God is impossible.</w:t>
      </w:r>
      <w:r w:rsidR="00C67739">
        <w:rPr>
          <w:rFonts w:ascii="Calibri" w:hAnsi="Calibri" w:cs="Calibri"/>
          <w:lang w:val="en-US"/>
        </w:rPr>
        <w:t>”</w:t>
      </w:r>
      <w:r w:rsidR="00C67739" w:rsidRPr="00A97B7B">
        <w:rPr>
          <w:rFonts w:ascii="Calibri" w:hAnsi="Calibri" w:cs="Calibri"/>
          <w:vertAlign w:val="superscript"/>
        </w:rPr>
        <w:footnoteReference w:id="63"/>
      </w:r>
      <w:r w:rsidR="00C67739">
        <w:rPr>
          <w:rFonts w:ascii="Calibri" w:hAnsi="Calibri" w:cs="Calibri"/>
          <w:lang w:val="en-US"/>
        </w:rPr>
        <w:t xml:space="preserve">  For John hatred or indifference towards another is evidence that God’s unconditional love has not entered into one’s</w:t>
      </w:r>
      <w:r w:rsidR="0046661D">
        <w:rPr>
          <w:rFonts w:ascii="Calibri" w:hAnsi="Calibri" w:cs="Calibri"/>
          <w:lang w:val="en-US"/>
        </w:rPr>
        <w:t xml:space="preserve"> own</w:t>
      </w:r>
      <w:r w:rsidR="00C67739">
        <w:rPr>
          <w:rFonts w:ascii="Calibri" w:hAnsi="Calibri" w:cs="Calibri"/>
          <w:lang w:val="en-US"/>
        </w:rPr>
        <w:t xml:space="preserve"> heart</w:t>
      </w:r>
      <w:r w:rsidR="0046661D">
        <w:rPr>
          <w:rFonts w:ascii="Calibri" w:hAnsi="Calibri" w:cs="Calibri"/>
          <w:lang w:val="en-US"/>
        </w:rPr>
        <w:t xml:space="preserve"> and therefore </w:t>
      </w:r>
      <w:r w:rsidR="00D44854">
        <w:rPr>
          <w:rFonts w:ascii="Calibri" w:hAnsi="Calibri" w:cs="Calibri"/>
          <w:lang w:val="en-US"/>
        </w:rPr>
        <w:t xml:space="preserve">one is not </w:t>
      </w:r>
      <w:r w:rsidR="0046661D">
        <w:rPr>
          <w:rFonts w:ascii="Calibri" w:hAnsi="Calibri" w:cs="Calibri"/>
          <w:lang w:val="en-US"/>
        </w:rPr>
        <w:t>a Christian.</w:t>
      </w:r>
      <w:r w:rsidR="0046661D" w:rsidRPr="008171E2">
        <w:rPr>
          <w:rFonts w:ascii="Calibri" w:hAnsi="Calibri" w:cs="Calibri"/>
          <w:vertAlign w:val="superscript"/>
        </w:rPr>
        <w:footnoteReference w:id="64"/>
      </w:r>
      <w:r w:rsidR="0046661D">
        <w:rPr>
          <w:rFonts w:ascii="Calibri" w:hAnsi="Calibri" w:cs="Calibri"/>
          <w:lang w:val="en-US"/>
        </w:rPr>
        <w:t xml:space="preserve">  This passage is not saying that disagreements with others means one is not saved but merely that choosing to “demonize” another is a warning that God’s love may have never entered one’s</w:t>
      </w:r>
      <w:r w:rsidR="00D44854">
        <w:rPr>
          <w:rFonts w:ascii="Calibri" w:hAnsi="Calibri" w:cs="Calibri"/>
          <w:lang w:val="en-US"/>
        </w:rPr>
        <w:t xml:space="preserve"> own</w:t>
      </w:r>
      <w:r w:rsidR="0046661D">
        <w:rPr>
          <w:rFonts w:ascii="Calibri" w:hAnsi="Calibri" w:cs="Calibri"/>
          <w:lang w:val="en-US"/>
        </w:rPr>
        <w:t xml:space="preserve"> heart.  So,</w:t>
      </w:r>
      <w:r w:rsidR="00CA0F0B">
        <w:rPr>
          <w:rFonts w:ascii="Calibri" w:hAnsi="Calibri" w:cs="Calibri"/>
          <w:lang w:val="en-US"/>
        </w:rPr>
        <w:t xml:space="preserve"> </w:t>
      </w:r>
      <w:r w:rsidR="0046661D">
        <w:rPr>
          <w:rFonts w:ascii="Calibri" w:hAnsi="Calibri" w:cs="Calibri"/>
          <w:lang w:val="en-US"/>
        </w:rPr>
        <w:t xml:space="preserve">let us </w:t>
      </w:r>
      <w:r w:rsidR="00CA0F0B">
        <w:rPr>
          <w:rFonts w:ascii="Calibri" w:hAnsi="Calibri" w:cs="Calibri"/>
          <w:lang w:val="en-US"/>
        </w:rPr>
        <w:t>pray that God will teach us how to rightly love Him and each other!</w:t>
      </w:r>
      <w:r w:rsidR="0046661D">
        <w:rPr>
          <w:rFonts w:ascii="Calibri" w:hAnsi="Calibri" w:cs="Calibri"/>
          <w:lang w:val="en-US"/>
        </w:rPr>
        <w:t xml:space="preserve"> </w:t>
      </w:r>
    </w:p>
    <w:p w14:paraId="465B30F1" w14:textId="77777777" w:rsidR="0046661D" w:rsidRDefault="0046661D" w:rsidP="00C67739">
      <w:pPr>
        <w:rPr>
          <w:rFonts w:ascii="Calibri" w:hAnsi="Calibri" w:cs="Calibri"/>
          <w:lang w:val="en-US"/>
        </w:rPr>
      </w:pPr>
    </w:p>
    <w:p w14:paraId="20EB9540" w14:textId="77777777" w:rsidR="0046661D" w:rsidRDefault="0046661D" w:rsidP="00C67739">
      <w:pPr>
        <w:rPr>
          <w:rFonts w:ascii="Calibri" w:hAnsi="Calibri" w:cs="Calibri"/>
          <w:lang w:val="en-US"/>
        </w:rPr>
      </w:pPr>
    </w:p>
    <w:p w14:paraId="3E44D0D7" w14:textId="77777777" w:rsidR="00A97B7B" w:rsidRPr="00A97B7B" w:rsidRDefault="00A97B7B" w:rsidP="00AE1B78"/>
    <w:p w14:paraId="007059F1" w14:textId="77777777" w:rsidR="00AE1B78" w:rsidRDefault="00AE1B78" w:rsidP="00F5354A">
      <w:pPr>
        <w:ind w:right="828"/>
        <w:rPr>
          <w:rFonts w:ascii="Calibri" w:hAnsi="Calibri" w:cs="Calibri"/>
          <w:lang w:val="en-US"/>
        </w:rPr>
      </w:pPr>
    </w:p>
    <w:sectPr w:rsidR="00AE1B78"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04C34" w14:textId="77777777" w:rsidR="00A20A16" w:rsidRDefault="00A20A16" w:rsidP="0080694B">
      <w:r>
        <w:separator/>
      </w:r>
    </w:p>
  </w:endnote>
  <w:endnote w:type="continuationSeparator" w:id="0">
    <w:p w14:paraId="73C790D2" w14:textId="77777777" w:rsidR="00A20A16" w:rsidRDefault="00A20A16"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66F670A4" w:rsidR="00BB423C" w:rsidRDefault="00BB423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7ABE1A23" w14:textId="77777777" w:rsidR="00BB423C" w:rsidRDefault="00BB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F461B" w14:textId="77777777" w:rsidR="00A20A16" w:rsidRDefault="00A20A16" w:rsidP="0080694B">
      <w:r>
        <w:separator/>
      </w:r>
    </w:p>
  </w:footnote>
  <w:footnote w:type="continuationSeparator" w:id="0">
    <w:p w14:paraId="43A8C43A" w14:textId="77777777" w:rsidR="00A20A16" w:rsidRDefault="00A20A16" w:rsidP="0080694B">
      <w:r>
        <w:continuationSeparator/>
      </w:r>
    </w:p>
  </w:footnote>
  <w:footnote w:id="1">
    <w:p w14:paraId="6C5CAA1F" w14:textId="77777777" w:rsidR="00BB423C" w:rsidRPr="00C91894" w:rsidRDefault="00BB423C" w:rsidP="00551AFD">
      <w:pPr>
        <w:rPr>
          <w:sz w:val="20"/>
          <w:szCs w:val="20"/>
        </w:rPr>
      </w:pPr>
      <w:r w:rsidRPr="00C91894">
        <w:rPr>
          <w:sz w:val="20"/>
          <w:szCs w:val="20"/>
          <w:vertAlign w:val="superscript"/>
        </w:rPr>
        <w:footnoteRef/>
      </w:r>
      <w:r w:rsidRPr="00C91894">
        <w:rPr>
          <w:sz w:val="20"/>
          <w:szCs w:val="20"/>
        </w:rPr>
        <w:t xml:space="preserve"> Glenn W. Barker, </w:t>
      </w:r>
      <w:hyperlink r:id="rId1" w:history="1">
        <w:r w:rsidRPr="00C91894">
          <w:rPr>
            <w:color w:val="0000FF"/>
            <w:sz w:val="20"/>
            <w:szCs w:val="20"/>
            <w:u w:val="single"/>
          </w:rPr>
          <w:t>“1 John,”</w:t>
        </w:r>
      </w:hyperlink>
      <w:r w:rsidRPr="00C91894">
        <w:rPr>
          <w:sz w:val="20"/>
          <w:szCs w:val="20"/>
        </w:rPr>
        <w:t xml:space="preserve"> in </w:t>
      </w:r>
      <w:r w:rsidRPr="00C91894">
        <w:rPr>
          <w:i/>
          <w:sz w:val="20"/>
          <w:szCs w:val="20"/>
        </w:rPr>
        <w:t>The Expositor’s Bible Commentary: Hebrews through Revelation</w:t>
      </w:r>
      <w:r w:rsidRPr="00C91894">
        <w:rPr>
          <w:sz w:val="20"/>
          <w:szCs w:val="20"/>
        </w:rPr>
        <w:t>, ed. Frank E. Gaebelein, vol. 12 (Grand Rapids, MI: Zondervan Publishing House, 1981), 343.</w:t>
      </w:r>
    </w:p>
  </w:footnote>
  <w:footnote w:id="2">
    <w:p w14:paraId="4125CE73" w14:textId="77777777" w:rsidR="00BB423C" w:rsidRPr="00C91894" w:rsidRDefault="00BB423C" w:rsidP="00163ABE">
      <w:pPr>
        <w:rPr>
          <w:sz w:val="20"/>
          <w:szCs w:val="20"/>
        </w:rPr>
      </w:pPr>
      <w:r w:rsidRPr="00C91894">
        <w:rPr>
          <w:sz w:val="20"/>
          <w:szCs w:val="20"/>
          <w:vertAlign w:val="superscript"/>
        </w:rPr>
        <w:footnoteRef/>
      </w:r>
      <w:r w:rsidRPr="00C91894">
        <w:rPr>
          <w:sz w:val="20"/>
          <w:szCs w:val="20"/>
        </w:rPr>
        <w:t xml:space="preserve"> John Piper, </w:t>
      </w:r>
      <w:hyperlink r:id="rId2" w:history="1">
        <w:r w:rsidRPr="00C91894">
          <w:rPr>
            <w:i/>
            <w:color w:val="0000FF"/>
            <w:sz w:val="20"/>
            <w:szCs w:val="20"/>
            <w:u w:val="single"/>
          </w:rPr>
          <w:t>Sermons from John Piper (1980–1989)</w:t>
        </w:r>
      </w:hyperlink>
      <w:r w:rsidRPr="00C91894">
        <w:rPr>
          <w:sz w:val="20"/>
          <w:szCs w:val="20"/>
        </w:rPr>
        <w:t xml:space="preserve"> (Minneapolis, MN: Desiring God, 2007).</w:t>
      </w:r>
    </w:p>
  </w:footnote>
  <w:footnote w:id="3">
    <w:p w14:paraId="3034B9EA" w14:textId="77777777" w:rsidR="00BB423C" w:rsidRPr="00C91894" w:rsidRDefault="00BB423C" w:rsidP="00163ABE">
      <w:pPr>
        <w:rPr>
          <w:sz w:val="20"/>
          <w:szCs w:val="20"/>
        </w:rPr>
      </w:pPr>
      <w:r w:rsidRPr="00C91894">
        <w:rPr>
          <w:sz w:val="20"/>
          <w:szCs w:val="20"/>
          <w:vertAlign w:val="superscript"/>
        </w:rPr>
        <w:footnoteRef/>
      </w:r>
      <w:r w:rsidRPr="00C91894">
        <w:rPr>
          <w:sz w:val="20"/>
          <w:szCs w:val="20"/>
        </w:rPr>
        <w:t xml:space="preserve"> Thomas F. Johnson, </w:t>
      </w:r>
      <w:hyperlink r:id="rId3" w:history="1">
        <w:r w:rsidRPr="00C91894">
          <w:rPr>
            <w:i/>
            <w:color w:val="0000FF"/>
            <w:sz w:val="20"/>
            <w:szCs w:val="20"/>
            <w:u w:val="single"/>
          </w:rPr>
          <w:t>1, 2, and 3 John</w:t>
        </w:r>
      </w:hyperlink>
      <w:r w:rsidRPr="00C91894">
        <w:rPr>
          <w:sz w:val="20"/>
          <w:szCs w:val="20"/>
        </w:rPr>
        <w:t>, Understanding the Bible Commentary Series (Grand Rapids, MI: Baker Books, 2011), 104.</w:t>
      </w:r>
    </w:p>
  </w:footnote>
  <w:footnote w:id="4">
    <w:p w14:paraId="5E5341C1" w14:textId="77777777" w:rsidR="00BB423C" w:rsidRPr="00C91894" w:rsidRDefault="00BB423C" w:rsidP="00307C60">
      <w:pPr>
        <w:rPr>
          <w:sz w:val="20"/>
          <w:szCs w:val="20"/>
        </w:rPr>
      </w:pPr>
      <w:r w:rsidRPr="00C91894">
        <w:rPr>
          <w:sz w:val="20"/>
          <w:szCs w:val="20"/>
          <w:vertAlign w:val="superscript"/>
        </w:rPr>
        <w:footnoteRef/>
      </w:r>
      <w:r w:rsidRPr="00C91894">
        <w:rPr>
          <w:sz w:val="20"/>
          <w:szCs w:val="20"/>
        </w:rPr>
        <w:t xml:space="preserve"> C. H. Spurgeon, </w:t>
      </w:r>
      <w:hyperlink r:id="rId4" w:history="1">
        <w:r w:rsidRPr="00C91894">
          <w:rPr>
            <w:color w:val="0000FF"/>
            <w:sz w:val="20"/>
            <w:szCs w:val="20"/>
            <w:u w:val="single"/>
          </w:rPr>
          <w:t>“Love’s Logic,”</w:t>
        </w:r>
      </w:hyperlink>
      <w:r w:rsidRPr="00C91894">
        <w:rPr>
          <w:sz w:val="20"/>
          <w:szCs w:val="20"/>
        </w:rPr>
        <w:t xml:space="preserve"> in </w:t>
      </w:r>
      <w:r w:rsidRPr="00C91894">
        <w:rPr>
          <w:i/>
          <w:sz w:val="20"/>
          <w:szCs w:val="20"/>
        </w:rPr>
        <w:t>The Metropolitan Tabernacle Pulpit Sermons</w:t>
      </w:r>
      <w:r w:rsidRPr="00C91894">
        <w:rPr>
          <w:sz w:val="20"/>
          <w:szCs w:val="20"/>
        </w:rPr>
        <w:t>, vol. 17 (London: Passmore &amp; Alabaster, 1871), 492.</w:t>
      </w:r>
    </w:p>
  </w:footnote>
  <w:footnote w:id="5">
    <w:p w14:paraId="15A9F530" w14:textId="77777777" w:rsidR="00BB423C" w:rsidRPr="00C91894" w:rsidRDefault="00BB423C" w:rsidP="00307C60">
      <w:pPr>
        <w:rPr>
          <w:sz w:val="20"/>
          <w:szCs w:val="20"/>
        </w:rPr>
      </w:pPr>
      <w:r w:rsidRPr="00C91894">
        <w:rPr>
          <w:sz w:val="20"/>
          <w:szCs w:val="20"/>
          <w:vertAlign w:val="superscript"/>
        </w:rPr>
        <w:footnoteRef/>
      </w:r>
      <w:r w:rsidRPr="00C91894">
        <w:rPr>
          <w:sz w:val="20"/>
          <w:szCs w:val="20"/>
        </w:rPr>
        <w:t xml:space="preserve"> Thomas F. Johnson, </w:t>
      </w:r>
      <w:hyperlink r:id="rId5" w:history="1">
        <w:r w:rsidRPr="00C91894">
          <w:rPr>
            <w:i/>
            <w:color w:val="0000FF"/>
            <w:sz w:val="20"/>
            <w:szCs w:val="20"/>
            <w:u w:val="single"/>
          </w:rPr>
          <w:t>1, 2, and 3 John</w:t>
        </w:r>
      </w:hyperlink>
      <w:r w:rsidRPr="00C91894">
        <w:rPr>
          <w:sz w:val="20"/>
          <w:szCs w:val="20"/>
        </w:rPr>
        <w:t>, Understanding the Bible Commentary Series (Grand Rapids, MI: Baker Books, 2011), 105.</w:t>
      </w:r>
    </w:p>
  </w:footnote>
  <w:footnote w:id="6">
    <w:p w14:paraId="6512C66D" w14:textId="77777777" w:rsidR="00BB423C" w:rsidRDefault="00BB423C" w:rsidP="00C91894">
      <w:r w:rsidRPr="00C91894">
        <w:rPr>
          <w:sz w:val="20"/>
          <w:szCs w:val="20"/>
          <w:vertAlign w:val="superscript"/>
        </w:rPr>
        <w:footnoteRef/>
      </w:r>
      <w:r w:rsidRPr="00C91894">
        <w:rPr>
          <w:sz w:val="20"/>
          <w:szCs w:val="20"/>
        </w:rPr>
        <w:t xml:space="preserve"> Douglas J. Moo, </w:t>
      </w:r>
      <w:hyperlink r:id="rId6" w:history="1">
        <w:r w:rsidRPr="00C91894">
          <w:rPr>
            <w:color w:val="0000FF"/>
            <w:sz w:val="20"/>
            <w:szCs w:val="20"/>
            <w:u w:val="single"/>
          </w:rPr>
          <w:t>“The Letters and Revelation,”</w:t>
        </w:r>
      </w:hyperlink>
      <w:r w:rsidRPr="00C91894">
        <w:rPr>
          <w:sz w:val="20"/>
          <w:szCs w:val="20"/>
        </w:rPr>
        <w:t xml:space="preserve"> in </w:t>
      </w:r>
      <w:r w:rsidRPr="00C91894">
        <w:rPr>
          <w:i/>
          <w:sz w:val="20"/>
          <w:szCs w:val="20"/>
        </w:rPr>
        <w:t>NIV Zondervan Study Bible: Built on the Truth of Scripture and Centered on the Gospel Message</w:t>
      </w:r>
      <w:r w:rsidRPr="00C91894">
        <w:rPr>
          <w:sz w:val="20"/>
          <w:szCs w:val="20"/>
        </w:rPr>
        <w:t>, ed. D. A. Carson (Grand Rapids, MI: Zondervan, 2015), 2568.</w:t>
      </w:r>
    </w:p>
  </w:footnote>
  <w:footnote w:id="7">
    <w:p w14:paraId="3E97C514" w14:textId="77777777" w:rsidR="00BB423C" w:rsidRPr="00695A2E" w:rsidRDefault="00BB423C" w:rsidP="00D93CA2">
      <w:pPr>
        <w:rPr>
          <w:sz w:val="20"/>
          <w:szCs w:val="20"/>
        </w:rPr>
      </w:pPr>
      <w:r w:rsidRPr="00695A2E">
        <w:rPr>
          <w:sz w:val="20"/>
          <w:szCs w:val="20"/>
          <w:vertAlign w:val="superscript"/>
        </w:rPr>
        <w:footnoteRef/>
      </w:r>
      <w:r w:rsidRPr="00695A2E">
        <w:rPr>
          <w:sz w:val="20"/>
          <w:szCs w:val="20"/>
        </w:rPr>
        <w:t xml:space="preserve"> James Montgomery Boice, </w:t>
      </w:r>
      <w:hyperlink r:id="rId7" w:history="1">
        <w:r w:rsidRPr="00695A2E">
          <w:rPr>
            <w:i/>
            <w:color w:val="0000FF"/>
            <w:sz w:val="20"/>
            <w:szCs w:val="20"/>
            <w:u w:val="single"/>
          </w:rPr>
          <w:t>The Epistles of John: An Expositional Commentary</w:t>
        </w:r>
      </w:hyperlink>
      <w:r w:rsidRPr="00695A2E">
        <w:rPr>
          <w:sz w:val="20"/>
          <w:szCs w:val="20"/>
        </w:rPr>
        <w:t xml:space="preserve"> (Grand Rapids, MI: Baker Books, 2004), 122.</w:t>
      </w:r>
    </w:p>
  </w:footnote>
  <w:footnote w:id="8">
    <w:p w14:paraId="15C51535" w14:textId="77777777" w:rsidR="00BB423C" w:rsidRPr="007F2AE8" w:rsidRDefault="00BB423C" w:rsidP="00475E05">
      <w:pPr>
        <w:rPr>
          <w:sz w:val="20"/>
          <w:szCs w:val="20"/>
        </w:rPr>
      </w:pPr>
      <w:r w:rsidRPr="00695A2E">
        <w:rPr>
          <w:sz w:val="20"/>
          <w:szCs w:val="20"/>
          <w:vertAlign w:val="superscript"/>
        </w:rPr>
        <w:footnoteRef/>
      </w:r>
      <w:r w:rsidRPr="00695A2E">
        <w:rPr>
          <w:sz w:val="20"/>
          <w:szCs w:val="20"/>
        </w:rPr>
        <w:t xml:space="preserve"> </w:t>
      </w:r>
      <w:r w:rsidRPr="007F2AE8">
        <w:rPr>
          <w:sz w:val="20"/>
          <w:szCs w:val="20"/>
        </w:rPr>
        <w:t xml:space="preserve">Douglas J. Moo, </w:t>
      </w:r>
      <w:hyperlink r:id="rId8" w:history="1">
        <w:r w:rsidRPr="007F2AE8">
          <w:rPr>
            <w:color w:val="0000FF"/>
            <w:sz w:val="20"/>
            <w:szCs w:val="20"/>
            <w:u w:val="single"/>
          </w:rPr>
          <w:t>“The Letters and Revelation,”</w:t>
        </w:r>
      </w:hyperlink>
      <w:r w:rsidRPr="007F2AE8">
        <w:rPr>
          <w:sz w:val="20"/>
          <w:szCs w:val="20"/>
        </w:rPr>
        <w:t xml:space="preserve"> in </w:t>
      </w:r>
      <w:r w:rsidRPr="007F2AE8">
        <w:rPr>
          <w:i/>
          <w:sz w:val="20"/>
          <w:szCs w:val="20"/>
        </w:rPr>
        <w:t>NIV Zondervan Study Bible: Built on the Truth of Scripture and Centered on the Gospel Message</w:t>
      </w:r>
      <w:r w:rsidRPr="007F2AE8">
        <w:rPr>
          <w:sz w:val="20"/>
          <w:szCs w:val="20"/>
        </w:rPr>
        <w:t>, ed. D. A. Carson (Grand Rapids, MI: Zondervan, 2015), 2567.</w:t>
      </w:r>
    </w:p>
  </w:footnote>
  <w:footnote w:id="9">
    <w:p w14:paraId="0634755B" w14:textId="77777777" w:rsidR="00BB423C" w:rsidRPr="007F2AE8" w:rsidRDefault="00BB423C" w:rsidP="00475E05">
      <w:pPr>
        <w:rPr>
          <w:sz w:val="20"/>
          <w:szCs w:val="20"/>
        </w:rPr>
      </w:pPr>
      <w:r w:rsidRPr="007F2AE8">
        <w:rPr>
          <w:sz w:val="20"/>
          <w:szCs w:val="20"/>
          <w:vertAlign w:val="superscript"/>
        </w:rPr>
        <w:footnoteRef/>
      </w:r>
      <w:r w:rsidRPr="007F2AE8">
        <w:rPr>
          <w:sz w:val="20"/>
          <w:szCs w:val="20"/>
        </w:rPr>
        <w:t xml:space="preserve"> C. Haas, Marinus de Jonge, and J. L. Swellengrebel, </w:t>
      </w:r>
      <w:hyperlink r:id="rId9" w:history="1">
        <w:r w:rsidRPr="007F2AE8">
          <w:rPr>
            <w:i/>
            <w:color w:val="0000FF"/>
            <w:sz w:val="20"/>
            <w:szCs w:val="20"/>
            <w:u w:val="single"/>
          </w:rPr>
          <w:t>A Handbook on the Letters of John</w:t>
        </w:r>
      </w:hyperlink>
      <w:r w:rsidRPr="007F2AE8">
        <w:rPr>
          <w:sz w:val="20"/>
          <w:szCs w:val="20"/>
        </w:rPr>
        <w:t>, UBS Handbook Series (New York: United Bible Societies, 1994), 121.</w:t>
      </w:r>
    </w:p>
  </w:footnote>
  <w:footnote w:id="10">
    <w:p w14:paraId="5ED2F794" w14:textId="77777777" w:rsidR="00BB423C" w:rsidRPr="007F2AE8" w:rsidRDefault="00BB423C" w:rsidP="00CB4559">
      <w:pPr>
        <w:rPr>
          <w:sz w:val="20"/>
          <w:szCs w:val="20"/>
        </w:rPr>
      </w:pPr>
      <w:r w:rsidRPr="007F2AE8">
        <w:rPr>
          <w:sz w:val="20"/>
          <w:szCs w:val="20"/>
          <w:vertAlign w:val="superscript"/>
        </w:rPr>
        <w:footnoteRef/>
      </w:r>
      <w:r w:rsidRPr="007F2AE8">
        <w:rPr>
          <w:sz w:val="20"/>
          <w:szCs w:val="20"/>
        </w:rPr>
        <w:t xml:space="preserve"> John Piper, </w:t>
      </w:r>
      <w:hyperlink r:id="rId10"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11">
    <w:p w14:paraId="5C4EE5EB" w14:textId="77777777" w:rsidR="00BB423C" w:rsidRPr="007F2AE8" w:rsidRDefault="00BB423C" w:rsidP="00745BEF">
      <w:pPr>
        <w:rPr>
          <w:sz w:val="20"/>
          <w:szCs w:val="20"/>
        </w:rPr>
      </w:pPr>
      <w:r w:rsidRPr="007F2AE8">
        <w:rPr>
          <w:sz w:val="20"/>
          <w:szCs w:val="20"/>
          <w:vertAlign w:val="superscript"/>
        </w:rPr>
        <w:footnoteRef/>
      </w:r>
      <w:r w:rsidRPr="007F2AE8">
        <w:rPr>
          <w:sz w:val="20"/>
          <w:szCs w:val="20"/>
        </w:rPr>
        <w:t xml:space="preserve"> James Montgomery Boice, </w:t>
      </w:r>
      <w:hyperlink r:id="rId11" w:history="1">
        <w:r w:rsidRPr="007F2AE8">
          <w:rPr>
            <w:i/>
            <w:color w:val="0000FF"/>
            <w:sz w:val="20"/>
            <w:szCs w:val="20"/>
            <w:u w:val="single"/>
          </w:rPr>
          <w:t>The Epistles of John: An Expositional Commentary</w:t>
        </w:r>
      </w:hyperlink>
      <w:r w:rsidRPr="007F2AE8">
        <w:rPr>
          <w:sz w:val="20"/>
          <w:szCs w:val="20"/>
        </w:rPr>
        <w:t xml:space="preserve"> (Grand Rapids, MI: Baker Books, 2004), 114.</w:t>
      </w:r>
    </w:p>
  </w:footnote>
  <w:footnote w:id="12">
    <w:p w14:paraId="581CDFD0" w14:textId="77777777" w:rsidR="00BB423C" w:rsidRPr="007F2AE8" w:rsidRDefault="00BB423C" w:rsidP="00745BEF">
      <w:pPr>
        <w:rPr>
          <w:sz w:val="20"/>
          <w:szCs w:val="20"/>
        </w:rPr>
      </w:pPr>
      <w:r w:rsidRPr="007F2AE8">
        <w:rPr>
          <w:sz w:val="20"/>
          <w:szCs w:val="20"/>
          <w:vertAlign w:val="superscript"/>
        </w:rPr>
        <w:footnoteRef/>
      </w:r>
      <w:r w:rsidRPr="007F2AE8">
        <w:rPr>
          <w:sz w:val="20"/>
          <w:szCs w:val="20"/>
        </w:rPr>
        <w:t xml:space="preserve"> John Piper, </w:t>
      </w:r>
      <w:hyperlink r:id="rId12"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13">
    <w:p w14:paraId="0ED6DF44" w14:textId="77777777" w:rsidR="00BB423C" w:rsidRPr="007F2AE8" w:rsidRDefault="00BB423C" w:rsidP="00745BEF">
      <w:pPr>
        <w:rPr>
          <w:sz w:val="20"/>
          <w:szCs w:val="20"/>
        </w:rPr>
      </w:pPr>
      <w:r w:rsidRPr="007F2AE8">
        <w:rPr>
          <w:sz w:val="20"/>
          <w:szCs w:val="20"/>
          <w:vertAlign w:val="superscript"/>
        </w:rPr>
        <w:footnoteRef/>
      </w:r>
      <w:r w:rsidRPr="007F2AE8">
        <w:rPr>
          <w:sz w:val="20"/>
          <w:szCs w:val="20"/>
        </w:rPr>
        <w:t xml:space="preserve"> C. H. Spurgeon, </w:t>
      </w:r>
      <w:hyperlink r:id="rId13" w:history="1">
        <w:r w:rsidRPr="007F2AE8">
          <w:rPr>
            <w:color w:val="0000FF"/>
            <w:sz w:val="20"/>
            <w:szCs w:val="20"/>
            <w:u w:val="single"/>
          </w:rPr>
          <w:t>“Love’s Logic,”</w:t>
        </w:r>
      </w:hyperlink>
      <w:r w:rsidRPr="007F2AE8">
        <w:rPr>
          <w:sz w:val="20"/>
          <w:szCs w:val="20"/>
        </w:rPr>
        <w:t xml:space="preserve"> in </w:t>
      </w:r>
      <w:r w:rsidRPr="007F2AE8">
        <w:rPr>
          <w:i/>
          <w:sz w:val="20"/>
          <w:szCs w:val="20"/>
        </w:rPr>
        <w:t>The Metropolitan Tabernacle Pulpit Sermons</w:t>
      </w:r>
      <w:r w:rsidRPr="007F2AE8">
        <w:rPr>
          <w:sz w:val="20"/>
          <w:szCs w:val="20"/>
        </w:rPr>
        <w:t>, vol. 17 (London: Passmore &amp; Alabaster, 1871), 482.</w:t>
      </w:r>
    </w:p>
  </w:footnote>
  <w:footnote w:id="14">
    <w:p w14:paraId="57FFC54D" w14:textId="77777777" w:rsidR="00BB423C" w:rsidRPr="007F2AE8" w:rsidRDefault="00BB423C" w:rsidP="00745BEF">
      <w:pPr>
        <w:rPr>
          <w:sz w:val="20"/>
          <w:szCs w:val="20"/>
        </w:rPr>
      </w:pPr>
      <w:r w:rsidRPr="007F2AE8">
        <w:rPr>
          <w:sz w:val="20"/>
          <w:szCs w:val="20"/>
          <w:vertAlign w:val="superscript"/>
        </w:rPr>
        <w:footnoteRef/>
      </w:r>
      <w:r w:rsidRPr="007F2AE8">
        <w:rPr>
          <w:sz w:val="20"/>
          <w:szCs w:val="20"/>
        </w:rPr>
        <w:t xml:space="preserve"> Glenn W. Barker, </w:t>
      </w:r>
      <w:hyperlink r:id="rId14" w:history="1">
        <w:r w:rsidRPr="007F2AE8">
          <w:rPr>
            <w:color w:val="0000FF"/>
            <w:sz w:val="20"/>
            <w:szCs w:val="20"/>
            <w:u w:val="single"/>
          </w:rPr>
          <w:t>“1 John,”</w:t>
        </w:r>
      </w:hyperlink>
      <w:r w:rsidRPr="007F2AE8">
        <w:rPr>
          <w:sz w:val="20"/>
          <w:szCs w:val="20"/>
        </w:rPr>
        <w:t xml:space="preserve"> in </w:t>
      </w:r>
      <w:r w:rsidRPr="007F2AE8">
        <w:rPr>
          <w:i/>
          <w:sz w:val="20"/>
          <w:szCs w:val="20"/>
        </w:rPr>
        <w:t>The Expositor’s Bible Commentary: Hebrews through Revelation</w:t>
      </w:r>
      <w:r w:rsidRPr="007F2AE8">
        <w:rPr>
          <w:sz w:val="20"/>
          <w:szCs w:val="20"/>
        </w:rPr>
        <w:t>, ed. Frank E. Gaebelein, vol. 12 (Grand Rapids, MI: Zondervan Publishing House, 1981), 343.</w:t>
      </w:r>
    </w:p>
  </w:footnote>
  <w:footnote w:id="15">
    <w:p w14:paraId="6C36B9EE" w14:textId="77777777" w:rsidR="00BB423C" w:rsidRPr="007F2AE8" w:rsidRDefault="00BB423C" w:rsidP="00745BEF">
      <w:pPr>
        <w:rPr>
          <w:sz w:val="20"/>
          <w:szCs w:val="20"/>
        </w:rPr>
      </w:pPr>
      <w:r w:rsidRPr="007F2AE8">
        <w:rPr>
          <w:sz w:val="20"/>
          <w:szCs w:val="20"/>
          <w:vertAlign w:val="superscript"/>
        </w:rPr>
        <w:footnoteRef/>
      </w:r>
      <w:r w:rsidRPr="007F2AE8">
        <w:rPr>
          <w:sz w:val="20"/>
          <w:szCs w:val="20"/>
        </w:rPr>
        <w:t xml:space="preserve"> John Piper, </w:t>
      </w:r>
      <w:hyperlink r:id="rId15"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16">
    <w:p w14:paraId="177D8812" w14:textId="77777777" w:rsidR="00BB423C" w:rsidRPr="007F2AE8" w:rsidRDefault="00BB423C" w:rsidP="004F22D4">
      <w:pPr>
        <w:rPr>
          <w:sz w:val="20"/>
          <w:szCs w:val="20"/>
        </w:rPr>
      </w:pPr>
      <w:r w:rsidRPr="007F2AE8">
        <w:rPr>
          <w:sz w:val="20"/>
          <w:szCs w:val="20"/>
          <w:vertAlign w:val="superscript"/>
        </w:rPr>
        <w:footnoteRef/>
      </w:r>
      <w:r w:rsidRPr="007F2AE8">
        <w:rPr>
          <w:sz w:val="20"/>
          <w:szCs w:val="20"/>
        </w:rPr>
        <w:t xml:space="preserve"> John Piper, </w:t>
      </w:r>
      <w:hyperlink r:id="rId16"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17">
    <w:p w14:paraId="2B4F0B19" w14:textId="77777777" w:rsidR="00BB423C" w:rsidRPr="007F2AE8" w:rsidRDefault="00BB423C" w:rsidP="00B44068">
      <w:pPr>
        <w:rPr>
          <w:sz w:val="20"/>
          <w:szCs w:val="20"/>
        </w:rPr>
      </w:pPr>
      <w:r w:rsidRPr="007F2AE8">
        <w:rPr>
          <w:sz w:val="20"/>
          <w:szCs w:val="20"/>
          <w:vertAlign w:val="superscript"/>
        </w:rPr>
        <w:footnoteRef/>
      </w:r>
      <w:r w:rsidRPr="007F2AE8">
        <w:rPr>
          <w:sz w:val="20"/>
          <w:szCs w:val="20"/>
        </w:rPr>
        <w:t xml:space="preserve"> C. H. Spurgeon, </w:t>
      </w:r>
      <w:hyperlink r:id="rId17" w:history="1">
        <w:r w:rsidRPr="007F2AE8">
          <w:rPr>
            <w:color w:val="0000FF"/>
            <w:sz w:val="20"/>
            <w:szCs w:val="20"/>
            <w:u w:val="single"/>
          </w:rPr>
          <w:t>“Love’s Logic,”</w:t>
        </w:r>
      </w:hyperlink>
      <w:r w:rsidRPr="007F2AE8">
        <w:rPr>
          <w:sz w:val="20"/>
          <w:szCs w:val="20"/>
        </w:rPr>
        <w:t xml:space="preserve"> in </w:t>
      </w:r>
      <w:r w:rsidRPr="007F2AE8">
        <w:rPr>
          <w:i/>
          <w:sz w:val="20"/>
          <w:szCs w:val="20"/>
        </w:rPr>
        <w:t>The Metropolitan Tabernacle Pulpit Sermons</w:t>
      </w:r>
      <w:r w:rsidRPr="007F2AE8">
        <w:rPr>
          <w:sz w:val="20"/>
          <w:szCs w:val="20"/>
        </w:rPr>
        <w:t>, vol. 17 (London: Passmore &amp; Alabaster, 1871), 482.</w:t>
      </w:r>
    </w:p>
  </w:footnote>
  <w:footnote w:id="18">
    <w:p w14:paraId="00BC2E01" w14:textId="77777777" w:rsidR="00BB423C" w:rsidRPr="007F2AE8" w:rsidRDefault="00BB423C" w:rsidP="00B44068">
      <w:pPr>
        <w:rPr>
          <w:sz w:val="20"/>
          <w:szCs w:val="20"/>
        </w:rPr>
      </w:pPr>
      <w:r w:rsidRPr="007F2AE8">
        <w:rPr>
          <w:sz w:val="20"/>
          <w:szCs w:val="20"/>
          <w:vertAlign w:val="superscript"/>
        </w:rPr>
        <w:footnoteRef/>
      </w:r>
      <w:r w:rsidRPr="007F2AE8">
        <w:rPr>
          <w:sz w:val="20"/>
          <w:szCs w:val="20"/>
        </w:rPr>
        <w:t xml:space="preserve"> John Piper, </w:t>
      </w:r>
      <w:hyperlink r:id="rId18"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19">
    <w:p w14:paraId="348C2AA8" w14:textId="77777777" w:rsidR="00BB423C" w:rsidRPr="007F2AE8" w:rsidRDefault="00BB423C" w:rsidP="00B44068">
      <w:pPr>
        <w:rPr>
          <w:sz w:val="20"/>
          <w:szCs w:val="20"/>
        </w:rPr>
      </w:pPr>
      <w:r w:rsidRPr="007F2AE8">
        <w:rPr>
          <w:sz w:val="20"/>
          <w:szCs w:val="20"/>
          <w:vertAlign w:val="superscript"/>
        </w:rPr>
        <w:footnoteRef/>
      </w:r>
      <w:r w:rsidRPr="007F2AE8">
        <w:rPr>
          <w:sz w:val="20"/>
          <w:szCs w:val="20"/>
        </w:rPr>
        <w:t xml:space="preserve"> John Piper, </w:t>
      </w:r>
      <w:hyperlink r:id="rId19"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20">
    <w:p w14:paraId="34C3C7BE" w14:textId="77777777" w:rsidR="00BB423C" w:rsidRPr="007F2AE8" w:rsidRDefault="00BB423C" w:rsidP="00E54585">
      <w:pPr>
        <w:rPr>
          <w:sz w:val="20"/>
          <w:szCs w:val="20"/>
        </w:rPr>
      </w:pPr>
      <w:r w:rsidRPr="007F2AE8">
        <w:rPr>
          <w:sz w:val="20"/>
          <w:szCs w:val="20"/>
          <w:vertAlign w:val="superscript"/>
        </w:rPr>
        <w:footnoteRef/>
      </w:r>
      <w:r w:rsidRPr="007F2AE8">
        <w:rPr>
          <w:sz w:val="20"/>
          <w:szCs w:val="20"/>
        </w:rPr>
        <w:t xml:space="preserve"> John Piper, </w:t>
      </w:r>
      <w:hyperlink r:id="rId20"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21">
    <w:p w14:paraId="52928380" w14:textId="77777777" w:rsidR="00BB423C" w:rsidRPr="007F2AE8" w:rsidRDefault="00BB423C" w:rsidP="00E54585">
      <w:pPr>
        <w:rPr>
          <w:sz w:val="20"/>
          <w:szCs w:val="20"/>
        </w:rPr>
      </w:pPr>
      <w:r w:rsidRPr="007F2AE8">
        <w:rPr>
          <w:sz w:val="20"/>
          <w:szCs w:val="20"/>
          <w:vertAlign w:val="superscript"/>
        </w:rPr>
        <w:footnoteRef/>
      </w:r>
      <w:r w:rsidRPr="007F2AE8">
        <w:rPr>
          <w:sz w:val="20"/>
          <w:szCs w:val="20"/>
        </w:rPr>
        <w:t xml:space="preserve"> Thomas F. Johnson, </w:t>
      </w:r>
      <w:hyperlink r:id="rId21" w:history="1">
        <w:r w:rsidRPr="007F2AE8">
          <w:rPr>
            <w:i/>
            <w:color w:val="0000FF"/>
            <w:sz w:val="20"/>
            <w:szCs w:val="20"/>
            <w:u w:val="single"/>
          </w:rPr>
          <w:t>1, 2, and 3 John</w:t>
        </w:r>
      </w:hyperlink>
      <w:r w:rsidRPr="007F2AE8">
        <w:rPr>
          <w:sz w:val="20"/>
          <w:szCs w:val="20"/>
        </w:rPr>
        <w:t>, Understanding the Bible Commentary Series (Grand Rapids, MI: Baker Books, 2011), 104.</w:t>
      </w:r>
    </w:p>
  </w:footnote>
  <w:footnote w:id="22">
    <w:p w14:paraId="3E1FA27C" w14:textId="77777777" w:rsidR="00BB423C" w:rsidRDefault="00BB423C" w:rsidP="00E65979">
      <w:r w:rsidRPr="007F2AE8">
        <w:rPr>
          <w:sz w:val="20"/>
          <w:szCs w:val="20"/>
          <w:vertAlign w:val="superscript"/>
        </w:rPr>
        <w:footnoteRef/>
      </w:r>
      <w:r w:rsidRPr="007F2AE8">
        <w:rPr>
          <w:sz w:val="20"/>
          <w:szCs w:val="20"/>
        </w:rPr>
        <w:t xml:space="preserve"> Thomas F. Johnson, </w:t>
      </w:r>
      <w:hyperlink r:id="rId22" w:history="1">
        <w:r w:rsidRPr="007F2AE8">
          <w:rPr>
            <w:i/>
            <w:color w:val="0000FF"/>
            <w:sz w:val="20"/>
            <w:szCs w:val="20"/>
            <w:u w:val="single"/>
          </w:rPr>
          <w:t>1, 2, and 3 John</w:t>
        </w:r>
      </w:hyperlink>
      <w:r w:rsidRPr="007F2AE8">
        <w:rPr>
          <w:sz w:val="20"/>
          <w:szCs w:val="20"/>
        </w:rPr>
        <w:t>, Understanding the Bible Commentary Series (Grand Rapids, MI: Baker Books, 2011), 103.</w:t>
      </w:r>
    </w:p>
  </w:footnote>
  <w:footnote w:id="23">
    <w:p w14:paraId="21AA275C" w14:textId="77777777" w:rsidR="00BB423C" w:rsidRPr="007F2AE8" w:rsidRDefault="00BB423C" w:rsidP="00E65979">
      <w:pPr>
        <w:rPr>
          <w:sz w:val="20"/>
          <w:szCs w:val="20"/>
        </w:rPr>
      </w:pPr>
      <w:r w:rsidRPr="007F2AE8">
        <w:rPr>
          <w:sz w:val="20"/>
          <w:szCs w:val="20"/>
          <w:vertAlign w:val="superscript"/>
        </w:rPr>
        <w:footnoteRef/>
      </w:r>
      <w:r w:rsidRPr="007F2AE8">
        <w:rPr>
          <w:sz w:val="20"/>
          <w:szCs w:val="20"/>
        </w:rPr>
        <w:t xml:space="preserve"> Glenn W. Barker, </w:t>
      </w:r>
      <w:hyperlink r:id="rId23" w:history="1">
        <w:r w:rsidRPr="007F2AE8">
          <w:rPr>
            <w:color w:val="0000FF"/>
            <w:sz w:val="20"/>
            <w:szCs w:val="20"/>
            <w:u w:val="single"/>
          </w:rPr>
          <w:t>“1 John,”</w:t>
        </w:r>
      </w:hyperlink>
      <w:r w:rsidRPr="007F2AE8">
        <w:rPr>
          <w:sz w:val="20"/>
          <w:szCs w:val="20"/>
        </w:rPr>
        <w:t xml:space="preserve"> in </w:t>
      </w:r>
      <w:r w:rsidRPr="007F2AE8">
        <w:rPr>
          <w:i/>
          <w:sz w:val="20"/>
          <w:szCs w:val="20"/>
        </w:rPr>
        <w:t>The Expositor’s Bible Commentary: Hebrews through Revelation</w:t>
      </w:r>
      <w:r w:rsidRPr="007F2AE8">
        <w:rPr>
          <w:sz w:val="20"/>
          <w:szCs w:val="20"/>
        </w:rPr>
        <w:t>, ed. Frank E. Gaebelein, vol. 12 (Grand Rapids, MI: Zondervan Publishing House, 1981), 342.</w:t>
      </w:r>
    </w:p>
  </w:footnote>
  <w:footnote w:id="24">
    <w:p w14:paraId="53781591" w14:textId="77777777" w:rsidR="00BB423C" w:rsidRPr="007F2AE8" w:rsidRDefault="00BB423C" w:rsidP="00A524ED">
      <w:pPr>
        <w:rPr>
          <w:sz w:val="20"/>
          <w:szCs w:val="20"/>
        </w:rPr>
      </w:pPr>
      <w:r w:rsidRPr="007F2AE8">
        <w:rPr>
          <w:sz w:val="20"/>
          <w:szCs w:val="20"/>
          <w:vertAlign w:val="superscript"/>
        </w:rPr>
        <w:footnoteRef/>
      </w:r>
      <w:r w:rsidRPr="007F2AE8">
        <w:rPr>
          <w:sz w:val="20"/>
          <w:szCs w:val="20"/>
        </w:rPr>
        <w:t xml:space="preserve"> James Montgomery Boice, </w:t>
      </w:r>
      <w:hyperlink r:id="rId24" w:history="1">
        <w:r w:rsidRPr="007F2AE8">
          <w:rPr>
            <w:i/>
            <w:color w:val="0000FF"/>
            <w:sz w:val="20"/>
            <w:szCs w:val="20"/>
            <w:u w:val="single"/>
          </w:rPr>
          <w:t>The Epistles of John: An Expositional Commentary</w:t>
        </w:r>
      </w:hyperlink>
      <w:r w:rsidRPr="007F2AE8">
        <w:rPr>
          <w:sz w:val="20"/>
          <w:szCs w:val="20"/>
        </w:rPr>
        <w:t xml:space="preserve"> (Grand Rapids, MI: Baker Books, 2004), 115.</w:t>
      </w:r>
    </w:p>
  </w:footnote>
  <w:footnote w:id="25">
    <w:p w14:paraId="2AA72E20" w14:textId="77777777" w:rsidR="00BB423C" w:rsidRPr="007F2AE8" w:rsidRDefault="00BB423C" w:rsidP="00A524ED">
      <w:pPr>
        <w:rPr>
          <w:sz w:val="20"/>
          <w:szCs w:val="20"/>
        </w:rPr>
      </w:pPr>
      <w:r w:rsidRPr="007F2AE8">
        <w:rPr>
          <w:sz w:val="20"/>
          <w:szCs w:val="20"/>
          <w:vertAlign w:val="superscript"/>
        </w:rPr>
        <w:footnoteRef/>
      </w:r>
      <w:r w:rsidRPr="007F2AE8">
        <w:rPr>
          <w:sz w:val="20"/>
          <w:szCs w:val="20"/>
        </w:rPr>
        <w:t xml:space="preserve"> John Piper, </w:t>
      </w:r>
      <w:hyperlink r:id="rId25" w:history="1">
        <w:r w:rsidRPr="007F2AE8">
          <w:rPr>
            <w:i/>
            <w:color w:val="0000FF"/>
            <w:sz w:val="20"/>
            <w:szCs w:val="20"/>
            <w:u w:val="single"/>
          </w:rPr>
          <w:t>Sermons from John Piper (1980–1989)</w:t>
        </w:r>
      </w:hyperlink>
      <w:r w:rsidRPr="007F2AE8">
        <w:rPr>
          <w:sz w:val="20"/>
          <w:szCs w:val="20"/>
        </w:rPr>
        <w:t xml:space="preserve"> (Minneapolis, MN: Desiring God, 2007).</w:t>
      </w:r>
    </w:p>
  </w:footnote>
  <w:footnote w:id="26">
    <w:p w14:paraId="0BD61A48" w14:textId="77777777" w:rsidR="00BB423C" w:rsidRPr="00992FFF" w:rsidRDefault="00BB423C" w:rsidP="00A524ED">
      <w:pPr>
        <w:rPr>
          <w:sz w:val="20"/>
          <w:szCs w:val="20"/>
        </w:rPr>
      </w:pPr>
      <w:r w:rsidRPr="00992FFF">
        <w:rPr>
          <w:sz w:val="20"/>
          <w:szCs w:val="20"/>
          <w:vertAlign w:val="superscript"/>
        </w:rPr>
        <w:footnoteRef/>
      </w:r>
      <w:r w:rsidRPr="00992FFF">
        <w:rPr>
          <w:sz w:val="20"/>
          <w:szCs w:val="20"/>
        </w:rPr>
        <w:t xml:space="preserve"> Thomas F. Johnson, </w:t>
      </w:r>
      <w:hyperlink r:id="rId26" w:history="1">
        <w:r w:rsidRPr="00992FFF">
          <w:rPr>
            <w:i/>
            <w:color w:val="0000FF"/>
            <w:sz w:val="20"/>
            <w:szCs w:val="20"/>
            <w:u w:val="single"/>
          </w:rPr>
          <w:t>1, 2, and 3 John</w:t>
        </w:r>
      </w:hyperlink>
      <w:r w:rsidRPr="00992FFF">
        <w:rPr>
          <w:sz w:val="20"/>
          <w:szCs w:val="20"/>
        </w:rPr>
        <w:t>, Understanding the Bible Commentary Series (Grand Rapids, MI: Baker Books, 2011), 105.</w:t>
      </w:r>
    </w:p>
  </w:footnote>
  <w:footnote w:id="27">
    <w:p w14:paraId="3D67922D" w14:textId="77777777" w:rsidR="00BB423C" w:rsidRPr="00992FFF" w:rsidRDefault="00BB423C" w:rsidP="002D63FE">
      <w:pPr>
        <w:rPr>
          <w:sz w:val="20"/>
          <w:szCs w:val="20"/>
        </w:rPr>
      </w:pPr>
      <w:r w:rsidRPr="00992FFF">
        <w:rPr>
          <w:sz w:val="20"/>
          <w:szCs w:val="20"/>
          <w:vertAlign w:val="superscript"/>
        </w:rPr>
        <w:footnoteRef/>
      </w:r>
      <w:r w:rsidRPr="00992FFF">
        <w:rPr>
          <w:sz w:val="20"/>
          <w:szCs w:val="20"/>
        </w:rPr>
        <w:t xml:space="preserve"> C. H. Spurgeon, </w:t>
      </w:r>
      <w:hyperlink r:id="rId27" w:history="1">
        <w:r w:rsidRPr="00992FFF">
          <w:rPr>
            <w:color w:val="0000FF"/>
            <w:sz w:val="20"/>
            <w:szCs w:val="20"/>
            <w:u w:val="single"/>
          </w:rPr>
          <w:t>“Love’s Logic,”</w:t>
        </w:r>
      </w:hyperlink>
      <w:r w:rsidRPr="00992FFF">
        <w:rPr>
          <w:sz w:val="20"/>
          <w:szCs w:val="20"/>
        </w:rPr>
        <w:t xml:space="preserve"> in </w:t>
      </w:r>
      <w:r w:rsidRPr="00992FFF">
        <w:rPr>
          <w:i/>
          <w:sz w:val="20"/>
          <w:szCs w:val="20"/>
        </w:rPr>
        <w:t>The Metropolitan Tabernacle Pulpit Sermons</w:t>
      </w:r>
      <w:r w:rsidRPr="00992FFF">
        <w:rPr>
          <w:sz w:val="20"/>
          <w:szCs w:val="20"/>
        </w:rPr>
        <w:t>, vol. 17 (London: Passmore &amp; Alabaster, 1871), 492.</w:t>
      </w:r>
    </w:p>
  </w:footnote>
  <w:footnote w:id="28">
    <w:p w14:paraId="10F68EA5" w14:textId="77777777" w:rsidR="00BB423C" w:rsidRPr="00992FFF" w:rsidRDefault="00BB423C" w:rsidP="002D63FE">
      <w:pPr>
        <w:rPr>
          <w:sz w:val="20"/>
          <w:szCs w:val="20"/>
        </w:rPr>
      </w:pPr>
      <w:r w:rsidRPr="00992FFF">
        <w:rPr>
          <w:sz w:val="20"/>
          <w:szCs w:val="20"/>
          <w:vertAlign w:val="superscript"/>
        </w:rPr>
        <w:footnoteRef/>
      </w:r>
      <w:r w:rsidRPr="00992FFF">
        <w:rPr>
          <w:sz w:val="20"/>
          <w:szCs w:val="20"/>
        </w:rPr>
        <w:t xml:space="preserve"> John Piper, </w:t>
      </w:r>
      <w:hyperlink r:id="rId28" w:history="1">
        <w:r w:rsidRPr="00992FFF">
          <w:rPr>
            <w:i/>
            <w:color w:val="0000FF"/>
            <w:sz w:val="20"/>
            <w:szCs w:val="20"/>
            <w:u w:val="single"/>
          </w:rPr>
          <w:t>Sermons from John Piper (1980–1989)</w:t>
        </w:r>
      </w:hyperlink>
      <w:r w:rsidRPr="00992FFF">
        <w:rPr>
          <w:sz w:val="20"/>
          <w:szCs w:val="20"/>
        </w:rPr>
        <w:t xml:space="preserve"> (Minneapolis, MN: Desiring God, 2007).</w:t>
      </w:r>
    </w:p>
  </w:footnote>
  <w:footnote w:id="29">
    <w:p w14:paraId="5337776D" w14:textId="77777777" w:rsidR="00BB423C" w:rsidRPr="00992FFF" w:rsidRDefault="00BB423C" w:rsidP="007F2AE8">
      <w:pPr>
        <w:rPr>
          <w:sz w:val="20"/>
          <w:szCs w:val="20"/>
        </w:rPr>
      </w:pPr>
      <w:r w:rsidRPr="00992FFF">
        <w:rPr>
          <w:sz w:val="20"/>
          <w:szCs w:val="20"/>
          <w:vertAlign w:val="superscript"/>
        </w:rPr>
        <w:footnoteRef/>
      </w:r>
      <w:r w:rsidRPr="00992FFF">
        <w:rPr>
          <w:sz w:val="20"/>
          <w:szCs w:val="20"/>
        </w:rPr>
        <w:t xml:space="preserve"> Thomas F. Johnson, </w:t>
      </w:r>
      <w:hyperlink r:id="rId29" w:history="1">
        <w:r w:rsidRPr="00992FFF">
          <w:rPr>
            <w:i/>
            <w:color w:val="0000FF"/>
            <w:sz w:val="20"/>
            <w:szCs w:val="20"/>
            <w:u w:val="single"/>
          </w:rPr>
          <w:t>1, 2, and 3 John</w:t>
        </w:r>
      </w:hyperlink>
      <w:r w:rsidRPr="00992FFF">
        <w:rPr>
          <w:sz w:val="20"/>
          <w:szCs w:val="20"/>
        </w:rPr>
        <w:t>, Understanding the Bible Commentary Series (Grand Rapids, MI: Baker Books, 2011), 102.</w:t>
      </w:r>
    </w:p>
  </w:footnote>
  <w:footnote w:id="30">
    <w:p w14:paraId="4AB623D7" w14:textId="77777777" w:rsidR="00BB423C" w:rsidRPr="00992FFF" w:rsidRDefault="00BB423C" w:rsidP="00F36D60">
      <w:pPr>
        <w:rPr>
          <w:sz w:val="20"/>
          <w:szCs w:val="20"/>
        </w:rPr>
      </w:pPr>
      <w:r w:rsidRPr="00992FFF">
        <w:rPr>
          <w:sz w:val="20"/>
          <w:szCs w:val="20"/>
          <w:vertAlign w:val="superscript"/>
        </w:rPr>
        <w:footnoteRef/>
      </w:r>
      <w:r w:rsidRPr="00992FFF">
        <w:rPr>
          <w:sz w:val="20"/>
          <w:szCs w:val="20"/>
        </w:rPr>
        <w:t xml:space="preserve"> James Montgomery Boice, </w:t>
      </w:r>
      <w:hyperlink r:id="rId30" w:history="1">
        <w:r w:rsidRPr="00992FFF">
          <w:rPr>
            <w:i/>
            <w:color w:val="0000FF"/>
            <w:sz w:val="20"/>
            <w:szCs w:val="20"/>
            <w:u w:val="single"/>
          </w:rPr>
          <w:t>The Epistles of John: An Expositional Commentary</w:t>
        </w:r>
      </w:hyperlink>
      <w:r w:rsidRPr="00992FFF">
        <w:rPr>
          <w:sz w:val="20"/>
          <w:szCs w:val="20"/>
        </w:rPr>
        <w:t xml:space="preserve"> (Grand Rapids, MI: Baker Books, 2004), 116.</w:t>
      </w:r>
    </w:p>
  </w:footnote>
  <w:footnote w:id="31">
    <w:p w14:paraId="1C0E1E12" w14:textId="77777777" w:rsidR="00BB423C" w:rsidRPr="00992FFF" w:rsidRDefault="00BB423C" w:rsidP="00F36D60">
      <w:pPr>
        <w:rPr>
          <w:sz w:val="20"/>
          <w:szCs w:val="20"/>
        </w:rPr>
      </w:pPr>
      <w:r w:rsidRPr="00992FFF">
        <w:rPr>
          <w:sz w:val="20"/>
          <w:szCs w:val="20"/>
          <w:vertAlign w:val="superscript"/>
        </w:rPr>
        <w:footnoteRef/>
      </w:r>
      <w:r w:rsidRPr="00992FFF">
        <w:rPr>
          <w:sz w:val="20"/>
          <w:szCs w:val="20"/>
        </w:rPr>
        <w:t xml:space="preserve"> Thomas F. Johnson, </w:t>
      </w:r>
      <w:hyperlink r:id="rId31" w:history="1">
        <w:r w:rsidRPr="00992FFF">
          <w:rPr>
            <w:i/>
            <w:color w:val="0000FF"/>
            <w:sz w:val="20"/>
            <w:szCs w:val="20"/>
            <w:u w:val="single"/>
          </w:rPr>
          <w:t>1, 2, and 3 John</w:t>
        </w:r>
      </w:hyperlink>
      <w:r w:rsidRPr="00992FFF">
        <w:rPr>
          <w:sz w:val="20"/>
          <w:szCs w:val="20"/>
        </w:rPr>
        <w:t>, Understanding the Bible Commentary Series (Grand Rapids, MI: Baker Books, 2011), 103.</w:t>
      </w:r>
    </w:p>
  </w:footnote>
  <w:footnote w:id="32">
    <w:p w14:paraId="6BC3EDD3" w14:textId="77777777" w:rsidR="00BB423C" w:rsidRPr="00992FFF" w:rsidRDefault="00BB423C" w:rsidP="00F36D60">
      <w:pPr>
        <w:rPr>
          <w:sz w:val="20"/>
          <w:szCs w:val="20"/>
        </w:rPr>
      </w:pPr>
      <w:r w:rsidRPr="00992FFF">
        <w:rPr>
          <w:sz w:val="20"/>
          <w:szCs w:val="20"/>
          <w:vertAlign w:val="superscript"/>
        </w:rPr>
        <w:footnoteRef/>
      </w:r>
      <w:r w:rsidRPr="00992FFF">
        <w:rPr>
          <w:sz w:val="20"/>
          <w:szCs w:val="20"/>
        </w:rPr>
        <w:t xml:space="preserve"> Thomas F. Johnson, </w:t>
      </w:r>
      <w:hyperlink r:id="rId32" w:history="1">
        <w:r w:rsidRPr="00992FFF">
          <w:rPr>
            <w:i/>
            <w:color w:val="0000FF"/>
            <w:sz w:val="20"/>
            <w:szCs w:val="20"/>
            <w:u w:val="single"/>
          </w:rPr>
          <w:t>1, 2, and 3 John</w:t>
        </w:r>
      </w:hyperlink>
      <w:r w:rsidRPr="00992FFF">
        <w:rPr>
          <w:sz w:val="20"/>
          <w:szCs w:val="20"/>
        </w:rPr>
        <w:t>, Understanding the Bible Commentary Series (Grand Rapids, MI: Baker Books, 2011), 111.</w:t>
      </w:r>
    </w:p>
  </w:footnote>
  <w:footnote w:id="33">
    <w:p w14:paraId="6F09C2CC" w14:textId="77777777" w:rsidR="00BB423C" w:rsidRPr="00992FFF" w:rsidRDefault="00BB423C" w:rsidP="009240EC">
      <w:pPr>
        <w:rPr>
          <w:sz w:val="20"/>
          <w:szCs w:val="20"/>
        </w:rPr>
      </w:pPr>
      <w:r w:rsidRPr="00992FFF">
        <w:rPr>
          <w:sz w:val="20"/>
          <w:szCs w:val="20"/>
          <w:vertAlign w:val="superscript"/>
        </w:rPr>
        <w:footnoteRef/>
      </w:r>
      <w:r w:rsidRPr="00992FFF">
        <w:rPr>
          <w:sz w:val="20"/>
          <w:szCs w:val="20"/>
        </w:rPr>
        <w:t xml:space="preserve"> C. H. Spurgeon, </w:t>
      </w:r>
      <w:hyperlink r:id="rId33" w:history="1">
        <w:r w:rsidRPr="00992FFF">
          <w:rPr>
            <w:color w:val="0000FF"/>
            <w:sz w:val="20"/>
            <w:szCs w:val="20"/>
            <w:u w:val="single"/>
          </w:rPr>
          <w:t>“Love’s Logic,”</w:t>
        </w:r>
      </w:hyperlink>
      <w:r w:rsidRPr="00992FFF">
        <w:rPr>
          <w:sz w:val="20"/>
          <w:szCs w:val="20"/>
        </w:rPr>
        <w:t xml:space="preserve"> in </w:t>
      </w:r>
      <w:r w:rsidRPr="00992FFF">
        <w:rPr>
          <w:i/>
          <w:sz w:val="20"/>
          <w:szCs w:val="20"/>
        </w:rPr>
        <w:t>The Metropolitan Tabernacle Pulpit Sermons</w:t>
      </w:r>
      <w:r w:rsidRPr="00992FFF">
        <w:rPr>
          <w:sz w:val="20"/>
          <w:szCs w:val="20"/>
        </w:rPr>
        <w:t>, vol. 17 (London: Passmore &amp; Alabaster, 1871), 481–482.</w:t>
      </w:r>
    </w:p>
  </w:footnote>
  <w:footnote w:id="34">
    <w:p w14:paraId="29A909B6" w14:textId="77777777" w:rsidR="00BB423C" w:rsidRPr="00992FFF" w:rsidRDefault="00BB423C" w:rsidP="009240EC">
      <w:pPr>
        <w:rPr>
          <w:sz w:val="20"/>
          <w:szCs w:val="20"/>
        </w:rPr>
      </w:pPr>
      <w:r w:rsidRPr="00992FFF">
        <w:rPr>
          <w:sz w:val="20"/>
          <w:szCs w:val="20"/>
          <w:vertAlign w:val="superscript"/>
        </w:rPr>
        <w:footnoteRef/>
      </w:r>
      <w:r w:rsidRPr="00992FFF">
        <w:rPr>
          <w:sz w:val="20"/>
          <w:szCs w:val="20"/>
        </w:rPr>
        <w:t xml:space="preserve"> C. H. Spurgeon, </w:t>
      </w:r>
      <w:hyperlink r:id="rId34" w:history="1">
        <w:r w:rsidRPr="00992FFF">
          <w:rPr>
            <w:color w:val="0000FF"/>
            <w:sz w:val="20"/>
            <w:szCs w:val="20"/>
            <w:u w:val="single"/>
          </w:rPr>
          <w:t>“Love’s Logic,”</w:t>
        </w:r>
      </w:hyperlink>
      <w:r w:rsidRPr="00992FFF">
        <w:rPr>
          <w:sz w:val="20"/>
          <w:szCs w:val="20"/>
        </w:rPr>
        <w:t xml:space="preserve"> in </w:t>
      </w:r>
      <w:r w:rsidRPr="00992FFF">
        <w:rPr>
          <w:i/>
          <w:sz w:val="20"/>
          <w:szCs w:val="20"/>
        </w:rPr>
        <w:t>The Metropolitan Tabernacle Pulpit Sermons</w:t>
      </w:r>
      <w:r w:rsidRPr="00992FFF">
        <w:rPr>
          <w:sz w:val="20"/>
          <w:szCs w:val="20"/>
        </w:rPr>
        <w:t>, vol. 17 (London: Passmore &amp; Alabaster, 1871), 490–491.</w:t>
      </w:r>
    </w:p>
  </w:footnote>
  <w:footnote w:id="35">
    <w:p w14:paraId="5FAC5D33" w14:textId="77777777" w:rsidR="00BB423C" w:rsidRPr="00992FFF" w:rsidRDefault="00BB423C" w:rsidP="00992FFF">
      <w:pPr>
        <w:rPr>
          <w:sz w:val="20"/>
          <w:szCs w:val="20"/>
        </w:rPr>
      </w:pPr>
      <w:r w:rsidRPr="00992FFF">
        <w:rPr>
          <w:sz w:val="20"/>
          <w:szCs w:val="20"/>
          <w:vertAlign w:val="superscript"/>
        </w:rPr>
        <w:footnoteRef/>
      </w:r>
      <w:r w:rsidRPr="00992FFF">
        <w:rPr>
          <w:sz w:val="20"/>
          <w:szCs w:val="20"/>
        </w:rPr>
        <w:t xml:space="preserve"> Thomas F. Johnson, </w:t>
      </w:r>
      <w:hyperlink r:id="rId35" w:history="1">
        <w:r w:rsidRPr="00992FFF">
          <w:rPr>
            <w:i/>
            <w:color w:val="0000FF"/>
            <w:sz w:val="20"/>
            <w:szCs w:val="20"/>
            <w:u w:val="single"/>
          </w:rPr>
          <w:t>1, 2, and 3 John</w:t>
        </w:r>
      </w:hyperlink>
      <w:r w:rsidRPr="00992FFF">
        <w:rPr>
          <w:sz w:val="20"/>
          <w:szCs w:val="20"/>
        </w:rPr>
        <w:t>, Understanding the Bible Commentary Series (Grand Rapids, MI: Baker Books, 2011), 106.</w:t>
      </w:r>
    </w:p>
  </w:footnote>
  <w:footnote w:id="36">
    <w:p w14:paraId="264B940E" w14:textId="77777777" w:rsidR="00BB423C" w:rsidRDefault="00BB423C" w:rsidP="00992FFF">
      <w:r w:rsidRPr="00992FFF">
        <w:rPr>
          <w:sz w:val="20"/>
          <w:szCs w:val="20"/>
          <w:vertAlign w:val="superscript"/>
        </w:rPr>
        <w:footnoteRef/>
      </w:r>
      <w:r w:rsidRPr="00992FFF">
        <w:rPr>
          <w:sz w:val="20"/>
          <w:szCs w:val="20"/>
        </w:rPr>
        <w:t xml:space="preserve"> C. H. Spurgeon, </w:t>
      </w:r>
      <w:hyperlink r:id="rId36" w:history="1">
        <w:r w:rsidRPr="00992FFF">
          <w:rPr>
            <w:color w:val="0000FF"/>
            <w:sz w:val="20"/>
            <w:szCs w:val="20"/>
            <w:u w:val="single"/>
          </w:rPr>
          <w:t>“Love’s Logic,”</w:t>
        </w:r>
      </w:hyperlink>
      <w:r w:rsidRPr="00992FFF">
        <w:rPr>
          <w:sz w:val="20"/>
          <w:szCs w:val="20"/>
        </w:rPr>
        <w:t xml:space="preserve"> in </w:t>
      </w:r>
      <w:r w:rsidRPr="00992FFF">
        <w:rPr>
          <w:i/>
          <w:sz w:val="20"/>
          <w:szCs w:val="20"/>
        </w:rPr>
        <w:t>The Metropolitan Tabernacle Pulpit Sermons</w:t>
      </w:r>
      <w:r w:rsidRPr="00992FFF">
        <w:rPr>
          <w:sz w:val="20"/>
          <w:szCs w:val="20"/>
        </w:rPr>
        <w:t>, vol. 17 (London: Passmore &amp; Alabaster, 1871), 486.</w:t>
      </w:r>
    </w:p>
  </w:footnote>
  <w:footnote w:id="37">
    <w:p w14:paraId="5C17A562" w14:textId="77777777" w:rsidR="00BB423C" w:rsidRPr="00C76806" w:rsidRDefault="00BB423C" w:rsidP="00983B4A">
      <w:pPr>
        <w:rPr>
          <w:sz w:val="20"/>
          <w:szCs w:val="20"/>
        </w:rPr>
      </w:pPr>
      <w:r w:rsidRPr="00C76806">
        <w:rPr>
          <w:sz w:val="20"/>
          <w:szCs w:val="20"/>
          <w:vertAlign w:val="superscript"/>
        </w:rPr>
        <w:footnoteRef/>
      </w:r>
      <w:r w:rsidRPr="00C76806">
        <w:rPr>
          <w:sz w:val="20"/>
          <w:szCs w:val="20"/>
        </w:rPr>
        <w:t xml:space="preserve"> Thomas F. Johnson, </w:t>
      </w:r>
      <w:hyperlink r:id="rId37" w:history="1">
        <w:r w:rsidRPr="00C76806">
          <w:rPr>
            <w:i/>
            <w:color w:val="0000FF"/>
            <w:sz w:val="20"/>
            <w:szCs w:val="20"/>
            <w:u w:val="single"/>
          </w:rPr>
          <w:t>1, 2, and 3 John</w:t>
        </w:r>
      </w:hyperlink>
      <w:r w:rsidRPr="00C76806">
        <w:rPr>
          <w:sz w:val="20"/>
          <w:szCs w:val="20"/>
        </w:rPr>
        <w:t>, Understanding the Bible Commentary Series (Grand Rapids, MI: Baker Books, 2011), 109.</w:t>
      </w:r>
    </w:p>
  </w:footnote>
  <w:footnote w:id="38">
    <w:p w14:paraId="45BDB85C" w14:textId="77777777" w:rsidR="00BB423C" w:rsidRPr="00C76806" w:rsidRDefault="00BB423C" w:rsidP="00983B4A">
      <w:pPr>
        <w:rPr>
          <w:sz w:val="20"/>
          <w:szCs w:val="20"/>
        </w:rPr>
      </w:pPr>
      <w:r w:rsidRPr="00C76806">
        <w:rPr>
          <w:sz w:val="20"/>
          <w:szCs w:val="20"/>
          <w:vertAlign w:val="superscript"/>
        </w:rPr>
        <w:footnoteRef/>
      </w:r>
      <w:r w:rsidRPr="00C76806">
        <w:rPr>
          <w:sz w:val="20"/>
          <w:szCs w:val="20"/>
        </w:rPr>
        <w:t xml:space="preserve"> Colin G. Kruse, </w:t>
      </w:r>
      <w:hyperlink r:id="rId38" w:history="1">
        <w:r w:rsidRPr="00C76806">
          <w:rPr>
            <w:i/>
            <w:color w:val="0000FF"/>
            <w:sz w:val="20"/>
            <w:szCs w:val="20"/>
            <w:u w:val="single"/>
          </w:rPr>
          <w:t>The Letters of John</w:t>
        </w:r>
      </w:hyperlink>
      <w:r w:rsidRPr="00C76806">
        <w:rPr>
          <w:sz w:val="20"/>
          <w:szCs w:val="20"/>
        </w:rPr>
        <w:t>, The Pillar New Testament Commentary (Grand Rapids, MI; Leicester, England: W.B. Eerdmans Pub.; Apollos, 2000), 27.</w:t>
      </w:r>
    </w:p>
  </w:footnote>
  <w:footnote w:id="39">
    <w:p w14:paraId="0BE9BB93" w14:textId="77777777" w:rsidR="00BB423C" w:rsidRPr="00C76806" w:rsidRDefault="00BB423C" w:rsidP="00224E31">
      <w:pPr>
        <w:rPr>
          <w:sz w:val="20"/>
          <w:szCs w:val="20"/>
        </w:rPr>
      </w:pPr>
      <w:r w:rsidRPr="00C76806">
        <w:rPr>
          <w:sz w:val="20"/>
          <w:szCs w:val="20"/>
          <w:vertAlign w:val="superscript"/>
        </w:rPr>
        <w:footnoteRef/>
      </w:r>
      <w:r w:rsidRPr="00C76806">
        <w:rPr>
          <w:sz w:val="20"/>
          <w:szCs w:val="20"/>
        </w:rPr>
        <w:t xml:space="preserve"> Glenn W. Barker, </w:t>
      </w:r>
      <w:hyperlink r:id="rId39" w:history="1">
        <w:r w:rsidRPr="00C76806">
          <w:rPr>
            <w:color w:val="0000FF"/>
            <w:sz w:val="20"/>
            <w:szCs w:val="20"/>
            <w:u w:val="single"/>
          </w:rPr>
          <w:t>“1 John,”</w:t>
        </w:r>
      </w:hyperlink>
      <w:r w:rsidRPr="00C76806">
        <w:rPr>
          <w:sz w:val="20"/>
          <w:szCs w:val="20"/>
        </w:rPr>
        <w:t xml:space="preserve"> in </w:t>
      </w:r>
      <w:r w:rsidRPr="00C76806">
        <w:rPr>
          <w:i/>
          <w:sz w:val="20"/>
          <w:szCs w:val="20"/>
        </w:rPr>
        <w:t>The Expositor’s Bible Commentary: Hebrews through Revelation</w:t>
      </w:r>
      <w:r w:rsidRPr="00C76806">
        <w:rPr>
          <w:sz w:val="20"/>
          <w:szCs w:val="20"/>
        </w:rPr>
        <w:t>, ed. Frank E. Gaebelein, vol. 12 (Grand Rapids, MI: Zondervan Publishing House, 1981), 343.</w:t>
      </w:r>
    </w:p>
  </w:footnote>
  <w:footnote w:id="40">
    <w:p w14:paraId="6C09456F" w14:textId="77777777" w:rsidR="00BB423C" w:rsidRPr="00C76806" w:rsidRDefault="00BB423C" w:rsidP="00224E31">
      <w:pPr>
        <w:rPr>
          <w:sz w:val="20"/>
          <w:szCs w:val="20"/>
        </w:rPr>
      </w:pPr>
      <w:r w:rsidRPr="00C76806">
        <w:rPr>
          <w:sz w:val="20"/>
          <w:szCs w:val="20"/>
          <w:vertAlign w:val="superscript"/>
        </w:rPr>
        <w:footnoteRef/>
      </w:r>
      <w:r w:rsidRPr="00C76806">
        <w:rPr>
          <w:sz w:val="20"/>
          <w:szCs w:val="20"/>
        </w:rPr>
        <w:t xml:space="preserve"> Colin G. Kruse, </w:t>
      </w:r>
      <w:hyperlink r:id="rId40" w:history="1">
        <w:r w:rsidRPr="00C76806">
          <w:rPr>
            <w:i/>
            <w:color w:val="0000FF"/>
            <w:sz w:val="20"/>
            <w:szCs w:val="20"/>
            <w:u w:val="single"/>
          </w:rPr>
          <w:t>The Letters of John</w:t>
        </w:r>
      </w:hyperlink>
      <w:r w:rsidRPr="00C76806">
        <w:rPr>
          <w:sz w:val="20"/>
          <w:szCs w:val="20"/>
        </w:rPr>
        <w:t>, The Pillar New Testament Commentary (Grand Rapids, MI; Leicester, England: W.B. Eerdmans Pub.; Apollos, 2000), 17.</w:t>
      </w:r>
    </w:p>
  </w:footnote>
  <w:footnote w:id="41">
    <w:p w14:paraId="26EE4083" w14:textId="77777777" w:rsidR="00BB423C" w:rsidRPr="00C76806" w:rsidRDefault="00BB423C" w:rsidP="00224E31">
      <w:pPr>
        <w:rPr>
          <w:sz w:val="20"/>
          <w:szCs w:val="20"/>
        </w:rPr>
      </w:pPr>
      <w:r w:rsidRPr="00C76806">
        <w:rPr>
          <w:sz w:val="20"/>
          <w:szCs w:val="20"/>
          <w:vertAlign w:val="superscript"/>
        </w:rPr>
        <w:footnoteRef/>
      </w:r>
      <w:r w:rsidRPr="00C76806">
        <w:rPr>
          <w:sz w:val="20"/>
          <w:szCs w:val="20"/>
        </w:rPr>
        <w:t xml:space="preserve"> Colin G. Kruse, </w:t>
      </w:r>
      <w:hyperlink r:id="rId41" w:history="1">
        <w:r w:rsidRPr="00C76806">
          <w:rPr>
            <w:i/>
            <w:color w:val="0000FF"/>
            <w:sz w:val="20"/>
            <w:szCs w:val="20"/>
            <w:u w:val="single"/>
          </w:rPr>
          <w:t>The Letters of John</w:t>
        </w:r>
      </w:hyperlink>
      <w:r w:rsidRPr="00C76806">
        <w:rPr>
          <w:sz w:val="20"/>
          <w:szCs w:val="20"/>
        </w:rPr>
        <w:t>, The Pillar New Testament Commentary (Grand Rapids, MI; Leicester, England: W.B. Eerdmans Pub.; Apollos, 2000), 27.</w:t>
      </w:r>
    </w:p>
  </w:footnote>
  <w:footnote w:id="42">
    <w:p w14:paraId="4D1A417B" w14:textId="77777777" w:rsidR="00BB423C" w:rsidRPr="00C76806" w:rsidRDefault="00BB423C" w:rsidP="00247583">
      <w:pPr>
        <w:rPr>
          <w:sz w:val="20"/>
          <w:szCs w:val="20"/>
        </w:rPr>
      </w:pPr>
      <w:r w:rsidRPr="00C76806">
        <w:rPr>
          <w:sz w:val="20"/>
          <w:szCs w:val="20"/>
          <w:vertAlign w:val="superscript"/>
        </w:rPr>
        <w:footnoteRef/>
      </w:r>
      <w:r w:rsidRPr="00C76806">
        <w:rPr>
          <w:sz w:val="20"/>
          <w:szCs w:val="20"/>
        </w:rPr>
        <w:t xml:space="preserve"> C. Haas, Marinus de Jonge, and J. L. Swellengrebel, </w:t>
      </w:r>
      <w:hyperlink r:id="rId42" w:history="1">
        <w:r w:rsidRPr="00C76806">
          <w:rPr>
            <w:i/>
            <w:color w:val="0000FF"/>
            <w:sz w:val="20"/>
            <w:szCs w:val="20"/>
            <w:u w:val="single"/>
          </w:rPr>
          <w:t>A Handbook on the Letters of John</w:t>
        </w:r>
      </w:hyperlink>
      <w:r w:rsidRPr="00C76806">
        <w:rPr>
          <w:sz w:val="20"/>
          <w:szCs w:val="20"/>
        </w:rPr>
        <w:t>, UBS Handbook Series (New York: United Bible Societies, 1994), 124.</w:t>
      </w:r>
    </w:p>
  </w:footnote>
  <w:footnote w:id="43">
    <w:p w14:paraId="46ED80D6" w14:textId="77777777" w:rsidR="00BB423C" w:rsidRPr="00C76806" w:rsidRDefault="00BB423C" w:rsidP="00247583">
      <w:pPr>
        <w:rPr>
          <w:sz w:val="20"/>
          <w:szCs w:val="20"/>
        </w:rPr>
      </w:pPr>
      <w:r w:rsidRPr="00C76806">
        <w:rPr>
          <w:sz w:val="20"/>
          <w:szCs w:val="20"/>
          <w:vertAlign w:val="superscript"/>
        </w:rPr>
        <w:footnoteRef/>
      </w:r>
      <w:r w:rsidRPr="00C76806">
        <w:rPr>
          <w:sz w:val="20"/>
          <w:szCs w:val="20"/>
        </w:rPr>
        <w:t xml:space="preserve"> Douglas J. Moo, </w:t>
      </w:r>
      <w:hyperlink r:id="rId43" w:history="1">
        <w:r w:rsidRPr="00C76806">
          <w:rPr>
            <w:color w:val="0000FF"/>
            <w:sz w:val="20"/>
            <w:szCs w:val="20"/>
            <w:u w:val="single"/>
          </w:rPr>
          <w:t>“The Letters and Revelation,”</w:t>
        </w:r>
      </w:hyperlink>
      <w:r w:rsidRPr="00C76806">
        <w:rPr>
          <w:sz w:val="20"/>
          <w:szCs w:val="20"/>
        </w:rPr>
        <w:t xml:space="preserve"> in </w:t>
      </w:r>
      <w:r w:rsidRPr="00C76806">
        <w:rPr>
          <w:i/>
          <w:sz w:val="20"/>
          <w:szCs w:val="20"/>
        </w:rPr>
        <w:t>NIV Zondervan Study Bible: Built on the Truth of Scripture and Centered on the Gospel Message</w:t>
      </w:r>
      <w:r w:rsidRPr="00C76806">
        <w:rPr>
          <w:sz w:val="20"/>
          <w:szCs w:val="20"/>
        </w:rPr>
        <w:t>, ed. D. A. Carson (Grand Rapids, MI: Zondervan, 2015), 2568.</w:t>
      </w:r>
    </w:p>
  </w:footnote>
  <w:footnote w:id="44">
    <w:p w14:paraId="3FA66A09" w14:textId="77777777" w:rsidR="00BB423C" w:rsidRDefault="00BB423C" w:rsidP="00C76806">
      <w:r w:rsidRPr="00C76806">
        <w:rPr>
          <w:sz w:val="20"/>
          <w:szCs w:val="20"/>
          <w:vertAlign w:val="superscript"/>
        </w:rPr>
        <w:footnoteRef/>
      </w:r>
      <w:r w:rsidRPr="00C76806">
        <w:rPr>
          <w:sz w:val="20"/>
          <w:szCs w:val="20"/>
        </w:rPr>
        <w:t xml:space="preserve"> Colin G. Kruse, </w:t>
      </w:r>
      <w:hyperlink r:id="rId44" w:history="1">
        <w:r w:rsidRPr="00C76806">
          <w:rPr>
            <w:i/>
            <w:color w:val="0000FF"/>
            <w:sz w:val="20"/>
            <w:szCs w:val="20"/>
            <w:u w:val="single"/>
          </w:rPr>
          <w:t>The Letters of John</w:t>
        </w:r>
      </w:hyperlink>
      <w:r w:rsidRPr="00C76806">
        <w:rPr>
          <w:sz w:val="20"/>
          <w:szCs w:val="20"/>
        </w:rPr>
        <w:t>, The Pillar New Testament Commentary (Grand Rapids, MI; Leicester, England: W.B. Eerdmans Pub.; Apollos, 2000), 16.</w:t>
      </w:r>
    </w:p>
  </w:footnote>
  <w:footnote w:id="45">
    <w:p w14:paraId="15E52604" w14:textId="77777777" w:rsidR="00BB423C" w:rsidRPr="00A820FE" w:rsidRDefault="00BB423C" w:rsidP="001820A5">
      <w:pPr>
        <w:rPr>
          <w:sz w:val="20"/>
          <w:szCs w:val="20"/>
        </w:rPr>
      </w:pPr>
      <w:r w:rsidRPr="00A820FE">
        <w:rPr>
          <w:sz w:val="20"/>
          <w:szCs w:val="20"/>
          <w:vertAlign w:val="superscript"/>
        </w:rPr>
        <w:footnoteRef/>
      </w:r>
      <w:r w:rsidRPr="00A820FE">
        <w:rPr>
          <w:sz w:val="20"/>
          <w:szCs w:val="20"/>
        </w:rPr>
        <w:t xml:space="preserve"> Glenn W. Barker, </w:t>
      </w:r>
      <w:hyperlink r:id="rId45" w:history="1">
        <w:r w:rsidRPr="00A820FE">
          <w:rPr>
            <w:color w:val="0000FF"/>
            <w:sz w:val="20"/>
            <w:szCs w:val="20"/>
            <w:u w:val="single"/>
          </w:rPr>
          <w:t>“1 John,”</w:t>
        </w:r>
      </w:hyperlink>
      <w:r w:rsidRPr="00A820FE">
        <w:rPr>
          <w:sz w:val="20"/>
          <w:szCs w:val="20"/>
        </w:rPr>
        <w:t xml:space="preserve"> in </w:t>
      </w:r>
      <w:r w:rsidRPr="00A820FE">
        <w:rPr>
          <w:i/>
          <w:sz w:val="20"/>
          <w:szCs w:val="20"/>
        </w:rPr>
        <w:t>The Expositor’s Bible Commentary: Hebrews through Revelation</w:t>
      </w:r>
      <w:r w:rsidRPr="00A820FE">
        <w:rPr>
          <w:sz w:val="20"/>
          <w:szCs w:val="20"/>
        </w:rPr>
        <w:t>, ed. Frank E. Gaebelein, vol. 12 (Grand Rapids, MI: Zondervan Publishing House, 1981), 345.</w:t>
      </w:r>
    </w:p>
  </w:footnote>
  <w:footnote w:id="46">
    <w:p w14:paraId="437E7762" w14:textId="77777777" w:rsidR="00BB423C" w:rsidRPr="00A820FE" w:rsidRDefault="00BB423C" w:rsidP="001820A5">
      <w:pPr>
        <w:rPr>
          <w:sz w:val="20"/>
          <w:szCs w:val="20"/>
        </w:rPr>
      </w:pPr>
      <w:r w:rsidRPr="00A820FE">
        <w:rPr>
          <w:sz w:val="20"/>
          <w:szCs w:val="20"/>
          <w:vertAlign w:val="superscript"/>
        </w:rPr>
        <w:footnoteRef/>
      </w:r>
      <w:r w:rsidRPr="00A820FE">
        <w:rPr>
          <w:sz w:val="20"/>
          <w:szCs w:val="20"/>
        </w:rPr>
        <w:t xml:space="preserve"> Thomas F. Johnson, </w:t>
      </w:r>
      <w:hyperlink r:id="rId46" w:history="1">
        <w:r w:rsidRPr="00A820FE">
          <w:rPr>
            <w:i/>
            <w:color w:val="0000FF"/>
            <w:sz w:val="20"/>
            <w:szCs w:val="20"/>
            <w:u w:val="single"/>
          </w:rPr>
          <w:t>1, 2, and 3 John</w:t>
        </w:r>
      </w:hyperlink>
      <w:r w:rsidRPr="00A820FE">
        <w:rPr>
          <w:sz w:val="20"/>
          <w:szCs w:val="20"/>
        </w:rPr>
        <w:t>, Understanding the Bible Commentary Series (Grand Rapids, MI: Baker Books, 2011), 111.</w:t>
      </w:r>
    </w:p>
  </w:footnote>
  <w:footnote w:id="47">
    <w:p w14:paraId="75670182" w14:textId="77777777" w:rsidR="00BB423C" w:rsidRPr="00A820FE" w:rsidRDefault="00BB423C" w:rsidP="001820A5">
      <w:pPr>
        <w:rPr>
          <w:sz w:val="20"/>
          <w:szCs w:val="20"/>
        </w:rPr>
      </w:pPr>
      <w:r w:rsidRPr="00A820FE">
        <w:rPr>
          <w:sz w:val="20"/>
          <w:szCs w:val="20"/>
          <w:vertAlign w:val="superscript"/>
        </w:rPr>
        <w:footnoteRef/>
      </w:r>
      <w:r w:rsidRPr="00A820FE">
        <w:rPr>
          <w:sz w:val="20"/>
          <w:szCs w:val="20"/>
        </w:rPr>
        <w:t xml:space="preserve"> John Piper, </w:t>
      </w:r>
      <w:hyperlink r:id="rId47" w:history="1">
        <w:r w:rsidRPr="00A820FE">
          <w:rPr>
            <w:i/>
            <w:color w:val="0000FF"/>
            <w:sz w:val="20"/>
            <w:szCs w:val="20"/>
            <w:u w:val="single"/>
          </w:rPr>
          <w:t>Sermons from John Piper (1980–1989)</w:t>
        </w:r>
      </w:hyperlink>
      <w:r w:rsidRPr="00A820FE">
        <w:rPr>
          <w:sz w:val="20"/>
          <w:szCs w:val="20"/>
        </w:rPr>
        <w:t xml:space="preserve"> (Minneapolis, MN: Desiring God, 2007).</w:t>
      </w:r>
    </w:p>
  </w:footnote>
  <w:footnote w:id="48">
    <w:p w14:paraId="45EDAC1B" w14:textId="77777777" w:rsidR="00BB423C" w:rsidRPr="00A820FE" w:rsidRDefault="00BB423C" w:rsidP="007F3ADE">
      <w:pPr>
        <w:rPr>
          <w:sz w:val="20"/>
          <w:szCs w:val="20"/>
        </w:rPr>
      </w:pPr>
      <w:r w:rsidRPr="00A820FE">
        <w:rPr>
          <w:sz w:val="20"/>
          <w:szCs w:val="20"/>
          <w:vertAlign w:val="superscript"/>
        </w:rPr>
        <w:footnoteRef/>
      </w:r>
      <w:r w:rsidRPr="00A820FE">
        <w:rPr>
          <w:sz w:val="20"/>
          <w:szCs w:val="20"/>
        </w:rPr>
        <w:t xml:space="preserve"> C. H. Spurgeon, </w:t>
      </w:r>
      <w:hyperlink r:id="rId48" w:history="1">
        <w:r w:rsidRPr="00A820FE">
          <w:rPr>
            <w:color w:val="0000FF"/>
            <w:sz w:val="20"/>
            <w:szCs w:val="20"/>
            <w:u w:val="single"/>
          </w:rPr>
          <w:t>“Love’s Logic,”</w:t>
        </w:r>
      </w:hyperlink>
      <w:r w:rsidRPr="00A820FE">
        <w:rPr>
          <w:sz w:val="20"/>
          <w:szCs w:val="20"/>
        </w:rPr>
        <w:t xml:space="preserve"> in </w:t>
      </w:r>
      <w:r w:rsidRPr="00A820FE">
        <w:rPr>
          <w:i/>
          <w:sz w:val="20"/>
          <w:szCs w:val="20"/>
        </w:rPr>
        <w:t>The Metropolitan Tabernacle Pulpit Sermons</w:t>
      </w:r>
      <w:r w:rsidRPr="00A820FE">
        <w:rPr>
          <w:sz w:val="20"/>
          <w:szCs w:val="20"/>
        </w:rPr>
        <w:t>, vol. 17 (London: Passmore &amp; Alabaster, 1871), 482.</w:t>
      </w:r>
    </w:p>
  </w:footnote>
  <w:footnote w:id="49">
    <w:p w14:paraId="1B244E9F" w14:textId="77777777" w:rsidR="00BB423C" w:rsidRPr="00A820FE" w:rsidRDefault="00BB423C" w:rsidP="007F3ADE">
      <w:pPr>
        <w:rPr>
          <w:sz w:val="20"/>
          <w:szCs w:val="20"/>
        </w:rPr>
      </w:pPr>
      <w:r w:rsidRPr="00A820FE">
        <w:rPr>
          <w:sz w:val="20"/>
          <w:szCs w:val="20"/>
          <w:vertAlign w:val="superscript"/>
        </w:rPr>
        <w:footnoteRef/>
      </w:r>
      <w:r w:rsidRPr="00A820FE">
        <w:rPr>
          <w:sz w:val="20"/>
          <w:szCs w:val="20"/>
        </w:rPr>
        <w:t xml:space="preserve"> James Montgomery Boice, </w:t>
      </w:r>
      <w:hyperlink r:id="rId49" w:history="1">
        <w:r w:rsidRPr="00A820FE">
          <w:rPr>
            <w:i/>
            <w:color w:val="0000FF"/>
            <w:sz w:val="20"/>
            <w:szCs w:val="20"/>
            <w:u w:val="single"/>
          </w:rPr>
          <w:t>The Epistles of John: An Expositional Commentary</w:t>
        </w:r>
      </w:hyperlink>
      <w:r w:rsidRPr="00A820FE">
        <w:rPr>
          <w:sz w:val="20"/>
          <w:szCs w:val="20"/>
        </w:rPr>
        <w:t xml:space="preserve"> (Grand Rapids, MI: Baker Books, 2004), 118.</w:t>
      </w:r>
    </w:p>
  </w:footnote>
  <w:footnote w:id="50">
    <w:p w14:paraId="72A9BD7A" w14:textId="77777777" w:rsidR="00BB423C" w:rsidRPr="00CA0F0B" w:rsidRDefault="00BB423C" w:rsidP="00A820FE">
      <w:pPr>
        <w:rPr>
          <w:sz w:val="20"/>
          <w:szCs w:val="20"/>
        </w:rPr>
      </w:pPr>
      <w:r w:rsidRPr="00CA0F0B">
        <w:rPr>
          <w:sz w:val="20"/>
          <w:szCs w:val="20"/>
          <w:vertAlign w:val="superscript"/>
        </w:rPr>
        <w:footnoteRef/>
      </w:r>
      <w:r w:rsidRPr="00CA0F0B">
        <w:rPr>
          <w:sz w:val="20"/>
          <w:szCs w:val="20"/>
        </w:rPr>
        <w:t xml:space="preserve"> Thomas F. Johnson, </w:t>
      </w:r>
      <w:hyperlink r:id="rId50" w:history="1">
        <w:r w:rsidRPr="00CA0F0B">
          <w:rPr>
            <w:i/>
            <w:color w:val="0000FF"/>
            <w:sz w:val="20"/>
            <w:szCs w:val="20"/>
            <w:u w:val="single"/>
          </w:rPr>
          <w:t>1, 2, and 3 John</w:t>
        </w:r>
      </w:hyperlink>
      <w:r w:rsidRPr="00CA0F0B">
        <w:rPr>
          <w:sz w:val="20"/>
          <w:szCs w:val="20"/>
        </w:rPr>
        <w:t>, Understanding the Bible Commentary Series (Grand Rapids, MI: Baker Books, 2011), 111.</w:t>
      </w:r>
    </w:p>
  </w:footnote>
  <w:footnote w:id="51">
    <w:p w14:paraId="74D6D892" w14:textId="77777777" w:rsidR="00BB423C" w:rsidRPr="00CA0F0B" w:rsidRDefault="00BB423C" w:rsidP="00A820FE">
      <w:pPr>
        <w:rPr>
          <w:sz w:val="20"/>
          <w:szCs w:val="20"/>
        </w:rPr>
      </w:pPr>
      <w:r w:rsidRPr="00CA0F0B">
        <w:rPr>
          <w:sz w:val="20"/>
          <w:szCs w:val="20"/>
          <w:vertAlign w:val="superscript"/>
        </w:rPr>
        <w:footnoteRef/>
      </w:r>
      <w:r w:rsidRPr="00CA0F0B">
        <w:rPr>
          <w:sz w:val="20"/>
          <w:szCs w:val="20"/>
        </w:rPr>
        <w:t xml:space="preserve"> James Montgomery Boice, </w:t>
      </w:r>
      <w:hyperlink r:id="rId51" w:history="1">
        <w:r w:rsidRPr="00CA0F0B">
          <w:rPr>
            <w:i/>
            <w:color w:val="0000FF"/>
            <w:sz w:val="20"/>
            <w:szCs w:val="20"/>
            <w:u w:val="single"/>
          </w:rPr>
          <w:t>The Epistles of John: An Expositional Commentary</w:t>
        </w:r>
      </w:hyperlink>
      <w:r w:rsidRPr="00CA0F0B">
        <w:rPr>
          <w:sz w:val="20"/>
          <w:szCs w:val="20"/>
        </w:rPr>
        <w:t xml:space="preserve"> (Grand Rapids, MI: Baker Books, 2004), 117.</w:t>
      </w:r>
    </w:p>
  </w:footnote>
  <w:footnote w:id="52">
    <w:p w14:paraId="2EF5BB30" w14:textId="77777777" w:rsidR="00BB423C" w:rsidRPr="00CA0F0B" w:rsidRDefault="00BB423C" w:rsidP="003621E5">
      <w:pPr>
        <w:rPr>
          <w:sz w:val="20"/>
          <w:szCs w:val="20"/>
        </w:rPr>
      </w:pPr>
      <w:r w:rsidRPr="00CA0F0B">
        <w:rPr>
          <w:sz w:val="20"/>
          <w:szCs w:val="20"/>
          <w:vertAlign w:val="superscript"/>
        </w:rPr>
        <w:footnoteRef/>
      </w:r>
      <w:r w:rsidRPr="00CA0F0B">
        <w:rPr>
          <w:sz w:val="20"/>
          <w:szCs w:val="20"/>
        </w:rPr>
        <w:t xml:space="preserve"> C. H. Spurgeon, </w:t>
      </w:r>
      <w:hyperlink r:id="rId52" w:history="1">
        <w:r w:rsidRPr="00CA0F0B">
          <w:rPr>
            <w:color w:val="0000FF"/>
            <w:sz w:val="20"/>
            <w:szCs w:val="20"/>
            <w:u w:val="single"/>
          </w:rPr>
          <w:t>“Love’s Logic,”</w:t>
        </w:r>
      </w:hyperlink>
      <w:r w:rsidRPr="00CA0F0B">
        <w:rPr>
          <w:sz w:val="20"/>
          <w:szCs w:val="20"/>
        </w:rPr>
        <w:t xml:space="preserve"> in </w:t>
      </w:r>
      <w:r w:rsidRPr="00CA0F0B">
        <w:rPr>
          <w:i/>
          <w:sz w:val="20"/>
          <w:szCs w:val="20"/>
        </w:rPr>
        <w:t>The Metropolitan Tabernacle Pulpit Sermons</w:t>
      </w:r>
      <w:r w:rsidRPr="00CA0F0B">
        <w:rPr>
          <w:sz w:val="20"/>
          <w:szCs w:val="20"/>
        </w:rPr>
        <w:t>, vol. 17 (London: Passmore &amp; Alabaster, 1871), 483.</w:t>
      </w:r>
    </w:p>
  </w:footnote>
  <w:footnote w:id="53">
    <w:p w14:paraId="09250076" w14:textId="77777777" w:rsidR="00BB423C" w:rsidRPr="00CA0F0B" w:rsidRDefault="00BB423C" w:rsidP="003621E5">
      <w:pPr>
        <w:rPr>
          <w:sz w:val="20"/>
          <w:szCs w:val="20"/>
        </w:rPr>
      </w:pPr>
      <w:r w:rsidRPr="00CA0F0B">
        <w:rPr>
          <w:sz w:val="20"/>
          <w:szCs w:val="20"/>
          <w:vertAlign w:val="superscript"/>
        </w:rPr>
        <w:footnoteRef/>
      </w:r>
      <w:r w:rsidRPr="00CA0F0B">
        <w:rPr>
          <w:sz w:val="20"/>
          <w:szCs w:val="20"/>
        </w:rPr>
        <w:t xml:space="preserve"> Glenn W. Barker, </w:t>
      </w:r>
      <w:hyperlink r:id="rId53" w:history="1">
        <w:r w:rsidRPr="00CA0F0B">
          <w:rPr>
            <w:color w:val="0000FF"/>
            <w:sz w:val="20"/>
            <w:szCs w:val="20"/>
            <w:u w:val="single"/>
          </w:rPr>
          <w:t>“1 John,”</w:t>
        </w:r>
      </w:hyperlink>
      <w:r w:rsidRPr="00CA0F0B">
        <w:rPr>
          <w:sz w:val="20"/>
          <w:szCs w:val="20"/>
        </w:rPr>
        <w:t xml:space="preserve"> in </w:t>
      </w:r>
      <w:r w:rsidRPr="00CA0F0B">
        <w:rPr>
          <w:i/>
          <w:sz w:val="20"/>
          <w:szCs w:val="20"/>
        </w:rPr>
        <w:t>The Expositor’s Bible Commentary: Hebrews through Revelation</w:t>
      </w:r>
      <w:r w:rsidRPr="00CA0F0B">
        <w:rPr>
          <w:sz w:val="20"/>
          <w:szCs w:val="20"/>
        </w:rPr>
        <w:t>, ed. Frank E. Gaebelein, vol. 12 (Grand Rapids, MI: Zondervan Publishing House, 1981), 346.</w:t>
      </w:r>
    </w:p>
  </w:footnote>
  <w:footnote w:id="54">
    <w:p w14:paraId="30CEDE3C" w14:textId="77777777" w:rsidR="00BB423C" w:rsidRPr="00CA0F0B" w:rsidRDefault="00BB423C" w:rsidP="003621E5">
      <w:pPr>
        <w:rPr>
          <w:sz w:val="20"/>
          <w:szCs w:val="20"/>
        </w:rPr>
      </w:pPr>
      <w:r w:rsidRPr="00CA0F0B">
        <w:rPr>
          <w:sz w:val="20"/>
          <w:szCs w:val="20"/>
          <w:vertAlign w:val="superscript"/>
        </w:rPr>
        <w:footnoteRef/>
      </w:r>
      <w:r w:rsidRPr="00CA0F0B">
        <w:rPr>
          <w:sz w:val="20"/>
          <w:szCs w:val="20"/>
        </w:rPr>
        <w:t xml:space="preserve"> Douglas J. Moo, </w:t>
      </w:r>
      <w:hyperlink r:id="rId54" w:history="1">
        <w:r w:rsidRPr="00CA0F0B">
          <w:rPr>
            <w:color w:val="0000FF"/>
            <w:sz w:val="20"/>
            <w:szCs w:val="20"/>
            <w:u w:val="single"/>
          </w:rPr>
          <w:t>“The Letters and Revelation,”</w:t>
        </w:r>
      </w:hyperlink>
      <w:r w:rsidRPr="00CA0F0B">
        <w:rPr>
          <w:sz w:val="20"/>
          <w:szCs w:val="20"/>
        </w:rPr>
        <w:t xml:space="preserve"> in </w:t>
      </w:r>
      <w:r w:rsidRPr="00CA0F0B">
        <w:rPr>
          <w:i/>
          <w:sz w:val="20"/>
          <w:szCs w:val="20"/>
        </w:rPr>
        <w:t>NIV Zondervan Study Bible: Built on the Truth of Scripture and Centered on the Gospel Message</w:t>
      </w:r>
      <w:r w:rsidRPr="00CA0F0B">
        <w:rPr>
          <w:sz w:val="20"/>
          <w:szCs w:val="20"/>
        </w:rPr>
        <w:t>, ed. D. A. Carson (Grand Rapids, MI: Zondervan, 2015), 2568.</w:t>
      </w:r>
    </w:p>
  </w:footnote>
  <w:footnote w:id="55">
    <w:p w14:paraId="039F28FC" w14:textId="77777777" w:rsidR="00BB423C" w:rsidRPr="00CA0F0B" w:rsidRDefault="00BB423C" w:rsidP="003621E5">
      <w:pPr>
        <w:rPr>
          <w:sz w:val="20"/>
          <w:szCs w:val="20"/>
        </w:rPr>
      </w:pPr>
      <w:r w:rsidRPr="00CA0F0B">
        <w:rPr>
          <w:sz w:val="20"/>
          <w:szCs w:val="20"/>
          <w:vertAlign w:val="superscript"/>
        </w:rPr>
        <w:footnoteRef/>
      </w:r>
      <w:r w:rsidRPr="00CA0F0B">
        <w:rPr>
          <w:sz w:val="20"/>
          <w:szCs w:val="20"/>
        </w:rPr>
        <w:t xml:space="preserve"> Glenn W. Barker, </w:t>
      </w:r>
      <w:hyperlink r:id="rId55" w:history="1">
        <w:r w:rsidRPr="00CA0F0B">
          <w:rPr>
            <w:color w:val="0000FF"/>
            <w:sz w:val="20"/>
            <w:szCs w:val="20"/>
            <w:u w:val="single"/>
          </w:rPr>
          <w:t>“1 John,”</w:t>
        </w:r>
      </w:hyperlink>
      <w:r w:rsidRPr="00CA0F0B">
        <w:rPr>
          <w:sz w:val="20"/>
          <w:szCs w:val="20"/>
        </w:rPr>
        <w:t xml:space="preserve"> in </w:t>
      </w:r>
      <w:r w:rsidRPr="00CA0F0B">
        <w:rPr>
          <w:i/>
          <w:sz w:val="20"/>
          <w:szCs w:val="20"/>
        </w:rPr>
        <w:t>The Expositor’s Bible Commentary: Hebrews through Revelation</w:t>
      </w:r>
      <w:r w:rsidRPr="00CA0F0B">
        <w:rPr>
          <w:sz w:val="20"/>
          <w:szCs w:val="20"/>
        </w:rPr>
        <w:t>, ed. Frank E. Gaebelein, vol. 12 (Grand Rapids, MI: Zondervan Publishing House, 1981), 346.</w:t>
      </w:r>
    </w:p>
  </w:footnote>
  <w:footnote w:id="56">
    <w:p w14:paraId="49117833" w14:textId="77777777" w:rsidR="00BB423C" w:rsidRPr="00CA0F0B" w:rsidRDefault="00BB423C" w:rsidP="003621E5">
      <w:pPr>
        <w:rPr>
          <w:sz w:val="20"/>
          <w:szCs w:val="20"/>
        </w:rPr>
      </w:pPr>
      <w:r w:rsidRPr="00CA0F0B">
        <w:rPr>
          <w:sz w:val="20"/>
          <w:szCs w:val="20"/>
          <w:vertAlign w:val="superscript"/>
        </w:rPr>
        <w:footnoteRef/>
      </w:r>
      <w:r w:rsidRPr="00CA0F0B">
        <w:rPr>
          <w:sz w:val="20"/>
          <w:szCs w:val="20"/>
        </w:rPr>
        <w:t xml:space="preserve"> Thomas F. Johnson, </w:t>
      </w:r>
      <w:hyperlink r:id="rId56" w:history="1">
        <w:r w:rsidRPr="00CA0F0B">
          <w:rPr>
            <w:i/>
            <w:color w:val="0000FF"/>
            <w:sz w:val="20"/>
            <w:szCs w:val="20"/>
            <w:u w:val="single"/>
          </w:rPr>
          <w:t>1, 2, and 3 John</w:t>
        </w:r>
      </w:hyperlink>
      <w:r w:rsidRPr="00CA0F0B">
        <w:rPr>
          <w:sz w:val="20"/>
          <w:szCs w:val="20"/>
        </w:rPr>
        <w:t>, Understanding the Bible Commentary Series (Grand Rapids, MI: Baker Books, 2011), 113.</w:t>
      </w:r>
    </w:p>
  </w:footnote>
  <w:footnote w:id="57">
    <w:p w14:paraId="05E9A2D6" w14:textId="77777777" w:rsidR="00BB423C" w:rsidRPr="00CA0F0B" w:rsidRDefault="00BB423C" w:rsidP="00EB1DBF">
      <w:pPr>
        <w:rPr>
          <w:sz w:val="20"/>
          <w:szCs w:val="20"/>
        </w:rPr>
      </w:pPr>
      <w:r w:rsidRPr="00CA0F0B">
        <w:rPr>
          <w:sz w:val="20"/>
          <w:szCs w:val="20"/>
          <w:vertAlign w:val="superscript"/>
        </w:rPr>
        <w:footnoteRef/>
      </w:r>
      <w:r w:rsidRPr="00CA0F0B">
        <w:rPr>
          <w:sz w:val="20"/>
          <w:szCs w:val="20"/>
        </w:rPr>
        <w:t xml:space="preserve"> Thomas F. Johnson, </w:t>
      </w:r>
      <w:hyperlink r:id="rId57" w:history="1">
        <w:r w:rsidRPr="00CA0F0B">
          <w:rPr>
            <w:i/>
            <w:color w:val="0000FF"/>
            <w:sz w:val="20"/>
            <w:szCs w:val="20"/>
            <w:u w:val="single"/>
          </w:rPr>
          <w:t>1, 2, and 3 John</w:t>
        </w:r>
      </w:hyperlink>
      <w:r w:rsidRPr="00CA0F0B">
        <w:rPr>
          <w:sz w:val="20"/>
          <w:szCs w:val="20"/>
        </w:rPr>
        <w:t>, Understanding the Bible Commentary Series (Grand Rapids, MI: Baker Books, 2011), 112.</w:t>
      </w:r>
    </w:p>
  </w:footnote>
  <w:footnote w:id="58">
    <w:p w14:paraId="6C4214CB" w14:textId="77777777" w:rsidR="00BB423C" w:rsidRDefault="00BB423C" w:rsidP="00EB1DBF">
      <w:r w:rsidRPr="00CA0F0B">
        <w:rPr>
          <w:sz w:val="20"/>
          <w:szCs w:val="20"/>
          <w:vertAlign w:val="superscript"/>
        </w:rPr>
        <w:footnoteRef/>
      </w:r>
      <w:r w:rsidRPr="00CA0F0B">
        <w:rPr>
          <w:sz w:val="20"/>
          <w:szCs w:val="20"/>
        </w:rPr>
        <w:t xml:space="preserve"> C. H. Spurgeon, </w:t>
      </w:r>
      <w:hyperlink r:id="rId58" w:history="1">
        <w:r w:rsidRPr="00CA0F0B">
          <w:rPr>
            <w:color w:val="0000FF"/>
            <w:sz w:val="20"/>
            <w:szCs w:val="20"/>
            <w:u w:val="single"/>
          </w:rPr>
          <w:t>“Love’s Logic,”</w:t>
        </w:r>
      </w:hyperlink>
      <w:r w:rsidRPr="00CA0F0B">
        <w:rPr>
          <w:sz w:val="20"/>
          <w:szCs w:val="20"/>
        </w:rPr>
        <w:t xml:space="preserve"> in </w:t>
      </w:r>
      <w:r w:rsidRPr="00CA0F0B">
        <w:rPr>
          <w:i/>
          <w:sz w:val="20"/>
          <w:szCs w:val="20"/>
        </w:rPr>
        <w:t>The Metropolitan Tabernacle Pulpit Sermons</w:t>
      </w:r>
      <w:r w:rsidRPr="00CA0F0B">
        <w:rPr>
          <w:sz w:val="20"/>
          <w:szCs w:val="20"/>
        </w:rPr>
        <w:t>, vol. 17 (London: Passmore &amp; Alabaster, 1871), 483.</w:t>
      </w:r>
    </w:p>
  </w:footnote>
  <w:footnote w:id="59">
    <w:p w14:paraId="15D0A035" w14:textId="77777777" w:rsidR="00C67739" w:rsidRPr="00CA0F0B" w:rsidRDefault="00C67739" w:rsidP="00C67739">
      <w:pPr>
        <w:rPr>
          <w:sz w:val="20"/>
          <w:szCs w:val="20"/>
        </w:rPr>
      </w:pPr>
      <w:r w:rsidRPr="00CA0F0B">
        <w:rPr>
          <w:sz w:val="20"/>
          <w:szCs w:val="20"/>
          <w:vertAlign w:val="superscript"/>
        </w:rPr>
        <w:footnoteRef/>
      </w:r>
      <w:r w:rsidRPr="00CA0F0B">
        <w:rPr>
          <w:sz w:val="20"/>
          <w:szCs w:val="20"/>
        </w:rPr>
        <w:t xml:space="preserve"> C. H. Spurgeon, </w:t>
      </w:r>
      <w:hyperlink r:id="rId59" w:history="1">
        <w:r w:rsidRPr="00CA0F0B">
          <w:rPr>
            <w:color w:val="0000FF"/>
            <w:sz w:val="20"/>
            <w:szCs w:val="20"/>
            <w:u w:val="single"/>
          </w:rPr>
          <w:t>“Love’s Logic,”</w:t>
        </w:r>
      </w:hyperlink>
      <w:r w:rsidRPr="00CA0F0B">
        <w:rPr>
          <w:sz w:val="20"/>
          <w:szCs w:val="20"/>
        </w:rPr>
        <w:t xml:space="preserve"> in </w:t>
      </w:r>
      <w:r w:rsidRPr="00CA0F0B">
        <w:rPr>
          <w:i/>
          <w:sz w:val="20"/>
          <w:szCs w:val="20"/>
        </w:rPr>
        <w:t>The Metropolitan Tabernacle Pulpit Sermons</w:t>
      </w:r>
      <w:r w:rsidRPr="00CA0F0B">
        <w:rPr>
          <w:sz w:val="20"/>
          <w:szCs w:val="20"/>
        </w:rPr>
        <w:t>, vol. 17 (London: Passmore &amp; Alabaster, 1871), 483.</w:t>
      </w:r>
    </w:p>
  </w:footnote>
  <w:footnote w:id="60">
    <w:p w14:paraId="53F647BD" w14:textId="77777777" w:rsidR="00C67739" w:rsidRPr="00CA0F0B" w:rsidRDefault="00C67739" w:rsidP="00C67739">
      <w:pPr>
        <w:rPr>
          <w:sz w:val="20"/>
          <w:szCs w:val="20"/>
        </w:rPr>
      </w:pPr>
      <w:r w:rsidRPr="00CA0F0B">
        <w:rPr>
          <w:sz w:val="20"/>
          <w:szCs w:val="20"/>
          <w:vertAlign w:val="superscript"/>
        </w:rPr>
        <w:footnoteRef/>
      </w:r>
      <w:r w:rsidRPr="00CA0F0B">
        <w:rPr>
          <w:sz w:val="20"/>
          <w:szCs w:val="20"/>
        </w:rPr>
        <w:t xml:space="preserve"> Glenn W. Barker, </w:t>
      </w:r>
      <w:hyperlink r:id="rId60" w:history="1">
        <w:r w:rsidRPr="00CA0F0B">
          <w:rPr>
            <w:color w:val="0000FF"/>
            <w:sz w:val="20"/>
            <w:szCs w:val="20"/>
            <w:u w:val="single"/>
          </w:rPr>
          <w:t>“1 John,”</w:t>
        </w:r>
      </w:hyperlink>
      <w:r w:rsidRPr="00CA0F0B">
        <w:rPr>
          <w:sz w:val="20"/>
          <w:szCs w:val="20"/>
        </w:rPr>
        <w:t xml:space="preserve"> in </w:t>
      </w:r>
      <w:r w:rsidRPr="00CA0F0B">
        <w:rPr>
          <w:i/>
          <w:sz w:val="20"/>
          <w:szCs w:val="20"/>
        </w:rPr>
        <w:t>The Expositor’s Bible Commentary: Hebrews through Revelation</w:t>
      </w:r>
      <w:r w:rsidRPr="00CA0F0B">
        <w:rPr>
          <w:sz w:val="20"/>
          <w:szCs w:val="20"/>
        </w:rPr>
        <w:t>, ed. Frank E. Gaebelein, vol. 12 (Grand Rapids, MI: Zondervan Publishing House, 1981), 346.</w:t>
      </w:r>
    </w:p>
  </w:footnote>
  <w:footnote w:id="61">
    <w:p w14:paraId="5AAC7749" w14:textId="77777777" w:rsidR="00C67739" w:rsidRPr="00CA0F0B" w:rsidRDefault="00C67739" w:rsidP="00C67739">
      <w:pPr>
        <w:rPr>
          <w:sz w:val="20"/>
          <w:szCs w:val="20"/>
        </w:rPr>
      </w:pPr>
      <w:r w:rsidRPr="00CA0F0B">
        <w:rPr>
          <w:sz w:val="20"/>
          <w:szCs w:val="20"/>
          <w:vertAlign w:val="superscript"/>
        </w:rPr>
        <w:footnoteRef/>
      </w:r>
      <w:r w:rsidRPr="00CA0F0B">
        <w:rPr>
          <w:sz w:val="20"/>
          <w:szCs w:val="20"/>
        </w:rPr>
        <w:t xml:space="preserve"> Glenn W. Barker, </w:t>
      </w:r>
      <w:hyperlink r:id="rId61" w:history="1">
        <w:r w:rsidRPr="00CA0F0B">
          <w:rPr>
            <w:color w:val="0000FF"/>
            <w:sz w:val="20"/>
            <w:szCs w:val="20"/>
            <w:u w:val="single"/>
          </w:rPr>
          <w:t>“1 John,”</w:t>
        </w:r>
      </w:hyperlink>
      <w:r w:rsidRPr="00CA0F0B">
        <w:rPr>
          <w:sz w:val="20"/>
          <w:szCs w:val="20"/>
        </w:rPr>
        <w:t xml:space="preserve"> in </w:t>
      </w:r>
      <w:r w:rsidRPr="00CA0F0B">
        <w:rPr>
          <w:i/>
          <w:sz w:val="20"/>
          <w:szCs w:val="20"/>
        </w:rPr>
        <w:t>The Expositor’s Bible Commentary: Hebrews through Revelation</w:t>
      </w:r>
      <w:r w:rsidRPr="00CA0F0B">
        <w:rPr>
          <w:sz w:val="20"/>
          <w:szCs w:val="20"/>
        </w:rPr>
        <w:t>, ed. Frank E. Gaebelein, vol. 12 (Grand Rapids, MI: Zondervan Publishing House, 1981), 346.</w:t>
      </w:r>
    </w:p>
  </w:footnote>
  <w:footnote w:id="62">
    <w:p w14:paraId="4B885D94" w14:textId="77777777" w:rsidR="00C67739" w:rsidRPr="00CA0F0B" w:rsidRDefault="00C67739" w:rsidP="00C67739">
      <w:pPr>
        <w:rPr>
          <w:sz w:val="20"/>
          <w:szCs w:val="20"/>
        </w:rPr>
      </w:pPr>
      <w:r w:rsidRPr="00CA0F0B">
        <w:rPr>
          <w:sz w:val="20"/>
          <w:szCs w:val="20"/>
          <w:vertAlign w:val="superscript"/>
        </w:rPr>
        <w:footnoteRef/>
      </w:r>
      <w:r w:rsidRPr="00CA0F0B">
        <w:rPr>
          <w:sz w:val="20"/>
          <w:szCs w:val="20"/>
        </w:rPr>
        <w:t xml:space="preserve"> James Montgomery Boice, </w:t>
      </w:r>
      <w:hyperlink r:id="rId62" w:history="1">
        <w:r w:rsidRPr="00CA0F0B">
          <w:rPr>
            <w:i/>
            <w:color w:val="0000FF"/>
            <w:sz w:val="20"/>
            <w:szCs w:val="20"/>
            <w:u w:val="single"/>
          </w:rPr>
          <w:t>The Epistles of John: An Expositional Commentary</w:t>
        </w:r>
      </w:hyperlink>
      <w:r w:rsidRPr="00CA0F0B">
        <w:rPr>
          <w:sz w:val="20"/>
          <w:szCs w:val="20"/>
        </w:rPr>
        <w:t xml:space="preserve"> (Grand Rapids, MI: Baker Books, 2004), 120.</w:t>
      </w:r>
    </w:p>
  </w:footnote>
  <w:footnote w:id="63">
    <w:p w14:paraId="23FE2FB1" w14:textId="77777777" w:rsidR="00C67739" w:rsidRPr="00CA0F0B" w:rsidRDefault="00C67739" w:rsidP="00C67739">
      <w:pPr>
        <w:rPr>
          <w:sz w:val="20"/>
          <w:szCs w:val="20"/>
        </w:rPr>
      </w:pPr>
      <w:r w:rsidRPr="00CA0F0B">
        <w:rPr>
          <w:sz w:val="20"/>
          <w:szCs w:val="20"/>
          <w:vertAlign w:val="superscript"/>
        </w:rPr>
        <w:footnoteRef/>
      </w:r>
      <w:r w:rsidRPr="00CA0F0B">
        <w:rPr>
          <w:sz w:val="20"/>
          <w:szCs w:val="20"/>
        </w:rPr>
        <w:t xml:space="preserve"> James Montgomery Boice, </w:t>
      </w:r>
      <w:hyperlink r:id="rId63" w:history="1">
        <w:r w:rsidRPr="00CA0F0B">
          <w:rPr>
            <w:i/>
            <w:color w:val="0000FF"/>
            <w:sz w:val="20"/>
            <w:szCs w:val="20"/>
            <w:u w:val="single"/>
          </w:rPr>
          <w:t>The Epistles of John: An Expositional Commentary</w:t>
        </w:r>
      </w:hyperlink>
      <w:r w:rsidRPr="00CA0F0B">
        <w:rPr>
          <w:sz w:val="20"/>
          <w:szCs w:val="20"/>
        </w:rPr>
        <w:t xml:space="preserve"> (Grand Rapids, MI: Baker Books, 2004), 121.</w:t>
      </w:r>
    </w:p>
  </w:footnote>
  <w:footnote w:id="64">
    <w:p w14:paraId="3FB76F17" w14:textId="77777777" w:rsidR="0046661D" w:rsidRDefault="0046661D" w:rsidP="0046661D">
      <w:r w:rsidRPr="00CA0F0B">
        <w:rPr>
          <w:sz w:val="20"/>
          <w:szCs w:val="20"/>
          <w:vertAlign w:val="superscript"/>
        </w:rPr>
        <w:footnoteRef/>
      </w:r>
      <w:r w:rsidRPr="00CA0F0B">
        <w:rPr>
          <w:sz w:val="20"/>
          <w:szCs w:val="20"/>
        </w:rPr>
        <w:t xml:space="preserve"> C. H. Spurgeon, </w:t>
      </w:r>
      <w:hyperlink r:id="rId64" w:history="1">
        <w:r w:rsidRPr="00CA0F0B">
          <w:rPr>
            <w:color w:val="0000FF"/>
            <w:sz w:val="20"/>
            <w:szCs w:val="20"/>
            <w:u w:val="single"/>
          </w:rPr>
          <w:t>“Love’s Logic,”</w:t>
        </w:r>
      </w:hyperlink>
      <w:r w:rsidRPr="00CA0F0B">
        <w:rPr>
          <w:sz w:val="20"/>
          <w:szCs w:val="20"/>
        </w:rPr>
        <w:t xml:space="preserve"> in </w:t>
      </w:r>
      <w:r w:rsidRPr="00CA0F0B">
        <w:rPr>
          <w:i/>
          <w:sz w:val="20"/>
          <w:szCs w:val="20"/>
        </w:rPr>
        <w:t>The Metropolitan Tabernacle Pulpit Sermons</w:t>
      </w:r>
      <w:r w:rsidRPr="00CA0F0B">
        <w:rPr>
          <w:sz w:val="20"/>
          <w:szCs w:val="20"/>
        </w:rPr>
        <w:t>, vol. 17 (London: Passmore &amp; Alabaster, 1871), 483.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FA1"/>
    <w:multiLevelType w:val="hybridMultilevel"/>
    <w:tmpl w:val="20EC543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F60F7F"/>
    <w:multiLevelType w:val="hybridMultilevel"/>
    <w:tmpl w:val="473C4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602340"/>
    <w:multiLevelType w:val="hybridMultilevel"/>
    <w:tmpl w:val="FDA2B9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C44E88"/>
    <w:multiLevelType w:val="hybridMultilevel"/>
    <w:tmpl w:val="831EAE1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841610"/>
    <w:multiLevelType w:val="hybridMultilevel"/>
    <w:tmpl w:val="3AB6A7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83595"/>
    <w:multiLevelType w:val="hybridMultilevel"/>
    <w:tmpl w:val="99E2E42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935E63"/>
    <w:multiLevelType w:val="hybridMultilevel"/>
    <w:tmpl w:val="9E2EB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625B15"/>
    <w:multiLevelType w:val="hybridMultilevel"/>
    <w:tmpl w:val="F3AA5BA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43F353C"/>
    <w:multiLevelType w:val="hybridMultilevel"/>
    <w:tmpl w:val="F972460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4D36058"/>
    <w:multiLevelType w:val="hybridMultilevel"/>
    <w:tmpl w:val="C854EAC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5834B93"/>
    <w:multiLevelType w:val="hybridMultilevel"/>
    <w:tmpl w:val="1026D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2B7462"/>
    <w:multiLevelType w:val="hybridMultilevel"/>
    <w:tmpl w:val="5950A6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FB6278"/>
    <w:multiLevelType w:val="hybridMultilevel"/>
    <w:tmpl w:val="AB86E7D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5E56AD"/>
    <w:multiLevelType w:val="hybridMultilevel"/>
    <w:tmpl w:val="CAC8F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9F2800"/>
    <w:multiLevelType w:val="hybridMultilevel"/>
    <w:tmpl w:val="3816F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FC01F4"/>
    <w:multiLevelType w:val="hybridMultilevel"/>
    <w:tmpl w:val="419A042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9328A2"/>
    <w:multiLevelType w:val="hybridMultilevel"/>
    <w:tmpl w:val="08EEC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E55A31"/>
    <w:multiLevelType w:val="hybridMultilevel"/>
    <w:tmpl w:val="BB34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B8D21F8"/>
    <w:multiLevelType w:val="hybridMultilevel"/>
    <w:tmpl w:val="C3763C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D7D71D3"/>
    <w:multiLevelType w:val="hybridMultilevel"/>
    <w:tmpl w:val="DB0A87D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2"/>
  </w:num>
  <w:num w:numId="4">
    <w:abstractNumId w:val="15"/>
  </w:num>
  <w:num w:numId="5">
    <w:abstractNumId w:val="37"/>
  </w:num>
  <w:num w:numId="6">
    <w:abstractNumId w:val="36"/>
  </w:num>
  <w:num w:numId="7">
    <w:abstractNumId w:val="2"/>
  </w:num>
  <w:num w:numId="8">
    <w:abstractNumId w:val="21"/>
  </w:num>
  <w:num w:numId="9">
    <w:abstractNumId w:val="43"/>
  </w:num>
  <w:num w:numId="10">
    <w:abstractNumId w:val="11"/>
  </w:num>
  <w:num w:numId="11">
    <w:abstractNumId w:val="20"/>
  </w:num>
  <w:num w:numId="12">
    <w:abstractNumId w:val="10"/>
  </w:num>
  <w:num w:numId="13">
    <w:abstractNumId w:val="17"/>
  </w:num>
  <w:num w:numId="14">
    <w:abstractNumId w:val="14"/>
  </w:num>
  <w:num w:numId="15">
    <w:abstractNumId w:val="40"/>
  </w:num>
  <w:num w:numId="16">
    <w:abstractNumId w:val="16"/>
  </w:num>
  <w:num w:numId="17">
    <w:abstractNumId w:val="34"/>
  </w:num>
  <w:num w:numId="18">
    <w:abstractNumId w:val="32"/>
  </w:num>
  <w:num w:numId="19">
    <w:abstractNumId w:val="30"/>
  </w:num>
  <w:num w:numId="20">
    <w:abstractNumId w:val="8"/>
  </w:num>
  <w:num w:numId="21">
    <w:abstractNumId w:val="18"/>
  </w:num>
  <w:num w:numId="22">
    <w:abstractNumId w:val="26"/>
  </w:num>
  <w:num w:numId="23">
    <w:abstractNumId w:val="19"/>
  </w:num>
  <w:num w:numId="24">
    <w:abstractNumId w:val="7"/>
  </w:num>
  <w:num w:numId="25">
    <w:abstractNumId w:val="44"/>
  </w:num>
  <w:num w:numId="26">
    <w:abstractNumId w:val="4"/>
  </w:num>
  <w:num w:numId="27">
    <w:abstractNumId w:val="41"/>
  </w:num>
  <w:num w:numId="28">
    <w:abstractNumId w:val="42"/>
  </w:num>
  <w:num w:numId="29">
    <w:abstractNumId w:val="29"/>
  </w:num>
  <w:num w:numId="30">
    <w:abstractNumId w:val="22"/>
  </w:num>
  <w:num w:numId="31">
    <w:abstractNumId w:val="24"/>
  </w:num>
  <w:num w:numId="32">
    <w:abstractNumId w:val="6"/>
  </w:num>
  <w:num w:numId="33">
    <w:abstractNumId w:val="23"/>
  </w:num>
  <w:num w:numId="34">
    <w:abstractNumId w:val="35"/>
  </w:num>
  <w:num w:numId="35">
    <w:abstractNumId w:val="1"/>
  </w:num>
  <w:num w:numId="36">
    <w:abstractNumId w:val="3"/>
  </w:num>
  <w:num w:numId="37">
    <w:abstractNumId w:val="5"/>
  </w:num>
  <w:num w:numId="38">
    <w:abstractNumId w:val="31"/>
  </w:num>
  <w:num w:numId="39">
    <w:abstractNumId w:val="25"/>
  </w:num>
  <w:num w:numId="40">
    <w:abstractNumId w:val="38"/>
  </w:num>
  <w:num w:numId="41">
    <w:abstractNumId w:val="0"/>
  </w:num>
  <w:num w:numId="42">
    <w:abstractNumId w:val="33"/>
  </w:num>
  <w:num w:numId="43">
    <w:abstractNumId w:val="13"/>
  </w:num>
  <w:num w:numId="44">
    <w:abstractNumId w:val="39"/>
  </w:num>
  <w:num w:numId="4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076DE"/>
    <w:rsid w:val="00007D20"/>
    <w:rsid w:val="00010847"/>
    <w:rsid w:val="0001134E"/>
    <w:rsid w:val="00011404"/>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43F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90F"/>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64A"/>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5D32"/>
    <w:rsid w:val="00065FB0"/>
    <w:rsid w:val="0006618E"/>
    <w:rsid w:val="00067414"/>
    <w:rsid w:val="00067500"/>
    <w:rsid w:val="00067ECB"/>
    <w:rsid w:val="000703C4"/>
    <w:rsid w:val="00070C09"/>
    <w:rsid w:val="00070C9F"/>
    <w:rsid w:val="000710EF"/>
    <w:rsid w:val="00071198"/>
    <w:rsid w:val="00071439"/>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F6"/>
    <w:rsid w:val="000843E1"/>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978D4"/>
    <w:rsid w:val="000A027C"/>
    <w:rsid w:val="000A0B18"/>
    <w:rsid w:val="000A1776"/>
    <w:rsid w:val="000A18EE"/>
    <w:rsid w:val="000A2F6D"/>
    <w:rsid w:val="000A3097"/>
    <w:rsid w:val="000A43C6"/>
    <w:rsid w:val="000A4898"/>
    <w:rsid w:val="000A48FC"/>
    <w:rsid w:val="000A4B84"/>
    <w:rsid w:val="000A5327"/>
    <w:rsid w:val="000A5C24"/>
    <w:rsid w:val="000A68F2"/>
    <w:rsid w:val="000A7DDE"/>
    <w:rsid w:val="000B0B5A"/>
    <w:rsid w:val="000B13B2"/>
    <w:rsid w:val="000B1E98"/>
    <w:rsid w:val="000B1FF9"/>
    <w:rsid w:val="000B2095"/>
    <w:rsid w:val="000B218C"/>
    <w:rsid w:val="000B2B75"/>
    <w:rsid w:val="000B2C95"/>
    <w:rsid w:val="000B34A8"/>
    <w:rsid w:val="000B4F09"/>
    <w:rsid w:val="000B4FEA"/>
    <w:rsid w:val="000B5A78"/>
    <w:rsid w:val="000B5AB7"/>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5EE2"/>
    <w:rsid w:val="000D5F57"/>
    <w:rsid w:val="000D7480"/>
    <w:rsid w:val="000E02C2"/>
    <w:rsid w:val="000E02D7"/>
    <w:rsid w:val="000E0F9A"/>
    <w:rsid w:val="000E253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415E"/>
    <w:rsid w:val="000F51FA"/>
    <w:rsid w:val="000F56DD"/>
    <w:rsid w:val="000F5E30"/>
    <w:rsid w:val="000F5F69"/>
    <w:rsid w:val="000F7C82"/>
    <w:rsid w:val="00100415"/>
    <w:rsid w:val="00100B43"/>
    <w:rsid w:val="00100C96"/>
    <w:rsid w:val="0010101D"/>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065"/>
    <w:rsid w:val="00126476"/>
    <w:rsid w:val="001267A5"/>
    <w:rsid w:val="00126870"/>
    <w:rsid w:val="00126ED1"/>
    <w:rsid w:val="00127074"/>
    <w:rsid w:val="00127877"/>
    <w:rsid w:val="00127B3E"/>
    <w:rsid w:val="0013007C"/>
    <w:rsid w:val="00130279"/>
    <w:rsid w:val="00130750"/>
    <w:rsid w:val="00130E89"/>
    <w:rsid w:val="00131684"/>
    <w:rsid w:val="00132507"/>
    <w:rsid w:val="00133F9A"/>
    <w:rsid w:val="001361A7"/>
    <w:rsid w:val="00137F9B"/>
    <w:rsid w:val="00140448"/>
    <w:rsid w:val="001406D0"/>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205"/>
    <w:rsid w:val="00161405"/>
    <w:rsid w:val="0016153A"/>
    <w:rsid w:val="001623CE"/>
    <w:rsid w:val="00162448"/>
    <w:rsid w:val="001626C0"/>
    <w:rsid w:val="00163874"/>
    <w:rsid w:val="00163ABE"/>
    <w:rsid w:val="00163ABF"/>
    <w:rsid w:val="00164A5B"/>
    <w:rsid w:val="0016516E"/>
    <w:rsid w:val="00165FF9"/>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DDE"/>
    <w:rsid w:val="001820A5"/>
    <w:rsid w:val="0018239F"/>
    <w:rsid w:val="001839C1"/>
    <w:rsid w:val="00183A7A"/>
    <w:rsid w:val="0018554A"/>
    <w:rsid w:val="00185879"/>
    <w:rsid w:val="001863BE"/>
    <w:rsid w:val="00186FCC"/>
    <w:rsid w:val="001870D7"/>
    <w:rsid w:val="001872B5"/>
    <w:rsid w:val="00187889"/>
    <w:rsid w:val="00187AEB"/>
    <w:rsid w:val="00187DED"/>
    <w:rsid w:val="001901C9"/>
    <w:rsid w:val="00190BEC"/>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BAE"/>
    <w:rsid w:val="001A6F62"/>
    <w:rsid w:val="001A7129"/>
    <w:rsid w:val="001A785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595"/>
    <w:rsid w:val="001D2E18"/>
    <w:rsid w:val="001D398C"/>
    <w:rsid w:val="001D48F0"/>
    <w:rsid w:val="001D4D0F"/>
    <w:rsid w:val="001D4EDE"/>
    <w:rsid w:val="001D50D6"/>
    <w:rsid w:val="001D542E"/>
    <w:rsid w:val="001D59B3"/>
    <w:rsid w:val="001D5CCE"/>
    <w:rsid w:val="001D5ED9"/>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4F5"/>
    <w:rsid w:val="001E2949"/>
    <w:rsid w:val="001E320A"/>
    <w:rsid w:val="001E320D"/>
    <w:rsid w:val="001E328C"/>
    <w:rsid w:val="001E4B25"/>
    <w:rsid w:val="001E532E"/>
    <w:rsid w:val="001E5F4F"/>
    <w:rsid w:val="001E6965"/>
    <w:rsid w:val="001E6BE4"/>
    <w:rsid w:val="001E7205"/>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1F7DF6"/>
    <w:rsid w:val="00200342"/>
    <w:rsid w:val="002003AA"/>
    <w:rsid w:val="0020078D"/>
    <w:rsid w:val="002012DF"/>
    <w:rsid w:val="00201916"/>
    <w:rsid w:val="00201A0C"/>
    <w:rsid w:val="00201EDE"/>
    <w:rsid w:val="00202BAB"/>
    <w:rsid w:val="00202C58"/>
    <w:rsid w:val="002031B3"/>
    <w:rsid w:val="00203CB4"/>
    <w:rsid w:val="00203DCC"/>
    <w:rsid w:val="00204731"/>
    <w:rsid w:val="002051AD"/>
    <w:rsid w:val="00205403"/>
    <w:rsid w:val="00207647"/>
    <w:rsid w:val="00210645"/>
    <w:rsid w:val="00210744"/>
    <w:rsid w:val="00211645"/>
    <w:rsid w:val="00211805"/>
    <w:rsid w:val="00212752"/>
    <w:rsid w:val="002130C2"/>
    <w:rsid w:val="00214342"/>
    <w:rsid w:val="002155CD"/>
    <w:rsid w:val="002156B4"/>
    <w:rsid w:val="00215F63"/>
    <w:rsid w:val="00216227"/>
    <w:rsid w:val="00216522"/>
    <w:rsid w:val="00216B59"/>
    <w:rsid w:val="00217050"/>
    <w:rsid w:val="00217B56"/>
    <w:rsid w:val="00217E15"/>
    <w:rsid w:val="00220799"/>
    <w:rsid w:val="002208FA"/>
    <w:rsid w:val="002214E8"/>
    <w:rsid w:val="0022229F"/>
    <w:rsid w:val="002222EB"/>
    <w:rsid w:val="00222B17"/>
    <w:rsid w:val="00222EDE"/>
    <w:rsid w:val="002230A0"/>
    <w:rsid w:val="00223759"/>
    <w:rsid w:val="00224A5A"/>
    <w:rsid w:val="00224CE1"/>
    <w:rsid w:val="00224D00"/>
    <w:rsid w:val="00224E31"/>
    <w:rsid w:val="00226BDF"/>
    <w:rsid w:val="00227207"/>
    <w:rsid w:val="002273BD"/>
    <w:rsid w:val="00227B64"/>
    <w:rsid w:val="002302A2"/>
    <w:rsid w:val="00231CC8"/>
    <w:rsid w:val="00231DC9"/>
    <w:rsid w:val="00231E6D"/>
    <w:rsid w:val="00232C39"/>
    <w:rsid w:val="00233116"/>
    <w:rsid w:val="00233EA4"/>
    <w:rsid w:val="00234183"/>
    <w:rsid w:val="00234559"/>
    <w:rsid w:val="00234F88"/>
    <w:rsid w:val="00235E8D"/>
    <w:rsid w:val="00235F08"/>
    <w:rsid w:val="0023667F"/>
    <w:rsid w:val="0023683D"/>
    <w:rsid w:val="00237C06"/>
    <w:rsid w:val="00240715"/>
    <w:rsid w:val="002412CF"/>
    <w:rsid w:val="002414F2"/>
    <w:rsid w:val="0024294E"/>
    <w:rsid w:val="00242B2D"/>
    <w:rsid w:val="0024591A"/>
    <w:rsid w:val="00245944"/>
    <w:rsid w:val="00245A81"/>
    <w:rsid w:val="00245F83"/>
    <w:rsid w:val="002464DA"/>
    <w:rsid w:val="00246BC8"/>
    <w:rsid w:val="00247583"/>
    <w:rsid w:val="00247D0B"/>
    <w:rsid w:val="00250A54"/>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FB7"/>
    <w:rsid w:val="002619EF"/>
    <w:rsid w:val="00261F10"/>
    <w:rsid w:val="0026265A"/>
    <w:rsid w:val="00262AC3"/>
    <w:rsid w:val="00262B27"/>
    <w:rsid w:val="00264740"/>
    <w:rsid w:val="00264C33"/>
    <w:rsid w:val="00266B91"/>
    <w:rsid w:val="00267274"/>
    <w:rsid w:val="002673D0"/>
    <w:rsid w:val="00270988"/>
    <w:rsid w:val="002712CA"/>
    <w:rsid w:val="00271AA4"/>
    <w:rsid w:val="00272B76"/>
    <w:rsid w:val="00272DAA"/>
    <w:rsid w:val="00273530"/>
    <w:rsid w:val="0027479C"/>
    <w:rsid w:val="00275A6C"/>
    <w:rsid w:val="0027606D"/>
    <w:rsid w:val="0027611B"/>
    <w:rsid w:val="002771C6"/>
    <w:rsid w:val="00277509"/>
    <w:rsid w:val="00277ED8"/>
    <w:rsid w:val="0028057F"/>
    <w:rsid w:val="002805DF"/>
    <w:rsid w:val="00281465"/>
    <w:rsid w:val="002821A9"/>
    <w:rsid w:val="002823C6"/>
    <w:rsid w:val="0028275B"/>
    <w:rsid w:val="00282B32"/>
    <w:rsid w:val="00283159"/>
    <w:rsid w:val="002834B9"/>
    <w:rsid w:val="00284246"/>
    <w:rsid w:val="002849A5"/>
    <w:rsid w:val="002851B9"/>
    <w:rsid w:val="002857EC"/>
    <w:rsid w:val="00285C2F"/>
    <w:rsid w:val="0028620C"/>
    <w:rsid w:val="002863A4"/>
    <w:rsid w:val="002864B0"/>
    <w:rsid w:val="00286E4C"/>
    <w:rsid w:val="00286EB4"/>
    <w:rsid w:val="00286EC3"/>
    <w:rsid w:val="0028718B"/>
    <w:rsid w:val="00287323"/>
    <w:rsid w:val="00287812"/>
    <w:rsid w:val="00287C67"/>
    <w:rsid w:val="00290E12"/>
    <w:rsid w:val="00290F74"/>
    <w:rsid w:val="00291F2E"/>
    <w:rsid w:val="00292596"/>
    <w:rsid w:val="00292A51"/>
    <w:rsid w:val="00292C7F"/>
    <w:rsid w:val="00292DE0"/>
    <w:rsid w:val="00292FD5"/>
    <w:rsid w:val="00294287"/>
    <w:rsid w:val="00294659"/>
    <w:rsid w:val="002947F1"/>
    <w:rsid w:val="00294963"/>
    <w:rsid w:val="00294F62"/>
    <w:rsid w:val="002950C9"/>
    <w:rsid w:val="002951A7"/>
    <w:rsid w:val="00296273"/>
    <w:rsid w:val="00296993"/>
    <w:rsid w:val="00296BBC"/>
    <w:rsid w:val="0029764E"/>
    <w:rsid w:val="00297EFD"/>
    <w:rsid w:val="002A07C4"/>
    <w:rsid w:val="002A096F"/>
    <w:rsid w:val="002A0A61"/>
    <w:rsid w:val="002A17C3"/>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6F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2F1F"/>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3E"/>
    <w:rsid w:val="002D57F1"/>
    <w:rsid w:val="002D5987"/>
    <w:rsid w:val="002D59B3"/>
    <w:rsid w:val="002D5CE6"/>
    <w:rsid w:val="002D5EEF"/>
    <w:rsid w:val="002D63FE"/>
    <w:rsid w:val="002D6760"/>
    <w:rsid w:val="002D73FC"/>
    <w:rsid w:val="002D7599"/>
    <w:rsid w:val="002D7AEB"/>
    <w:rsid w:val="002E0389"/>
    <w:rsid w:val="002E1252"/>
    <w:rsid w:val="002E130B"/>
    <w:rsid w:val="002E1EF7"/>
    <w:rsid w:val="002E2076"/>
    <w:rsid w:val="002E33E3"/>
    <w:rsid w:val="002E4039"/>
    <w:rsid w:val="002E4F5C"/>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6FF5"/>
    <w:rsid w:val="002F7996"/>
    <w:rsid w:val="002F7A7D"/>
    <w:rsid w:val="002F7AF5"/>
    <w:rsid w:val="0030072D"/>
    <w:rsid w:val="00301847"/>
    <w:rsid w:val="0030322F"/>
    <w:rsid w:val="00303443"/>
    <w:rsid w:val="00304B1F"/>
    <w:rsid w:val="00305292"/>
    <w:rsid w:val="00305AA0"/>
    <w:rsid w:val="00305B04"/>
    <w:rsid w:val="003062DB"/>
    <w:rsid w:val="003064ED"/>
    <w:rsid w:val="00306632"/>
    <w:rsid w:val="0030698F"/>
    <w:rsid w:val="003070D9"/>
    <w:rsid w:val="0030710E"/>
    <w:rsid w:val="003072D8"/>
    <w:rsid w:val="00307C60"/>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7B4"/>
    <w:rsid w:val="00320CC3"/>
    <w:rsid w:val="003214C9"/>
    <w:rsid w:val="003236BA"/>
    <w:rsid w:val="00325165"/>
    <w:rsid w:val="0032526C"/>
    <w:rsid w:val="00325977"/>
    <w:rsid w:val="00325A5C"/>
    <w:rsid w:val="00325AB2"/>
    <w:rsid w:val="00327CAD"/>
    <w:rsid w:val="0033017D"/>
    <w:rsid w:val="00330654"/>
    <w:rsid w:val="003306EF"/>
    <w:rsid w:val="003308F7"/>
    <w:rsid w:val="00330E34"/>
    <w:rsid w:val="003316E7"/>
    <w:rsid w:val="00331856"/>
    <w:rsid w:val="00331A34"/>
    <w:rsid w:val="00331B56"/>
    <w:rsid w:val="00331F56"/>
    <w:rsid w:val="003321DC"/>
    <w:rsid w:val="003326F8"/>
    <w:rsid w:val="0033299F"/>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4C8"/>
    <w:rsid w:val="003515B3"/>
    <w:rsid w:val="0035187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AC7"/>
    <w:rsid w:val="00357B50"/>
    <w:rsid w:val="0036097D"/>
    <w:rsid w:val="003621E5"/>
    <w:rsid w:val="00362210"/>
    <w:rsid w:val="0036375E"/>
    <w:rsid w:val="00363CBB"/>
    <w:rsid w:val="003661D9"/>
    <w:rsid w:val="00366B8C"/>
    <w:rsid w:val="00367261"/>
    <w:rsid w:val="0036788F"/>
    <w:rsid w:val="0037005E"/>
    <w:rsid w:val="003702F1"/>
    <w:rsid w:val="00370F18"/>
    <w:rsid w:val="00371F7F"/>
    <w:rsid w:val="00372125"/>
    <w:rsid w:val="00372A7C"/>
    <w:rsid w:val="00373F79"/>
    <w:rsid w:val="0037458C"/>
    <w:rsid w:val="0037509C"/>
    <w:rsid w:val="0037559A"/>
    <w:rsid w:val="00375DFB"/>
    <w:rsid w:val="00376928"/>
    <w:rsid w:val="00376FED"/>
    <w:rsid w:val="00380BC2"/>
    <w:rsid w:val="00380E92"/>
    <w:rsid w:val="00381703"/>
    <w:rsid w:val="00382566"/>
    <w:rsid w:val="00382980"/>
    <w:rsid w:val="00383116"/>
    <w:rsid w:val="0038334A"/>
    <w:rsid w:val="003836DC"/>
    <w:rsid w:val="00383FEB"/>
    <w:rsid w:val="00384335"/>
    <w:rsid w:val="0038469A"/>
    <w:rsid w:val="00384A0D"/>
    <w:rsid w:val="00385EDC"/>
    <w:rsid w:val="003862BD"/>
    <w:rsid w:val="00386376"/>
    <w:rsid w:val="003864A8"/>
    <w:rsid w:val="0038676B"/>
    <w:rsid w:val="003869AB"/>
    <w:rsid w:val="0038711A"/>
    <w:rsid w:val="003878CC"/>
    <w:rsid w:val="00387AD8"/>
    <w:rsid w:val="00387C90"/>
    <w:rsid w:val="003908FB"/>
    <w:rsid w:val="00390EDD"/>
    <w:rsid w:val="00391A34"/>
    <w:rsid w:val="00391B89"/>
    <w:rsid w:val="003924E7"/>
    <w:rsid w:val="00392508"/>
    <w:rsid w:val="0039319E"/>
    <w:rsid w:val="00393206"/>
    <w:rsid w:val="003936AD"/>
    <w:rsid w:val="00394134"/>
    <w:rsid w:val="0039469A"/>
    <w:rsid w:val="0039478A"/>
    <w:rsid w:val="00394BE6"/>
    <w:rsid w:val="003961CF"/>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92D"/>
    <w:rsid w:val="003A77BC"/>
    <w:rsid w:val="003A79D8"/>
    <w:rsid w:val="003B003B"/>
    <w:rsid w:val="003B020A"/>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184"/>
    <w:rsid w:val="003C03E3"/>
    <w:rsid w:val="003C1EFB"/>
    <w:rsid w:val="003C2C47"/>
    <w:rsid w:val="003C3AEF"/>
    <w:rsid w:val="003C3B64"/>
    <w:rsid w:val="003C3B8B"/>
    <w:rsid w:val="003C3D5D"/>
    <w:rsid w:val="003C4A1D"/>
    <w:rsid w:val="003D12B0"/>
    <w:rsid w:val="003D29C2"/>
    <w:rsid w:val="003D38C5"/>
    <w:rsid w:val="003D3E8D"/>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0F3"/>
    <w:rsid w:val="003F72A3"/>
    <w:rsid w:val="003F740E"/>
    <w:rsid w:val="003F746C"/>
    <w:rsid w:val="003F77DA"/>
    <w:rsid w:val="003F782C"/>
    <w:rsid w:val="00400CCE"/>
    <w:rsid w:val="0040136C"/>
    <w:rsid w:val="0040399A"/>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5E9D"/>
    <w:rsid w:val="00427580"/>
    <w:rsid w:val="004309D0"/>
    <w:rsid w:val="004312AD"/>
    <w:rsid w:val="00431567"/>
    <w:rsid w:val="00431805"/>
    <w:rsid w:val="00431C4A"/>
    <w:rsid w:val="00431E41"/>
    <w:rsid w:val="004323B6"/>
    <w:rsid w:val="0043288E"/>
    <w:rsid w:val="004331E8"/>
    <w:rsid w:val="004333DA"/>
    <w:rsid w:val="004336EE"/>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605B5"/>
    <w:rsid w:val="00460608"/>
    <w:rsid w:val="00460AC3"/>
    <w:rsid w:val="00461C21"/>
    <w:rsid w:val="00461C48"/>
    <w:rsid w:val="00462270"/>
    <w:rsid w:val="00462D91"/>
    <w:rsid w:val="00463753"/>
    <w:rsid w:val="004639B1"/>
    <w:rsid w:val="00464799"/>
    <w:rsid w:val="0046489D"/>
    <w:rsid w:val="004648CC"/>
    <w:rsid w:val="00464975"/>
    <w:rsid w:val="00464DD2"/>
    <w:rsid w:val="00465853"/>
    <w:rsid w:val="00466339"/>
    <w:rsid w:val="0046661D"/>
    <w:rsid w:val="00467395"/>
    <w:rsid w:val="00467630"/>
    <w:rsid w:val="0046785F"/>
    <w:rsid w:val="00467F90"/>
    <w:rsid w:val="004705B9"/>
    <w:rsid w:val="00470AFA"/>
    <w:rsid w:val="0047110D"/>
    <w:rsid w:val="00472255"/>
    <w:rsid w:val="00472922"/>
    <w:rsid w:val="004729A3"/>
    <w:rsid w:val="00472B2F"/>
    <w:rsid w:val="004734C1"/>
    <w:rsid w:val="00473ABD"/>
    <w:rsid w:val="00474233"/>
    <w:rsid w:val="00475760"/>
    <w:rsid w:val="00475BD1"/>
    <w:rsid w:val="00475E05"/>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1DE"/>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A3"/>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7B6"/>
    <w:rsid w:val="004C1B93"/>
    <w:rsid w:val="004C2809"/>
    <w:rsid w:val="004C2D81"/>
    <w:rsid w:val="004C2E73"/>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1B"/>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2D4"/>
    <w:rsid w:val="004F2ACF"/>
    <w:rsid w:val="004F2E46"/>
    <w:rsid w:val="004F333F"/>
    <w:rsid w:val="004F401F"/>
    <w:rsid w:val="004F44A3"/>
    <w:rsid w:val="004F539B"/>
    <w:rsid w:val="004F57EC"/>
    <w:rsid w:val="004F59FF"/>
    <w:rsid w:val="004F63B0"/>
    <w:rsid w:val="004F679E"/>
    <w:rsid w:val="004F6966"/>
    <w:rsid w:val="004F6C34"/>
    <w:rsid w:val="00500A3B"/>
    <w:rsid w:val="00500C09"/>
    <w:rsid w:val="00500D86"/>
    <w:rsid w:val="00500F45"/>
    <w:rsid w:val="00501E5E"/>
    <w:rsid w:val="0050467F"/>
    <w:rsid w:val="005046D1"/>
    <w:rsid w:val="00504ABB"/>
    <w:rsid w:val="00505456"/>
    <w:rsid w:val="0050557E"/>
    <w:rsid w:val="005060F8"/>
    <w:rsid w:val="005061D3"/>
    <w:rsid w:val="00506A62"/>
    <w:rsid w:val="005079ED"/>
    <w:rsid w:val="00507CA9"/>
    <w:rsid w:val="0051003E"/>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BD2"/>
    <w:rsid w:val="00546131"/>
    <w:rsid w:val="005463CE"/>
    <w:rsid w:val="00546B41"/>
    <w:rsid w:val="00547152"/>
    <w:rsid w:val="00547160"/>
    <w:rsid w:val="00547F64"/>
    <w:rsid w:val="00550076"/>
    <w:rsid w:val="005503E6"/>
    <w:rsid w:val="00550F8A"/>
    <w:rsid w:val="0055140A"/>
    <w:rsid w:val="0055161B"/>
    <w:rsid w:val="00551A49"/>
    <w:rsid w:val="00551AFD"/>
    <w:rsid w:val="00551FDF"/>
    <w:rsid w:val="0055285C"/>
    <w:rsid w:val="0055331D"/>
    <w:rsid w:val="005538B9"/>
    <w:rsid w:val="005538D5"/>
    <w:rsid w:val="00553D7B"/>
    <w:rsid w:val="005541B0"/>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332D"/>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1AF"/>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34E2"/>
    <w:rsid w:val="005A385E"/>
    <w:rsid w:val="005A3940"/>
    <w:rsid w:val="005A3F6F"/>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B54"/>
    <w:rsid w:val="005C2C51"/>
    <w:rsid w:val="005C3553"/>
    <w:rsid w:val="005C36D6"/>
    <w:rsid w:val="005C3B16"/>
    <w:rsid w:val="005C4799"/>
    <w:rsid w:val="005C49BB"/>
    <w:rsid w:val="005C4B54"/>
    <w:rsid w:val="005C4CC5"/>
    <w:rsid w:val="005C51CF"/>
    <w:rsid w:val="005C52EB"/>
    <w:rsid w:val="005C6071"/>
    <w:rsid w:val="005C68BC"/>
    <w:rsid w:val="005C6D7D"/>
    <w:rsid w:val="005C6F10"/>
    <w:rsid w:val="005C6FFE"/>
    <w:rsid w:val="005C719D"/>
    <w:rsid w:val="005C78C2"/>
    <w:rsid w:val="005C7ED2"/>
    <w:rsid w:val="005D018D"/>
    <w:rsid w:val="005D0860"/>
    <w:rsid w:val="005D207F"/>
    <w:rsid w:val="005D2564"/>
    <w:rsid w:val="005D2E73"/>
    <w:rsid w:val="005D3C2E"/>
    <w:rsid w:val="005D42D7"/>
    <w:rsid w:val="005D4842"/>
    <w:rsid w:val="005D5076"/>
    <w:rsid w:val="005D5629"/>
    <w:rsid w:val="005D6D51"/>
    <w:rsid w:val="005D76C4"/>
    <w:rsid w:val="005D7FCA"/>
    <w:rsid w:val="005E046E"/>
    <w:rsid w:val="005E1E4C"/>
    <w:rsid w:val="005E2345"/>
    <w:rsid w:val="005E3572"/>
    <w:rsid w:val="005E3E4E"/>
    <w:rsid w:val="005E3F8F"/>
    <w:rsid w:val="005E51B4"/>
    <w:rsid w:val="005E6C37"/>
    <w:rsid w:val="005E6D05"/>
    <w:rsid w:val="005E707A"/>
    <w:rsid w:val="005E70D2"/>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F65"/>
    <w:rsid w:val="005F7B11"/>
    <w:rsid w:val="00600B80"/>
    <w:rsid w:val="00601BE0"/>
    <w:rsid w:val="00602A86"/>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4161"/>
    <w:rsid w:val="00644374"/>
    <w:rsid w:val="00644432"/>
    <w:rsid w:val="00646944"/>
    <w:rsid w:val="00646C7E"/>
    <w:rsid w:val="00646FCC"/>
    <w:rsid w:val="00647730"/>
    <w:rsid w:val="00647A9F"/>
    <w:rsid w:val="00647F1A"/>
    <w:rsid w:val="00650836"/>
    <w:rsid w:val="006509C0"/>
    <w:rsid w:val="00652E9A"/>
    <w:rsid w:val="00653318"/>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7D5"/>
    <w:rsid w:val="006670F4"/>
    <w:rsid w:val="00667215"/>
    <w:rsid w:val="006673E7"/>
    <w:rsid w:val="00670B73"/>
    <w:rsid w:val="006710A4"/>
    <w:rsid w:val="00671E81"/>
    <w:rsid w:val="00672214"/>
    <w:rsid w:val="00672A67"/>
    <w:rsid w:val="006735BB"/>
    <w:rsid w:val="00673675"/>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A2E"/>
    <w:rsid w:val="00695B34"/>
    <w:rsid w:val="00695D27"/>
    <w:rsid w:val="00695DA3"/>
    <w:rsid w:val="00696164"/>
    <w:rsid w:val="00696BA1"/>
    <w:rsid w:val="006972F2"/>
    <w:rsid w:val="0069733F"/>
    <w:rsid w:val="00697701"/>
    <w:rsid w:val="00697CCC"/>
    <w:rsid w:val="006A0A9B"/>
    <w:rsid w:val="006A0AC3"/>
    <w:rsid w:val="006A10C3"/>
    <w:rsid w:val="006A181D"/>
    <w:rsid w:val="006A2606"/>
    <w:rsid w:val="006A2991"/>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0B8"/>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5FF"/>
    <w:rsid w:val="006C7601"/>
    <w:rsid w:val="006D152F"/>
    <w:rsid w:val="006D1533"/>
    <w:rsid w:val="006D1CE2"/>
    <w:rsid w:val="006D1DAA"/>
    <w:rsid w:val="006D2405"/>
    <w:rsid w:val="006D2A6D"/>
    <w:rsid w:val="006D325E"/>
    <w:rsid w:val="006D3A64"/>
    <w:rsid w:val="006D4EEE"/>
    <w:rsid w:val="006D521F"/>
    <w:rsid w:val="006D5362"/>
    <w:rsid w:val="006D60AB"/>
    <w:rsid w:val="006D60B7"/>
    <w:rsid w:val="006D6118"/>
    <w:rsid w:val="006D6FB1"/>
    <w:rsid w:val="006D7B01"/>
    <w:rsid w:val="006E0ACD"/>
    <w:rsid w:val="006E0D17"/>
    <w:rsid w:val="006E114E"/>
    <w:rsid w:val="006E25EF"/>
    <w:rsid w:val="006E272D"/>
    <w:rsid w:val="006E40B8"/>
    <w:rsid w:val="006E4BAF"/>
    <w:rsid w:val="006E4C2E"/>
    <w:rsid w:val="006E536C"/>
    <w:rsid w:val="006E5384"/>
    <w:rsid w:val="006E542C"/>
    <w:rsid w:val="006E5702"/>
    <w:rsid w:val="006E5A50"/>
    <w:rsid w:val="006E64F3"/>
    <w:rsid w:val="006E6C2C"/>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6A67"/>
    <w:rsid w:val="006F6D63"/>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0738C"/>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5233"/>
    <w:rsid w:val="007452B1"/>
    <w:rsid w:val="0074536A"/>
    <w:rsid w:val="00745BEF"/>
    <w:rsid w:val="0074642D"/>
    <w:rsid w:val="00746628"/>
    <w:rsid w:val="00746695"/>
    <w:rsid w:val="00746B08"/>
    <w:rsid w:val="00747066"/>
    <w:rsid w:val="0074758B"/>
    <w:rsid w:val="007503A1"/>
    <w:rsid w:val="00751B42"/>
    <w:rsid w:val="00752A63"/>
    <w:rsid w:val="00752D83"/>
    <w:rsid w:val="00753B57"/>
    <w:rsid w:val="00753DDA"/>
    <w:rsid w:val="00755187"/>
    <w:rsid w:val="007560CF"/>
    <w:rsid w:val="00756116"/>
    <w:rsid w:val="007563FA"/>
    <w:rsid w:val="007566E1"/>
    <w:rsid w:val="00756769"/>
    <w:rsid w:val="007567AE"/>
    <w:rsid w:val="00756B10"/>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53F"/>
    <w:rsid w:val="00776DFE"/>
    <w:rsid w:val="00776E1B"/>
    <w:rsid w:val="00776FF6"/>
    <w:rsid w:val="007776FE"/>
    <w:rsid w:val="00777C92"/>
    <w:rsid w:val="00777CBF"/>
    <w:rsid w:val="007800C2"/>
    <w:rsid w:val="007802D1"/>
    <w:rsid w:val="0078048F"/>
    <w:rsid w:val="00780A71"/>
    <w:rsid w:val="0078166A"/>
    <w:rsid w:val="00782310"/>
    <w:rsid w:val="00782567"/>
    <w:rsid w:val="00782B67"/>
    <w:rsid w:val="00782B79"/>
    <w:rsid w:val="00783524"/>
    <w:rsid w:val="00783686"/>
    <w:rsid w:val="00784DC1"/>
    <w:rsid w:val="00784EA7"/>
    <w:rsid w:val="00784F17"/>
    <w:rsid w:val="00785471"/>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4CCC"/>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4D87"/>
    <w:rsid w:val="007A6242"/>
    <w:rsid w:val="007A653C"/>
    <w:rsid w:val="007A6836"/>
    <w:rsid w:val="007A6982"/>
    <w:rsid w:val="007A69CB"/>
    <w:rsid w:val="007A73B8"/>
    <w:rsid w:val="007A78DE"/>
    <w:rsid w:val="007A7AB2"/>
    <w:rsid w:val="007B0F98"/>
    <w:rsid w:val="007B1253"/>
    <w:rsid w:val="007B1AC7"/>
    <w:rsid w:val="007B2A0C"/>
    <w:rsid w:val="007B2AC4"/>
    <w:rsid w:val="007B323F"/>
    <w:rsid w:val="007B3472"/>
    <w:rsid w:val="007B3B1F"/>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2D99"/>
    <w:rsid w:val="007C3478"/>
    <w:rsid w:val="007C3FC4"/>
    <w:rsid w:val="007C4B20"/>
    <w:rsid w:val="007C53DD"/>
    <w:rsid w:val="007C584D"/>
    <w:rsid w:val="007C59E8"/>
    <w:rsid w:val="007C65A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97D"/>
    <w:rsid w:val="007E5D6D"/>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86D"/>
    <w:rsid w:val="007F2AE8"/>
    <w:rsid w:val="007F2EEB"/>
    <w:rsid w:val="007F3ADE"/>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56"/>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2FF9"/>
    <w:rsid w:val="00814152"/>
    <w:rsid w:val="0081546C"/>
    <w:rsid w:val="00815480"/>
    <w:rsid w:val="00816153"/>
    <w:rsid w:val="00816850"/>
    <w:rsid w:val="00816997"/>
    <w:rsid w:val="008171E2"/>
    <w:rsid w:val="0081725C"/>
    <w:rsid w:val="00817441"/>
    <w:rsid w:val="008174CF"/>
    <w:rsid w:val="00817BBC"/>
    <w:rsid w:val="008217FA"/>
    <w:rsid w:val="008218D1"/>
    <w:rsid w:val="00821A4F"/>
    <w:rsid w:val="00822879"/>
    <w:rsid w:val="00823198"/>
    <w:rsid w:val="008233C4"/>
    <w:rsid w:val="008233CD"/>
    <w:rsid w:val="00823979"/>
    <w:rsid w:val="00824A4F"/>
    <w:rsid w:val="00824BA0"/>
    <w:rsid w:val="00825019"/>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1BC"/>
    <w:rsid w:val="00836557"/>
    <w:rsid w:val="008369D0"/>
    <w:rsid w:val="00837FFE"/>
    <w:rsid w:val="00840EA2"/>
    <w:rsid w:val="00841094"/>
    <w:rsid w:val="008416C6"/>
    <w:rsid w:val="008417C1"/>
    <w:rsid w:val="008423B2"/>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57AA1"/>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BA6"/>
    <w:rsid w:val="00883EDF"/>
    <w:rsid w:val="00884696"/>
    <w:rsid w:val="00884796"/>
    <w:rsid w:val="0088488C"/>
    <w:rsid w:val="008850FA"/>
    <w:rsid w:val="008856DB"/>
    <w:rsid w:val="00885A76"/>
    <w:rsid w:val="00886010"/>
    <w:rsid w:val="008862DC"/>
    <w:rsid w:val="00886D6E"/>
    <w:rsid w:val="0088718F"/>
    <w:rsid w:val="008876AE"/>
    <w:rsid w:val="008904ED"/>
    <w:rsid w:val="00890842"/>
    <w:rsid w:val="00890A44"/>
    <w:rsid w:val="00890F9C"/>
    <w:rsid w:val="008914BE"/>
    <w:rsid w:val="00891B7F"/>
    <w:rsid w:val="00892249"/>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4CE"/>
    <w:rsid w:val="008A2A52"/>
    <w:rsid w:val="008A2EB6"/>
    <w:rsid w:val="008A3A51"/>
    <w:rsid w:val="008A4A23"/>
    <w:rsid w:val="008A7479"/>
    <w:rsid w:val="008A7522"/>
    <w:rsid w:val="008B157D"/>
    <w:rsid w:val="008B2095"/>
    <w:rsid w:val="008B38A5"/>
    <w:rsid w:val="008B425D"/>
    <w:rsid w:val="008B4821"/>
    <w:rsid w:val="008B4F14"/>
    <w:rsid w:val="008B542F"/>
    <w:rsid w:val="008B560A"/>
    <w:rsid w:val="008B5EC9"/>
    <w:rsid w:val="008B6667"/>
    <w:rsid w:val="008B6DB2"/>
    <w:rsid w:val="008B7728"/>
    <w:rsid w:val="008C086C"/>
    <w:rsid w:val="008C11B5"/>
    <w:rsid w:val="008C18A9"/>
    <w:rsid w:val="008C1E27"/>
    <w:rsid w:val="008C2550"/>
    <w:rsid w:val="008C31BA"/>
    <w:rsid w:val="008C33F0"/>
    <w:rsid w:val="008C3BBE"/>
    <w:rsid w:val="008C4824"/>
    <w:rsid w:val="008C5100"/>
    <w:rsid w:val="008C55DC"/>
    <w:rsid w:val="008C5694"/>
    <w:rsid w:val="008C5775"/>
    <w:rsid w:val="008C7544"/>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27D6"/>
    <w:rsid w:val="008E3500"/>
    <w:rsid w:val="008E418F"/>
    <w:rsid w:val="008E460F"/>
    <w:rsid w:val="008E4BE5"/>
    <w:rsid w:val="008E5622"/>
    <w:rsid w:val="008E600D"/>
    <w:rsid w:val="008E6C7A"/>
    <w:rsid w:val="008E71BE"/>
    <w:rsid w:val="008E766C"/>
    <w:rsid w:val="008E7776"/>
    <w:rsid w:val="008E7C94"/>
    <w:rsid w:val="008F06B4"/>
    <w:rsid w:val="008F0ACF"/>
    <w:rsid w:val="008F0BAF"/>
    <w:rsid w:val="008F1C93"/>
    <w:rsid w:val="008F2113"/>
    <w:rsid w:val="008F25D3"/>
    <w:rsid w:val="008F2CA4"/>
    <w:rsid w:val="008F36E6"/>
    <w:rsid w:val="008F4F1D"/>
    <w:rsid w:val="008F6547"/>
    <w:rsid w:val="008F6C0A"/>
    <w:rsid w:val="008F6DEF"/>
    <w:rsid w:val="008F73DB"/>
    <w:rsid w:val="008F77E0"/>
    <w:rsid w:val="008F7825"/>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16D9"/>
    <w:rsid w:val="00922224"/>
    <w:rsid w:val="009222B9"/>
    <w:rsid w:val="00923C55"/>
    <w:rsid w:val="009240EC"/>
    <w:rsid w:val="00924B19"/>
    <w:rsid w:val="009255DB"/>
    <w:rsid w:val="00925FA1"/>
    <w:rsid w:val="00926091"/>
    <w:rsid w:val="0092616F"/>
    <w:rsid w:val="00927830"/>
    <w:rsid w:val="00927C08"/>
    <w:rsid w:val="00927F9A"/>
    <w:rsid w:val="00931184"/>
    <w:rsid w:val="00931377"/>
    <w:rsid w:val="00932B92"/>
    <w:rsid w:val="00933317"/>
    <w:rsid w:val="00933545"/>
    <w:rsid w:val="00934DCD"/>
    <w:rsid w:val="00935B2F"/>
    <w:rsid w:val="0093695C"/>
    <w:rsid w:val="00936A7B"/>
    <w:rsid w:val="00936C98"/>
    <w:rsid w:val="0093711A"/>
    <w:rsid w:val="00937251"/>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77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5C3"/>
    <w:rsid w:val="00982AA0"/>
    <w:rsid w:val="00983A4E"/>
    <w:rsid w:val="00983B4A"/>
    <w:rsid w:val="00983BC8"/>
    <w:rsid w:val="00984482"/>
    <w:rsid w:val="00984A13"/>
    <w:rsid w:val="00984A42"/>
    <w:rsid w:val="00985641"/>
    <w:rsid w:val="0098626C"/>
    <w:rsid w:val="009901BA"/>
    <w:rsid w:val="00990CA2"/>
    <w:rsid w:val="00991B4F"/>
    <w:rsid w:val="00991C05"/>
    <w:rsid w:val="00991C8C"/>
    <w:rsid w:val="009928CC"/>
    <w:rsid w:val="00992FFF"/>
    <w:rsid w:val="00993279"/>
    <w:rsid w:val="00993BD3"/>
    <w:rsid w:val="009941F3"/>
    <w:rsid w:val="00994529"/>
    <w:rsid w:val="00994D36"/>
    <w:rsid w:val="0099504C"/>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221"/>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4A79"/>
    <w:rsid w:val="009C7EAA"/>
    <w:rsid w:val="009C7EE4"/>
    <w:rsid w:val="009C7EFC"/>
    <w:rsid w:val="009D033E"/>
    <w:rsid w:val="009D0E06"/>
    <w:rsid w:val="009D12A5"/>
    <w:rsid w:val="009D1A98"/>
    <w:rsid w:val="009D1E32"/>
    <w:rsid w:val="009D20EB"/>
    <w:rsid w:val="009D21F8"/>
    <w:rsid w:val="009D3C09"/>
    <w:rsid w:val="009D42EF"/>
    <w:rsid w:val="009D4524"/>
    <w:rsid w:val="009D57DE"/>
    <w:rsid w:val="009D58B7"/>
    <w:rsid w:val="009D5CDC"/>
    <w:rsid w:val="009D5F0A"/>
    <w:rsid w:val="009D5FF7"/>
    <w:rsid w:val="009D64FE"/>
    <w:rsid w:val="009D66BC"/>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9E7"/>
    <w:rsid w:val="00A15A9B"/>
    <w:rsid w:val="00A15BA8"/>
    <w:rsid w:val="00A162BF"/>
    <w:rsid w:val="00A166D8"/>
    <w:rsid w:val="00A17659"/>
    <w:rsid w:val="00A178FA"/>
    <w:rsid w:val="00A179D1"/>
    <w:rsid w:val="00A20561"/>
    <w:rsid w:val="00A20A16"/>
    <w:rsid w:val="00A20AD7"/>
    <w:rsid w:val="00A20AF7"/>
    <w:rsid w:val="00A20D7C"/>
    <w:rsid w:val="00A2112E"/>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5652"/>
    <w:rsid w:val="00A464D0"/>
    <w:rsid w:val="00A47785"/>
    <w:rsid w:val="00A47EB4"/>
    <w:rsid w:val="00A524ED"/>
    <w:rsid w:val="00A527AB"/>
    <w:rsid w:val="00A528B5"/>
    <w:rsid w:val="00A529B5"/>
    <w:rsid w:val="00A52F05"/>
    <w:rsid w:val="00A54CAD"/>
    <w:rsid w:val="00A54D9A"/>
    <w:rsid w:val="00A55561"/>
    <w:rsid w:val="00A55ECE"/>
    <w:rsid w:val="00A56451"/>
    <w:rsid w:val="00A565C0"/>
    <w:rsid w:val="00A56BD8"/>
    <w:rsid w:val="00A56E52"/>
    <w:rsid w:val="00A570DC"/>
    <w:rsid w:val="00A575A3"/>
    <w:rsid w:val="00A57C55"/>
    <w:rsid w:val="00A57D80"/>
    <w:rsid w:val="00A57FC2"/>
    <w:rsid w:val="00A601BE"/>
    <w:rsid w:val="00A6042A"/>
    <w:rsid w:val="00A60466"/>
    <w:rsid w:val="00A60580"/>
    <w:rsid w:val="00A61693"/>
    <w:rsid w:val="00A61C16"/>
    <w:rsid w:val="00A62611"/>
    <w:rsid w:val="00A6268B"/>
    <w:rsid w:val="00A627DF"/>
    <w:rsid w:val="00A628B6"/>
    <w:rsid w:val="00A63ABD"/>
    <w:rsid w:val="00A63CBA"/>
    <w:rsid w:val="00A6446C"/>
    <w:rsid w:val="00A6459A"/>
    <w:rsid w:val="00A650EE"/>
    <w:rsid w:val="00A65B16"/>
    <w:rsid w:val="00A65BED"/>
    <w:rsid w:val="00A6602B"/>
    <w:rsid w:val="00A6602F"/>
    <w:rsid w:val="00A66287"/>
    <w:rsid w:val="00A66457"/>
    <w:rsid w:val="00A66A60"/>
    <w:rsid w:val="00A67237"/>
    <w:rsid w:val="00A6737E"/>
    <w:rsid w:val="00A6757D"/>
    <w:rsid w:val="00A67864"/>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20FE"/>
    <w:rsid w:val="00A82377"/>
    <w:rsid w:val="00A837C8"/>
    <w:rsid w:val="00A83F4B"/>
    <w:rsid w:val="00A84172"/>
    <w:rsid w:val="00A84B01"/>
    <w:rsid w:val="00A854A7"/>
    <w:rsid w:val="00A85941"/>
    <w:rsid w:val="00A85E1B"/>
    <w:rsid w:val="00A86DF7"/>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5573"/>
    <w:rsid w:val="00A97B7B"/>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AA2"/>
    <w:rsid w:val="00AC376E"/>
    <w:rsid w:val="00AC4AC6"/>
    <w:rsid w:val="00AC5133"/>
    <w:rsid w:val="00AC5E0F"/>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579F"/>
    <w:rsid w:val="00AD67B8"/>
    <w:rsid w:val="00AD6CE4"/>
    <w:rsid w:val="00AD7216"/>
    <w:rsid w:val="00AD7451"/>
    <w:rsid w:val="00AD7D2F"/>
    <w:rsid w:val="00AE0818"/>
    <w:rsid w:val="00AE097C"/>
    <w:rsid w:val="00AE0FED"/>
    <w:rsid w:val="00AE1A4D"/>
    <w:rsid w:val="00AE1B78"/>
    <w:rsid w:val="00AE20E1"/>
    <w:rsid w:val="00AE2A31"/>
    <w:rsid w:val="00AE3117"/>
    <w:rsid w:val="00AE32B9"/>
    <w:rsid w:val="00AE331A"/>
    <w:rsid w:val="00AE3F9B"/>
    <w:rsid w:val="00AE4CAC"/>
    <w:rsid w:val="00AE4E02"/>
    <w:rsid w:val="00AE5EBB"/>
    <w:rsid w:val="00AE5F8A"/>
    <w:rsid w:val="00AE65AD"/>
    <w:rsid w:val="00AE6893"/>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6F2A"/>
    <w:rsid w:val="00AF702F"/>
    <w:rsid w:val="00AF7F94"/>
    <w:rsid w:val="00B007EA"/>
    <w:rsid w:val="00B00B5D"/>
    <w:rsid w:val="00B00BAC"/>
    <w:rsid w:val="00B00C59"/>
    <w:rsid w:val="00B00E1C"/>
    <w:rsid w:val="00B01615"/>
    <w:rsid w:val="00B01923"/>
    <w:rsid w:val="00B021F7"/>
    <w:rsid w:val="00B028A5"/>
    <w:rsid w:val="00B04028"/>
    <w:rsid w:val="00B049E5"/>
    <w:rsid w:val="00B05304"/>
    <w:rsid w:val="00B05613"/>
    <w:rsid w:val="00B061EC"/>
    <w:rsid w:val="00B063F2"/>
    <w:rsid w:val="00B06814"/>
    <w:rsid w:val="00B06E5D"/>
    <w:rsid w:val="00B06EC7"/>
    <w:rsid w:val="00B0714A"/>
    <w:rsid w:val="00B07363"/>
    <w:rsid w:val="00B077F6"/>
    <w:rsid w:val="00B07D38"/>
    <w:rsid w:val="00B07D72"/>
    <w:rsid w:val="00B10275"/>
    <w:rsid w:val="00B10351"/>
    <w:rsid w:val="00B1085E"/>
    <w:rsid w:val="00B112E1"/>
    <w:rsid w:val="00B130C7"/>
    <w:rsid w:val="00B130E8"/>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664"/>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10B"/>
    <w:rsid w:val="00B402DD"/>
    <w:rsid w:val="00B40F44"/>
    <w:rsid w:val="00B426CA"/>
    <w:rsid w:val="00B430BA"/>
    <w:rsid w:val="00B43240"/>
    <w:rsid w:val="00B439A0"/>
    <w:rsid w:val="00B439C0"/>
    <w:rsid w:val="00B43CD6"/>
    <w:rsid w:val="00B43F76"/>
    <w:rsid w:val="00B44030"/>
    <w:rsid w:val="00B44068"/>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2FBE"/>
    <w:rsid w:val="00B53567"/>
    <w:rsid w:val="00B53FC0"/>
    <w:rsid w:val="00B54D6E"/>
    <w:rsid w:val="00B54D96"/>
    <w:rsid w:val="00B556CB"/>
    <w:rsid w:val="00B5579D"/>
    <w:rsid w:val="00B55905"/>
    <w:rsid w:val="00B563F4"/>
    <w:rsid w:val="00B56CD7"/>
    <w:rsid w:val="00B576CA"/>
    <w:rsid w:val="00B578DC"/>
    <w:rsid w:val="00B604C1"/>
    <w:rsid w:val="00B60C70"/>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51F"/>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0CD4"/>
    <w:rsid w:val="00BA1BA2"/>
    <w:rsid w:val="00BA1F4E"/>
    <w:rsid w:val="00BA22D9"/>
    <w:rsid w:val="00BA305D"/>
    <w:rsid w:val="00BA3469"/>
    <w:rsid w:val="00BA39CB"/>
    <w:rsid w:val="00BA3B23"/>
    <w:rsid w:val="00BA3B44"/>
    <w:rsid w:val="00BA418A"/>
    <w:rsid w:val="00BA4463"/>
    <w:rsid w:val="00BA4D59"/>
    <w:rsid w:val="00BA50A3"/>
    <w:rsid w:val="00BA5334"/>
    <w:rsid w:val="00BA5503"/>
    <w:rsid w:val="00BA5FF2"/>
    <w:rsid w:val="00BA7905"/>
    <w:rsid w:val="00BA7AB2"/>
    <w:rsid w:val="00BA7DDA"/>
    <w:rsid w:val="00BB0300"/>
    <w:rsid w:val="00BB0919"/>
    <w:rsid w:val="00BB11F5"/>
    <w:rsid w:val="00BB2308"/>
    <w:rsid w:val="00BB2D43"/>
    <w:rsid w:val="00BB38DD"/>
    <w:rsid w:val="00BB3972"/>
    <w:rsid w:val="00BB3D16"/>
    <w:rsid w:val="00BB423C"/>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270"/>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1C87"/>
    <w:rsid w:val="00BF2F25"/>
    <w:rsid w:val="00BF37C8"/>
    <w:rsid w:val="00BF3CE0"/>
    <w:rsid w:val="00BF4048"/>
    <w:rsid w:val="00BF5A26"/>
    <w:rsid w:val="00BF5B68"/>
    <w:rsid w:val="00BF6334"/>
    <w:rsid w:val="00BF64D8"/>
    <w:rsid w:val="00C00246"/>
    <w:rsid w:val="00C006FA"/>
    <w:rsid w:val="00C00F7C"/>
    <w:rsid w:val="00C01162"/>
    <w:rsid w:val="00C02017"/>
    <w:rsid w:val="00C0203F"/>
    <w:rsid w:val="00C020E0"/>
    <w:rsid w:val="00C020FE"/>
    <w:rsid w:val="00C023D6"/>
    <w:rsid w:val="00C02604"/>
    <w:rsid w:val="00C02977"/>
    <w:rsid w:val="00C02CAB"/>
    <w:rsid w:val="00C03017"/>
    <w:rsid w:val="00C0301E"/>
    <w:rsid w:val="00C03219"/>
    <w:rsid w:val="00C0461A"/>
    <w:rsid w:val="00C05E6F"/>
    <w:rsid w:val="00C064C7"/>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9F7"/>
    <w:rsid w:val="00C1712B"/>
    <w:rsid w:val="00C171CC"/>
    <w:rsid w:val="00C1762F"/>
    <w:rsid w:val="00C178C9"/>
    <w:rsid w:val="00C17C76"/>
    <w:rsid w:val="00C20570"/>
    <w:rsid w:val="00C20A49"/>
    <w:rsid w:val="00C20AA0"/>
    <w:rsid w:val="00C20ACB"/>
    <w:rsid w:val="00C20E2A"/>
    <w:rsid w:val="00C2151A"/>
    <w:rsid w:val="00C217F6"/>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27E1"/>
    <w:rsid w:val="00C33049"/>
    <w:rsid w:val="00C33091"/>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AD7"/>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218"/>
    <w:rsid w:val="00C538EE"/>
    <w:rsid w:val="00C53906"/>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739"/>
    <w:rsid w:val="00C67AE6"/>
    <w:rsid w:val="00C700F9"/>
    <w:rsid w:val="00C7045D"/>
    <w:rsid w:val="00C70547"/>
    <w:rsid w:val="00C7055E"/>
    <w:rsid w:val="00C706F1"/>
    <w:rsid w:val="00C70797"/>
    <w:rsid w:val="00C71EAF"/>
    <w:rsid w:val="00C7229B"/>
    <w:rsid w:val="00C728B5"/>
    <w:rsid w:val="00C731B2"/>
    <w:rsid w:val="00C735D1"/>
    <w:rsid w:val="00C73F58"/>
    <w:rsid w:val="00C74CA1"/>
    <w:rsid w:val="00C75ED1"/>
    <w:rsid w:val="00C76595"/>
    <w:rsid w:val="00C76806"/>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1894"/>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0F0B"/>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559"/>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32C"/>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4E96"/>
    <w:rsid w:val="00CC5602"/>
    <w:rsid w:val="00CC5643"/>
    <w:rsid w:val="00CC5A72"/>
    <w:rsid w:val="00CC6A8B"/>
    <w:rsid w:val="00CC76D0"/>
    <w:rsid w:val="00CD056D"/>
    <w:rsid w:val="00CD06A7"/>
    <w:rsid w:val="00CD0B9A"/>
    <w:rsid w:val="00CD0C1F"/>
    <w:rsid w:val="00CD1838"/>
    <w:rsid w:val="00CD1B35"/>
    <w:rsid w:val="00CD1EC4"/>
    <w:rsid w:val="00CD2191"/>
    <w:rsid w:val="00CD2FB4"/>
    <w:rsid w:val="00CD336B"/>
    <w:rsid w:val="00CD3537"/>
    <w:rsid w:val="00CD35F6"/>
    <w:rsid w:val="00CD4090"/>
    <w:rsid w:val="00CD4119"/>
    <w:rsid w:val="00CD4394"/>
    <w:rsid w:val="00CD4577"/>
    <w:rsid w:val="00CD52AD"/>
    <w:rsid w:val="00CD55A3"/>
    <w:rsid w:val="00CD5756"/>
    <w:rsid w:val="00CD58D9"/>
    <w:rsid w:val="00CD5D39"/>
    <w:rsid w:val="00CD5F12"/>
    <w:rsid w:val="00CD6B6A"/>
    <w:rsid w:val="00CD6BCA"/>
    <w:rsid w:val="00CD7357"/>
    <w:rsid w:val="00CD780F"/>
    <w:rsid w:val="00CD7B09"/>
    <w:rsid w:val="00CE074E"/>
    <w:rsid w:val="00CE0908"/>
    <w:rsid w:val="00CE0A86"/>
    <w:rsid w:val="00CE11FF"/>
    <w:rsid w:val="00CE12C0"/>
    <w:rsid w:val="00CE12D0"/>
    <w:rsid w:val="00CE21B3"/>
    <w:rsid w:val="00CE2CCC"/>
    <w:rsid w:val="00CE2ECB"/>
    <w:rsid w:val="00CE39C2"/>
    <w:rsid w:val="00CE3DD2"/>
    <w:rsid w:val="00CE4702"/>
    <w:rsid w:val="00CE47C1"/>
    <w:rsid w:val="00CE4BB4"/>
    <w:rsid w:val="00CE4FEA"/>
    <w:rsid w:val="00CE51BA"/>
    <w:rsid w:val="00CE51E9"/>
    <w:rsid w:val="00CE6798"/>
    <w:rsid w:val="00CE798E"/>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18C"/>
    <w:rsid w:val="00D10564"/>
    <w:rsid w:val="00D120BC"/>
    <w:rsid w:val="00D12722"/>
    <w:rsid w:val="00D1360D"/>
    <w:rsid w:val="00D14CA0"/>
    <w:rsid w:val="00D155C3"/>
    <w:rsid w:val="00D15B77"/>
    <w:rsid w:val="00D1631B"/>
    <w:rsid w:val="00D16631"/>
    <w:rsid w:val="00D17D31"/>
    <w:rsid w:val="00D17EEB"/>
    <w:rsid w:val="00D21105"/>
    <w:rsid w:val="00D2129B"/>
    <w:rsid w:val="00D2134F"/>
    <w:rsid w:val="00D21C4B"/>
    <w:rsid w:val="00D225BE"/>
    <w:rsid w:val="00D22DE4"/>
    <w:rsid w:val="00D2346D"/>
    <w:rsid w:val="00D23CA0"/>
    <w:rsid w:val="00D245D4"/>
    <w:rsid w:val="00D24D82"/>
    <w:rsid w:val="00D2555B"/>
    <w:rsid w:val="00D2561F"/>
    <w:rsid w:val="00D26012"/>
    <w:rsid w:val="00D274B3"/>
    <w:rsid w:val="00D27992"/>
    <w:rsid w:val="00D27A84"/>
    <w:rsid w:val="00D30EF9"/>
    <w:rsid w:val="00D32853"/>
    <w:rsid w:val="00D3315A"/>
    <w:rsid w:val="00D33F89"/>
    <w:rsid w:val="00D34E78"/>
    <w:rsid w:val="00D35FB4"/>
    <w:rsid w:val="00D36D4F"/>
    <w:rsid w:val="00D376B6"/>
    <w:rsid w:val="00D402CC"/>
    <w:rsid w:val="00D40395"/>
    <w:rsid w:val="00D4073B"/>
    <w:rsid w:val="00D40D0F"/>
    <w:rsid w:val="00D412D4"/>
    <w:rsid w:val="00D41BDD"/>
    <w:rsid w:val="00D41FD3"/>
    <w:rsid w:val="00D42123"/>
    <w:rsid w:val="00D4265F"/>
    <w:rsid w:val="00D4277C"/>
    <w:rsid w:val="00D43583"/>
    <w:rsid w:val="00D43747"/>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477A"/>
    <w:rsid w:val="00D54B43"/>
    <w:rsid w:val="00D54B5B"/>
    <w:rsid w:val="00D5558E"/>
    <w:rsid w:val="00D555B1"/>
    <w:rsid w:val="00D5624F"/>
    <w:rsid w:val="00D567E6"/>
    <w:rsid w:val="00D56E16"/>
    <w:rsid w:val="00D56FBE"/>
    <w:rsid w:val="00D60AB3"/>
    <w:rsid w:val="00D61A43"/>
    <w:rsid w:val="00D61E54"/>
    <w:rsid w:val="00D6257A"/>
    <w:rsid w:val="00D62879"/>
    <w:rsid w:val="00D63CA7"/>
    <w:rsid w:val="00D64245"/>
    <w:rsid w:val="00D65945"/>
    <w:rsid w:val="00D65FFC"/>
    <w:rsid w:val="00D660B9"/>
    <w:rsid w:val="00D66AB7"/>
    <w:rsid w:val="00D6785D"/>
    <w:rsid w:val="00D67C1F"/>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72"/>
    <w:rsid w:val="00DB36A5"/>
    <w:rsid w:val="00DB3E27"/>
    <w:rsid w:val="00DB404F"/>
    <w:rsid w:val="00DB4C92"/>
    <w:rsid w:val="00DB540C"/>
    <w:rsid w:val="00DB5D7B"/>
    <w:rsid w:val="00DB5E9F"/>
    <w:rsid w:val="00DB6277"/>
    <w:rsid w:val="00DB69F0"/>
    <w:rsid w:val="00DB6F83"/>
    <w:rsid w:val="00DB71E3"/>
    <w:rsid w:val="00DB7454"/>
    <w:rsid w:val="00DB74EE"/>
    <w:rsid w:val="00DB75F8"/>
    <w:rsid w:val="00DB7629"/>
    <w:rsid w:val="00DB7B3B"/>
    <w:rsid w:val="00DC02E9"/>
    <w:rsid w:val="00DC06CD"/>
    <w:rsid w:val="00DC1321"/>
    <w:rsid w:val="00DC1C5B"/>
    <w:rsid w:val="00DC1FCA"/>
    <w:rsid w:val="00DC2A07"/>
    <w:rsid w:val="00DC2ADE"/>
    <w:rsid w:val="00DC2D1D"/>
    <w:rsid w:val="00DC4B47"/>
    <w:rsid w:val="00DC525A"/>
    <w:rsid w:val="00DC56F8"/>
    <w:rsid w:val="00DC66A9"/>
    <w:rsid w:val="00DD0461"/>
    <w:rsid w:val="00DD0A45"/>
    <w:rsid w:val="00DD17E1"/>
    <w:rsid w:val="00DD2106"/>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D1F"/>
    <w:rsid w:val="00DE28D7"/>
    <w:rsid w:val="00DE35C7"/>
    <w:rsid w:val="00DE4937"/>
    <w:rsid w:val="00DE4B66"/>
    <w:rsid w:val="00DE505E"/>
    <w:rsid w:val="00DE5524"/>
    <w:rsid w:val="00DE5D8F"/>
    <w:rsid w:val="00DE5E67"/>
    <w:rsid w:val="00DE6765"/>
    <w:rsid w:val="00DE6D10"/>
    <w:rsid w:val="00DE75F2"/>
    <w:rsid w:val="00DF0F38"/>
    <w:rsid w:val="00DF133B"/>
    <w:rsid w:val="00DF163C"/>
    <w:rsid w:val="00DF1B73"/>
    <w:rsid w:val="00DF1D96"/>
    <w:rsid w:val="00DF1EA1"/>
    <w:rsid w:val="00DF2467"/>
    <w:rsid w:val="00DF2B6C"/>
    <w:rsid w:val="00DF3193"/>
    <w:rsid w:val="00DF387C"/>
    <w:rsid w:val="00DF3BBB"/>
    <w:rsid w:val="00DF3FD5"/>
    <w:rsid w:val="00DF44B0"/>
    <w:rsid w:val="00DF462E"/>
    <w:rsid w:val="00DF4C4F"/>
    <w:rsid w:val="00DF6EA4"/>
    <w:rsid w:val="00DF7636"/>
    <w:rsid w:val="00DF777B"/>
    <w:rsid w:val="00E002D2"/>
    <w:rsid w:val="00E00615"/>
    <w:rsid w:val="00E0076B"/>
    <w:rsid w:val="00E0152D"/>
    <w:rsid w:val="00E01A14"/>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217"/>
    <w:rsid w:val="00E103E5"/>
    <w:rsid w:val="00E104A4"/>
    <w:rsid w:val="00E10F2D"/>
    <w:rsid w:val="00E113BB"/>
    <w:rsid w:val="00E1222E"/>
    <w:rsid w:val="00E13CB4"/>
    <w:rsid w:val="00E14F01"/>
    <w:rsid w:val="00E15807"/>
    <w:rsid w:val="00E15EF4"/>
    <w:rsid w:val="00E162AB"/>
    <w:rsid w:val="00E16C7F"/>
    <w:rsid w:val="00E16CC6"/>
    <w:rsid w:val="00E17025"/>
    <w:rsid w:val="00E17A87"/>
    <w:rsid w:val="00E17C03"/>
    <w:rsid w:val="00E2018F"/>
    <w:rsid w:val="00E208BB"/>
    <w:rsid w:val="00E21B3B"/>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6FCD"/>
    <w:rsid w:val="00E376E7"/>
    <w:rsid w:val="00E4015F"/>
    <w:rsid w:val="00E4048A"/>
    <w:rsid w:val="00E40593"/>
    <w:rsid w:val="00E405F9"/>
    <w:rsid w:val="00E40886"/>
    <w:rsid w:val="00E40B3C"/>
    <w:rsid w:val="00E40FE6"/>
    <w:rsid w:val="00E412E2"/>
    <w:rsid w:val="00E4154F"/>
    <w:rsid w:val="00E42090"/>
    <w:rsid w:val="00E434C4"/>
    <w:rsid w:val="00E43561"/>
    <w:rsid w:val="00E44499"/>
    <w:rsid w:val="00E444AF"/>
    <w:rsid w:val="00E44BDB"/>
    <w:rsid w:val="00E44FC7"/>
    <w:rsid w:val="00E453A2"/>
    <w:rsid w:val="00E46FD6"/>
    <w:rsid w:val="00E4716B"/>
    <w:rsid w:val="00E47FF9"/>
    <w:rsid w:val="00E50B93"/>
    <w:rsid w:val="00E50C90"/>
    <w:rsid w:val="00E50DA1"/>
    <w:rsid w:val="00E52164"/>
    <w:rsid w:val="00E524ED"/>
    <w:rsid w:val="00E52A6F"/>
    <w:rsid w:val="00E52C10"/>
    <w:rsid w:val="00E53969"/>
    <w:rsid w:val="00E53AFD"/>
    <w:rsid w:val="00E53E05"/>
    <w:rsid w:val="00E5447B"/>
    <w:rsid w:val="00E54585"/>
    <w:rsid w:val="00E5514F"/>
    <w:rsid w:val="00E55511"/>
    <w:rsid w:val="00E55628"/>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979"/>
    <w:rsid w:val="00E65A7C"/>
    <w:rsid w:val="00E65C31"/>
    <w:rsid w:val="00E66140"/>
    <w:rsid w:val="00E6615E"/>
    <w:rsid w:val="00E6631B"/>
    <w:rsid w:val="00E6638A"/>
    <w:rsid w:val="00E67274"/>
    <w:rsid w:val="00E674EE"/>
    <w:rsid w:val="00E6799C"/>
    <w:rsid w:val="00E7041D"/>
    <w:rsid w:val="00E70914"/>
    <w:rsid w:val="00E71F59"/>
    <w:rsid w:val="00E7259B"/>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2C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DBF"/>
    <w:rsid w:val="00EB1F74"/>
    <w:rsid w:val="00EB2117"/>
    <w:rsid w:val="00EB297B"/>
    <w:rsid w:val="00EB2AB2"/>
    <w:rsid w:val="00EB2FC0"/>
    <w:rsid w:val="00EB31B6"/>
    <w:rsid w:val="00EB43B4"/>
    <w:rsid w:val="00EB4D13"/>
    <w:rsid w:val="00EB5150"/>
    <w:rsid w:val="00EB593D"/>
    <w:rsid w:val="00EB5942"/>
    <w:rsid w:val="00EB5C5D"/>
    <w:rsid w:val="00EB5D0D"/>
    <w:rsid w:val="00EB617B"/>
    <w:rsid w:val="00EB6189"/>
    <w:rsid w:val="00EB665E"/>
    <w:rsid w:val="00EC09FF"/>
    <w:rsid w:val="00EC1358"/>
    <w:rsid w:val="00EC1540"/>
    <w:rsid w:val="00EC162D"/>
    <w:rsid w:val="00EC1682"/>
    <w:rsid w:val="00EC16A1"/>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67B0"/>
    <w:rsid w:val="00EC687E"/>
    <w:rsid w:val="00EC7AAB"/>
    <w:rsid w:val="00ED00C5"/>
    <w:rsid w:val="00ED159B"/>
    <w:rsid w:val="00ED2105"/>
    <w:rsid w:val="00ED3D72"/>
    <w:rsid w:val="00ED495B"/>
    <w:rsid w:val="00ED4A98"/>
    <w:rsid w:val="00ED4C72"/>
    <w:rsid w:val="00ED6DAC"/>
    <w:rsid w:val="00ED7BB3"/>
    <w:rsid w:val="00EE1802"/>
    <w:rsid w:val="00EE1FBA"/>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2CF"/>
    <w:rsid w:val="00EF0AB5"/>
    <w:rsid w:val="00EF16AE"/>
    <w:rsid w:val="00EF1769"/>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C86"/>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C43"/>
    <w:rsid w:val="00F35F1D"/>
    <w:rsid w:val="00F36D60"/>
    <w:rsid w:val="00F3730A"/>
    <w:rsid w:val="00F37316"/>
    <w:rsid w:val="00F373E2"/>
    <w:rsid w:val="00F375D5"/>
    <w:rsid w:val="00F37C26"/>
    <w:rsid w:val="00F42025"/>
    <w:rsid w:val="00F424EB"/>
    <w:rsid w:val="00F42CB5"/>
    <w:rsid w:val="00F42F6B"/>
    <w:rsid w:val="00F43617"/>
    <w:rsid w:val="00F4361D"/>
    <w:rsid w:val="00F43974"/>
    <w:rsid w:val="00F43B59"/>
    <w:rsid w:val="00F445AC"/>
    <w:rsid w:val="00F451E8"/>
    <w:rsid w:val="00F45A61"/>
    <w:rsid w:val="00F45FA5"/>
    <w:rsid w:val="00F4615C"/>
    <w:rsid w:val="00F4633F"/>
    <w:rsid w:val="00F47106"/>
    <w:rsid w:val="00F474D6"/>
    <w:rsid w:val="00F4772A"/>
    <w:rsid w:val="00F47ACA"/>
    <w:rsid w:val="00F5024B"/>
    <w:rsid w:val="00F50AB0"/>
    <w:rsid w:val="00F50EA8"/>
    <w:rsid w:val="00F51001"/>
    <w:rsid w:val="00F511E3"/>
    <w:rsid w:val="00F5339B"/>
    <w:rsid w:val="00F5354A"/>
    <w:rsid w:val="00F53B9B"/>
    <w:rsid w:val="00F54E2D"/>
    <w:rsid w:val="00F56CA2"/>
    <w:rsid w:val="00F56D78"/>
    <w:rsid w:val="00F60070"/>
    <w:rsid w:val="00F60686"/>
    <w:rsid w:val="00F60EF5"/>
    <w:rsid w:val="00F61897"/>
    <w:rsid w:val="00F61B91"/>
    <w:rsid w:val="00F63665"/>
    <w:rsid w:val="00F63E61"/>
    <w:rsid w:val="00F63FD9"/>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102"/>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2C5"/>
    <w:rsid w:val="00F86910"/>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BC7"/>
    <w:rsid w:val="00F94FD7"/>
    <w:rsid w:val="00F95378"/>
    <w:rsid w:val="00F959AA"/>
    <w:rsid w:val="00F95C75"/>
    <w:rsid w:val="00F963DA"/>
    <w:rsid w:val="00F964E6"/>
    <w:rsid w:val="00FA09D6"/>
    <w:rsid w:val="00FA0F38"/>
    <w:rsid w:val="00FA10ED"/>
    <w:rsid w:val="00FA14D9"/>
    <w:rsid w:val="00FA16C9"/>
    <w:rsid w:val="00FA2E24"/>
    <w:rsid w:val="00FA3200"/>
    <w:rsid w:val="00FA3557"/>
    <w:rsid w:val="00FA35E3"/>
    <w:rsid w:val="00FA366E"/>
    <w:rsid w:val="00FA3EB9"/>
    <w:rsid w:val="00FA4A42"/>
    <w:rsid w:val="00FA4C97"/>
    <w:rsid w:val="00FA5BA9"/>
    <w:rsid w:val="00FA655C"/>
    <w:rsid w:val="00FB0858"/>
    <w:rsid w:val="00FB0D24"/>
    <w:rsid w:val="00FB12BF"/>
    <w:rsid w:val="00FB18A3"/>
    <w:rsid w:val="00FB1F06"/>
    <w:rsid w:val="00FB2025"/>
    <w:rsid w:val="00FB231A"/>
    <w:rsid w:val="00FB28C8"/>
    <w:rsid w:val="00FB4192"/>
    <w:rsid w:val="00FB4360"/>
    <w:rsid w:val="00FB4433"/>
    <w:rsid w:val="00FB4902"/>
    <w:rsid w:val="00FB595E"/>
    <w:rsid w:val="00FB5E70"/>
    <w:rsid w:val="00FB621B"/>
    <w:rsid w:val="00FB63B6"/>
    <w:rsid w:val="00FB6C81"/>
    <w:rsid w:val="00FB6E06"/>
    <w:rsid w:val="00FB7D8F"/>
    <w:rsid w:val="00FC00A4"/>
    <w:rsid w:val="00FC16C3"/>
    <w:rsid w:val="00FC2082"/>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4E4E"/>
    <w:rsid w:val="00FD5829"/>
    <w:rsid w:val="00FD5A3D"/>
    <w:rsid w:val="00FD5D9C"/>
    <w:rsid w:val="00FD5F86"/>
    <w:rsid w:val="00FD617A"/>
    <w:rsid w:val="00FD6454"/>
    <w:rsid w:val="00FD7123"/>
    <w:rsid w:val="00FD76BA"/>
    <w:rsid w:val="00FD7FF1"/>
    <w:rsid w:val="00FE00E2"/>
    <w:rsid w:val="00FE03FD"/>
    <w:rsid w:val="00FE1417"/>
    <w:rsid w:val="00FE1AF8"/>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6234"/>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mtpserms17?ref=Page.p+482&amp;off=1638&amp;ctx=f+the+text+is+this%3a%E2%80%94~a+sense+of+the+love+" TargetMode="External"/><Relationship Id="rId18" Type="http://schemas.openxmlformats.org/officeDocument/2006/relationships/hyperlink" Target="https://ref.ly/logosres/srmpiper1980?art=sermon.489&amp;off=4455&amp;ctx=ek+the+question+is%3a+~why+command+a+person" TargetMode="External"/><Relationship Id="rId26" Type="http://schemas.openxmlformats.org/officeDocument/2006/relationships/hyperlink" Target="https://ref.ly/logosres/nibcnt83jn1?ref=Bible.1Jn4.11&amp;off=1501&amp;ctx=+ought+(opheilomen)+~emphasizes+love+as+o" TargetMode="External"/><Relationship Id="rId39" Type="http://schemas.openxmlformats.org/officeDocument/2006/relationships/hyperlink" Target="https://ref.ly/logosres/ebc12?ref=Bible.1Jn4.12&amp;off=3&amp;ctx=eived+(Rom+5%3a5).%0a12+~Here+most+commentato" TargetMode="External"/><Relationship Id="rId21" Type="http://schemas.openxmlformats.org/officeDocument/2006/relationships/hyperlink" Target="https://ref.ly/logosres/nibcnt83jn1?ref=Bible.1Jn4.10&amp;off=1483&amp;ctx=atoning+sacrifices.+~Such+a+sacrifice+cle" TargetMode="External"/><Relationship Id="rId34" Type="http://schemas.openxmlformats.org/officeDocument/2006/relationships/hyperlink" Target="https://ref.ly/logosres/mtpserms17?ref=Page.p+490&amp;off=3156&amp;ctx=+the+Church+of+God.+~Every+Christian+abid" TargetMode="External"/><Relationship Id="rId42" Type="http://schemas.openxmlformats.org/officeDocument/2006/relationships/hyperlink" Target="https://ref.ly/logosres/ubshbk83?ref=Bible.1Jn4.12&amp;off=12&amp;ctx=1+John+4%3a12%0a~No+man+has+ever+seen+God.+Th" TargetMode="External"/><Relationship Id="rId47" Type="http://schemas.openxmlformats.org/officeDocument/2006/relationships/hyperlink" Target="https://ref.ly/logosres/srmpiper1980?art=sermon.489&amp;off=10126&amp;ctx=atural+work+of+God.+~That%E2%80%99s+the+love+that" TargetMode="External"/><Relationship Id="rId50" Type="http://schemas.openxmlformats.org/officeDocument/2006/relationships/hyperlink" Target="https://ref.ly/logosres/nibcnt83jn1?ref=Page.p+111&amp;off=1273&amp;ctx=+individual.%0a4%3a16+%2f+~In+v.+16%2c+the+Elder+" TargetMode="External"/><Relationship Id="rId55" Type="http://schemas.openxmlformats.org/officeDocument/2006/relationships/hyperlink" Target="https://ref.ly/logosres/ebc12?ref=Bible.1Jn4.18&amp;off=518&amp;ctx=+the+%E2%80%9Cfear%E2%80%9D+of+God.%0a~The+fear+spoken+of+h" TargetMode="External"/><Relationship Id="rId63" Type="http://schemas.openxmlformats.org/officeDocument/2006/relationships/hyperlink" Target="https://ref.ly/logosres/boicecm83jn?ref=Bible.1Jn4.17-21&amp;off=6633&amp;ctx=by+God+are+capable.+~These+verses+are+the" TargetMode="External"/><Relationship Id="rId7" Type="http://schemas.openxmlformats.org/officeDocument/2006/relationships/hyperlink" Target="https://ref.ly/logosres/boicecm83jn?ref=Bible.1Jn4.17-21&amp;off=8533&amp;ctx=s+very+little+love.+~Without+it%2c+however%2c" TargetMode="External"/><Relationship Id="rId2" Type="http://schemas.openxmlformats.org/officeDocument/2006/relationships/hyperlink" Target="https://ref.ly/logosres/srmpiper1980?art=sermon.489&amp;off=10502&amp;ctx=+our+relationships.+~And+that%E2%80%99s+what+this" TargetMode="External"/><Relationship Id="rId16" Type="http://schemas.openxmlformats.org/officeDocument/2006/relationships/hyperlink" Target="https://ref.ly/logosres/srmpiper1980?art=sermon.489&amp;off=3310&amp;ctx=ple%2c+verse+8+says%3a+%E2%80%9C~He+who+does+not+love" TargetMode="External"/><Relationship Id="rId29" Type="http://schemas.openxmlformats.org/officeDocument/2006/relationships/hyperlink" Target="https://ref.ly/logosres/nibcnt83jn1?ref=Bible.1Jn4.8&amp;off=770&amp;ctx=who+seceded+(2%3a19).+~His+main+point+is+th" TargetMode="External"/><Relationship Id="rId11" Type="http://schemas.openxmlformats.org/officeDocument/2006/relationships/hyperlink" Target="https://ref.ly/logosres/boicecm83jn?ref=Bible.1Jn4.7-11&amp;off=1087&amp;ctx=that+%E2%80%9CGod+is+love.%E2%80%9D+~The+first+of+these+i" TargetMode="External"/><Relationship Id="rId24" Type="http://schemas.openxmlformats.org/officeDocument/2006/relationships/hyperlink" Target="https://ref.ly/logosres/boicecm83jn?ref=Bible.1Jn4.7-11&amp;off=3940&amp;ctx=%2c+for+this+is+that+%E2%80%9C~indescribable+gift%E2%80%9D+" TargetMode="External"/><Relationship Id="rId32" Type="http://schemas.openxmlformats.org/officeDocument/2006/relationships/hyperlink" Target="https://ref.ly/logosres/nibcnt83jn1?ref=Page.p+111&amp;off=2132&amp;ctx=4%3a2%2c+6%2c+13)+hearts.+~God%E2%80%99s+love+is+not+tu" TargetMode="External"/><Relationship Id="rId37" Type="http://schemas.openxmlformats.org/officeDocument/2006/relationships/hyperlink" Target="https://ref.ly/logosres/nibcnt83jn1?ref=Bible.1Jn4.13&amp;off=7&amp;ctx=vv.+17b-18).%0a4%3a13+%2f+~The+original+readers" TargetMode="External"/><Relationship Id="rId40" Type="http://schemas.openxmlformats.org/officeDocument/2006/relationships/hyperlink" Target="https://ref.ly/logosres/pntc123jn?ref=Page.p+17&amp;off=2295" TargetMode="External"/><Relationship Id="rId45" Type="http://schemas.openxmlformats.org/officeDocument/2006/relationships/hyperlink" Target="https://ref.ly/logosres/ebc12?ref=Bible.1Jn4.14&amp;off=239&amp;ctx=be+limited+to+them.+~It+is+the+Spirit+wor" TargetMode="External"/><Relationship Id="rId53" Type="http://schemas.openxmlformats.org/officeDocument/2006/relationships/hyperlink" Target="https://ref.ly/logosres/ebc12?ref=Bible.1Jn4.18&amp;off=277&amp;ctx=of+God+in+judgment.+~Love+and+fear+are+in" TargetMode="External"/><Relationship Id="rId58" Type="http://schemas.openxmlformats.org/officeDocument/2006/relationships/hyperlink" Target="https://ref.ly/logosres/mtpserms17?ref=Page.p+483&amp;off=2718&amp;ctx=rk+of+a+Christian.+%E2%80%9C~Being+justified+by+f" TargetMode="External"/><Relationship Id="rId5" Type="http://schemas.openxmlformats.org/officeDocument/2006/relationships/hyperlink" Target="https://ref.ly/logosres/nibcnt83jn1?ref=Bible.1Jn4.11&amp;off=1501&amp;ctx=+ought+(opheilomen)+~emphasizes+love+as+o" TargetMode="External"/><Relationship Id="rId61" Type="http://schemas.openxmlformats.org/officeDocument/2006/relationships/hyperlink" Target="https://ref.ly/logosres/ebc12?ref=Bible.1Jn4.20&amp;off=988&amp;ctx=whom+he+cannot+see.+~Or%2c+if+one+does+not+" TargetMode="External"/><Relationship Id="rId19" Type="http://schemas.openxmlformats.org/officeDocument/2006/relationships/hyperlink" Target="https://ref.ly/logosres/srmpiper1980?art=sermon.489&amp;off=5316&amp;ctx=o+What+He+Can%E2%80%99t+Do%3f%0a~First%2c+why+tell+a+pe" TargetMode="External"/><Relationship Id="rId14" Type="http://schemas.openxmlformats.org/officeDocument/2006/relationships/hyperlink" Target="https://ref.ly/logosres/ebc12?ref=Bible.1Jn4.11&amp;off=408&amp;ctx=p.+109)+has+shown%3a+%E2%80%9C~If+the+children+of+G" TargetMode="External"/><Relationship Id="rId22" Type="http://schemas.openxmlformats.org/officeDocument/2006/relationships/hyperlink" Target="https://ref.ly/logosres/nibcnt83jn1?ref=Bible.1Jn4.9&amp;off=2041&amp;ctx=author%E2%80%99s+community.+~While+God+loves+the+" TargetMode="External"/><Relationship Id="rId27" Type="http://schemas.openxmlformats.org/officeDocument/2006/relationships/hyperlink" Target="https://ref.ly/logosres/mtpserms17?ref=Page.p+492&amp;off=255&amp;ctx=he+first+loved+us.%E2%80%9D+~But+this+is+the+pers" TargetMode="External"/><Relationship Id="rId30" Type="http://schemas.openxmlformats.org/officeDocument/2006/relationships/hyperlink" Target="https://ref.ly/logosres/boicecm83jn?ref=Bible.1Jn4.7-11&amp;off=6282&amp;ctx=%E2%80%99s+Present+Activity%0a~The+third+reason+Chr" TargetMode="External"/><Relationship Id="rId35" Type="http://schemas.openxmlformats.org/officeDocument/2006/relationships/hyperlink" Target="https://ref.ly/logosres/nibcnt83jn1?ref=Bible.1Jn4.12&amp;off=1553&amp;ctx=n+in+everyday+life.+~No+one+has+ever+seen" TargetMode="External"/><Relationship Id="rId43" Type="http://schemas.openxmlformats.org/officeDocument/2006/relationships/hyperlink" Target="https://ref.ly/logosres/nivzndrvnstbbl?ref=Bible.1Jn4.20&amp;off=5&amp;ctx=nt+is+removed.%0a4%3a20+~Whoever+claims+to+lo" TargetMode="External"/><Relationship Id="rId48" Type="http://schemas.openxmlformats.org/officeDocument/2006/relationships/hyperlink" Target="https://ref.ly/logosres/mtpserms17?ref=Page.p+482&amp;off=2496&amp;ctx=ace+there+whatever.+~If+any+man+love+not+" TargetMode="External"/><Relationship Id="rId56" Type="http://schemas.openxmlformats.org/officeDocument/2006/relationships/hyperlink" Target="https://ref.ly/logosres/nibcnt83jn1?ref=Bible.1Jn4.18&amp;off=424&amp;ctx=same+consciousness.+~The+reason+for+this+" TargetMode="External"/><Relationship Id="rId64" Type="http://schemas.openxmlformats.org/officeDocument/2006/relationships/hyperlink" Target="https://ref.ly/logosres/mtpserms17?ref=Page.p+483&amp;off=1935&amp;ctx=s+perfected+in+us.%E2%80%9D+~Now+no+man+is+a+Chri" TargetMode="External"/><Relationship Id="rId8" Type="http://schemas.openxmlformats.org/officeDocument/2006/relationships/hyperlink" Target="https://ref.ly/logosres/nivzndrvnstbbl?ref=Bible.1Jn4.8&amp;off=17&amp;ctx=d.%0a4%3a8+God+is+love.+~Love+is+not+God%E2%80%99s+on" TargetMode="External"/><Relationship Id="rId51" Type="http://schemas.openxmlformats.org/officeDocument/2006/relationships/hyperlink" Target="https://ref.ly/logosres/boicecm83jn?ref=Bible.1Jn4.13-16&amp;off=1028&amp;ctx=+ideas+are+obvious.+~First%2c+we+know+that+" TargetMode="External"/><Relationship Id="rId3" Type="http://schemas.openxmlformats.org/officeDocument/2006/relationships/hyperlink" Target="https://ref.ly/logosres/nibcnt83jn1?ref=Bible.1Jn4.10&amp;off=562&amp;ctx=hannine+Christians.+~But+proud+human+love" TargetMode="External"/><Relationship Id="rId12" Type="http://schemas.openxmlformats.org/officeDocument/2006/relationships/hyperlink" Target="https://ref.ly/logosres/srmpiper1980?art=sermon.489&amp;off=8120&amp;ctx=he+use+of+commands.+~God+has+ordained+to+" TargetMode="External"/><Relationship Id="rId17" Type="http://schemas.openxmlformats.org/officeDocument/2006/relationships/hyperlink" Target="https://ref.ly/logosres/mtpserms17?ref=Page.p+482&amp;off=2496&amp;ctx=ace+there+whatever.+~If+any+man+love+not+" TargetMode="External"/><Relationship Id="rId25" Type="http://schemas.openxmlformats.org/officeDocument/2006/relationships/hyperlink" Target="https://ref.ly/logosres/srmpiper1980?art=sermon.489&amp;off=14824&amp;ctx=e+Father+loves+him.%0a~If+you+truly+know+Go" TargetMode="External"/><Relationship Id="rId33" Type="http://schemas.openxmlformats.org/officeDocument/2006/relationships/hyperlink" Target="https://ref.ly/logosres/mtpserms17?ref=Page.p+481&amp;off=2110&amp;ctx=lling+to+the+skies.+~As+believers+on+Chri" TargetMode="External"/><Relationship Id="rId38" Type="http://schemas.openxmlformats.org/officeDocument/2006/relationships/hyperlink" Target="https://ref.ly/logosres/pntc123jn?ref=Page.p+27&amp;off=1493&amp;ctx=ernal+life%E2%80%99+(5%3a13).+~The+readers+needed+t" TargetMode="External"/><Relationship Id="rId46" Type="http://schemas.openxmlformats.org/officeDocument/2006/relationships/hyperlink" Target="https://ref.ly/logosres/nibcnt83jn1?ref=Bible.1Jn4.15&amp;off=838&amp;ctx=ist+false+teachers.%0a~The+way+to+assurance" TargetMode="External"/><Relationship Id="rId59" Type="http://schemas.openxmlformats.org/officeDocument/2006/relationships/hyperlink" Target="https://ref.ly/logosres/mtpserms17?ref=Page.p+483&amp;off=2378&amp;ctx=love+the+brethren%3b%E2%80%9D+~but+we+cannot+truly+" TargetMode="External"/><Relationship Id="rId20" Type="http://schemas.openxmlformats.org/officeDocument/2006/relationships/hyperlink" Target="https://ref.ly/logosres/srmpiper1980?art=sermon.489&amp;off=11959&amp;ctx=ship+of+the+Trinity%0a~The+Son+of+God+was+n" TargetMode="External"/><Relationship Id="rId41" Type="http://schemas.openxmlformats.org/officeDocument/2006/relationships/hyperlink" Target="https://ref.ly/logosres/pntc123jn?ref=Page.p+27&amp;off=558&amp;ctx=+life+are+spurious.+~The+author%E2%80%99s+purpose" TargetMode="External"/><Relationship Id="rId54" Type="http://schemas.openxmlformats.org/officeDocument/2006/relationships/hyperlink" Target="https://ref.ly/logosres/nivzndrvnstbbl?ref=Bible.1Jn4.18&amp;off=35&amp;ctx=ve+drives+out+fear.+~When+believers+love+" TargetMode="External"/><Relationship Id="rId62" Type="http://schemas.openxmlformats.org/officeDocument/2006/relationships/hyperlink" Target="https://ref.ly/logosres/boicecm83jn?ref=Bible.1Jn4.17-21&amp;off=5353&amp;ctx=int+is+interesting.+~He+argues+that+it+is" TargetMode="External"/><Relationship Id="rId1" Type="http://schemas.openxmlformats.org/officeDocument/2006/relationships/hyperlink" Target="https://ref.ly/logosres/ebc12?ref=Bible.1Jn4.10&amp;off=1087&amp;ctx=etaphysical+basis.%E2%80%9D+~In+religious+terms%2c+" TargetMode="External"/><Relationship Id="rId6" Type="http://schemas.openxmlformats.org/officeDocument/2006/relationships/hyperlink" Target="https://ref.ly/logosres/nivzndrvnstbbl?ref=Bible.1Jn4.20&amp;off=5&amp;ctx=nt+is+removed.%0a4%3a20+~Whoever+claims+to+lo" TargetMode="External"/><Relationship Id="rId15" Type="http://schemas.openxmlformats.org/officeDocument/2006/relationships/hyperlink" Target="https://ref.ly/logosres/srmpiper1980?art=sermon.489&amp;off=3733&amp;ctx=ou+do+not+know+God.%0a~From+this+we+must+in" TargetMode="External"/><Relationship Id="rId23" Type="http://schemas.openxmlformats.org/officeDocument/2006/relationships/hyperlink" Target="https://ref.ly/logosres/ebc12?ref=Bible.1Jn4.9&amp;off=2&amp;ctx=+have+his+nature.%0a9+~The+simple+but+profo" TargetMode="External"/><Relationship Id="rId28" Type="http://schemas.openxmlformats.org/officeDocument/2006/relationships/hyperlink" Target="https://ref.ly/logosres/srmpiper1980?art=sermon.489&amp;off=14607&amp;ctx=love+of+his+Father.+~You+can%E2%80%99t+claim+to+k" TargetMode="External"/><Relationship Id="rId36" Type="http://schemas.openxmlformats.org/officeDocument/2006/relationships/hyperlink" Target="https://ref.ly/logosres/mtpserms17?ref=Page.p+486&amp;off=199&amp;ctx=he+dew+and+the+sun.+~Every+man+that+ever+" TargetMode="External"/><Relationship Id="rId49" Type="http://schemas.openxmlformats.org/officeDocument/2006/relationships/hyperlink" Target="https://ref.ly/logosres/boicecm83jn?ref=Bible.1Jn4.13-16&amp;off=4616&amp;ctx=er+several+aspects.+~There+is+a+subjectiv" TargetMode="External"/><Relationship Id="rId57" Type="http://schemas.openxmlformats.org/officeDocument/2006/relationships/hyperlink" Target="https://ref.ly/logosres/nibcnt83jn1?ref=Bible.1Jn4.17&amp;off=1118&amp;ctx=he+day+of+judgment.+~Because+%E2%80%9Cwe+live+in+" TargetMode="External"/><Relationship Id="rId10" Type="http://schemas.openxmlformats.org/officeDocument/2006/relationships/hyperlink" Target="https://ref.ly/logosres/srmpiper1980?art=sermon.489&amp;off=11544&amp;ctx=tion+of+the+world.%E2%80%9D+~The+reason+love+was+" TargetMode="External"/><Relationship Id="rId31" Type="http://schemas.openxmlformats.org/officeDocument/2006/relationships/hyperlink" Target="https://ref.ly/logosres/nibcnt83jn1?ref=Bible.1Jn4.9&amp;off=510&amp;ctx=ated%2c+v.+9a+reads%2c+%E2%80%9C~By+this+was+manifest" TargetMode="External"/><Relationship Id="rId44" Type="http://schemas.openxmlformats.org/officeDocument/2006/relationships/hyperlink" Target="https://ref.ly/logosres/pntc123jn?ref=Page.p+16&amp;off=688&amp;ctx=+a+judicious+mirror+~reading+of+the+text." TargetMode="External"/><Relationship Id="rId52" Type="http://schemas.openxmlformats.org/officeDocument/2006/relationships/hyperlink" Target="https://ref.ly/logosres/mtpserms17?ref=Page.p+483&amp;off=3135&amp;ctx=+delight%2c+and+rest.+~Love+must+co-operate" TargetMode="External"/><Relationship Id="rId60" Type="http://schemas.openxmlformats.org/officeDocument/2006/relationships/hyperlink" Target="https://ref.ly/logosres/ebc12?ref=Bible.1Jn4.21&amp;off=663&amp;ctx=n+a+single+command.+~Love+for+God+and+lov" TargetMode="External"/><Relationship Id="rId4" Type="http://schemas.openxmlformats.org/officeDocument/2006/relationships/hyperlink" Target="https://ref.ly/logosres/mtpserms17?ref=Page.p+492&amp;off=848&amp;ctx=d+sing+his+praises.+~He+loved+me+before+I" TargetMode="External"/><Relationship Id="rId9" Type="http://schemas.openxmlformats.org/officeDocument/2006/relationships/hyperlink" Target="https://ref.ly/logosres/ubshbk83?ref=Bible.1Jn4.8&amp;off=794&amp;ctx=+John+meant+to+say.%0a~After+%E2%80%9Clove+is+of+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62A7-8B0E-4DAB-97D0-67C827EA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21</cp:revision>
  <cp:lastPrinted>2020-04-04T16:48:00Z</cp:lastPrinted>
  <dcterms:created xsi:type="dcterms:W3CDTF">2020-05-23T11:01:00Z</dcterms:created>
  <dcterms:modified xsi:type="dcterms:W3CDTF">2020-05-23T18:45:00Z</dcterms:modified>
</cp:coreProperties>
</file>