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6E4F9" w14:textId="2D8DF3B6" w:rsidR="00973B84" w:rsidRPr="001C38A2" w:rsidRDefault="00B141E9" w:rsidP="00EC6253">
      <w:pPr>
        <w:jc w:val="center"/>
        <w:rPr>
          <w:b/>
          <w:color w:val="1F4E79" w:themeColor="accent1" w:themeShade="80"/>
          <w:sz w:val="28"/>
          <w:szCs w:val="28"/>
        </w:rPr>
      </w:pPr>
      <w:r>
        <w:rPr>
          <w:b/>
          <w:color w:val="1F4E79" w:themeColor="accent1" w:themeShade="80"/>
          <w:sz w:val="28"/>
          <w:szCs w:val="28"/>
        </w:rPr>
        <w:t>For the Love of Money</w:t>
      </w:r>
      <w:r w:rsidR="009676E3">
        <w:rPr>
          <w:b/>
          <w:color w:val="1F4E79" w:themeColor="accent1" w:themeShade="80"/>
          <w:sz w:val="28"/>
          <w:szCs w:val="28"/>
        </w:rPr>
        <w:t>?</w:t>
      </w:r>
    </w:p>
    <w:p w14:paraId="3D337D2C" w14:textId="77777777" w:rsidR="00973B84" w:rsidRPr="0016153A" w:rsidRDefault="00973B84" w:rsidP="00EC6253">
      <w:pPr>
        <w:jc w:val="center"/>
        <w:rPr>
          <w:b/>
          <w:color w:val="002060"/>
        </w:rPr>
      </w:pPr>
    </w:p>
    <w:p w14:paraId="3A723C27" w14:textId="00A978EC" w:rsidR="004B5EC9" w:rsidRPr="0016153A" w:rsidRDefault="00B141E9" w:rsidP="00EC6253">
      <w:pPr>
        <w:jc w:val="center"/>
        <w:rPr>
          <w:b/>
          <w:color w:val="002060"/>
        </w:rPr>
      </w:pPr>
      <w:r>
        <w:rPr>
          <w:b/>
          <w:color w:val="002060"/>
        </w:rPr>
        <w:t>1 Timothy 6:6-19</w:t>
      </w:r>
    </w:p>
    <w:p w14:paraId="7A8A8810" w14:textId="1B95A94E" w:rsidR="002A33FE" w:rsidRPr="0016153A" w:rsidRDefault="002A33FE" w:rsidP="00EC6253">
      <w:pPr>
        <w:jc w:val="center"/>
        <w:rPr>
          <w:b/>
          <w:color w:val="002060"/>
        </w:rPr>
      </w:pPr>
    </w:p>
    <w:p w14:paraId="19289F94" w14:textId="4F8A2DB3" w:rsidR="000C0B4F" w:rsidRPr="0016153A" w:rsidRDefault="00EC6253" w:rsidP="000C0B4F">
      <w:pPr>
        <w:jc w:val="center"/>
        <w:rPr>
          <w:rStyle w:val="Hyperlink"/>
          <w:color w:val="000000" w:themeColor="text1"/>
          <w:u w:val="none"/>
        </w:rPr>
      </w:pPr>
      <w:r w:rsidRPr="0016153A">
        <w:t xml:space="preserve">Online Sermon:  </w:t>
      </w:r>
      <w:hyperlink r:id="rId8" w:history="1">
        <w:r w:rsidRPr="0016153A">
          <w:rPr>
            <w:rStyle w:val="Hyperlink"/>
          </w:rPr>
          <w:t>http://www.mckeesfamily.com/?page_id=3567</w:t>
        </w:r>
      </w:hyperlink>
      <w:r w:rsidR="000C0B4F" w:rsidRPr="0016153A">
        <w:rPr>
          <w:rStyle w:val="Hyperlink"/>
          <w:color w:val="000000" w:themeColor="text1"/>
          <w:u w:val="none"/>
        </w:rPr>
        <w:tab/>
      </w:r>
    </w:p>
    <w:p w14:paraId="0551D33B" w14:textId="35103E11" w:rsidR="00411D22" w:rsidRPr="0016153A" w:rsidRDefault="00411D22" w:rsidP="000C0B4F">
      <w:pPr>
        <w:jc w:val="center"/>
        <w:rPr>
          <w:rStyle w:val="Hyperlink"/>
          <w:color w:val="000000" w:themeColor="text1"/>
          <w:u w:val="none"/>
        </w:rPr>
      </w:pPr>
    </w:p>
    <w:p w14:paraId="4627F98B" w14:textId="30BAC6DC" w:rsidR="00BB47E2" w:rsidRDefault="004A46B6" w:rsidP="009676E3">
      <w:pPr>
        <w:rPr>
          <w:rStyle w:val="Hyperlink"/>
          <w:color w:val="000000" w:themeColor="text1"/>
          <w:u w:val="none"/>
        </w:rPr>
      </w:pPr>
      <w:r>
        <w:rPr>
          <w:rStyle w:val="Hyperlink"/>
          <w:color w:val="000000" w:themeColor="text1"/>
          <w:u w:val="none"/>
        </w:rPr>
        <w:tab/>
      </w:r>
      <w:r w:rsidR="00FA6538">
        <w:rPr>
          <w:rStyle w:val="Hyperlink"/>
          <w:color w:val="000000" w:themeColor="text1"/>
          <w:u w:val="none"/>
        </w:rPr>
        <w:t>The Merriam-Webster dictionary defines money as a “medium of exchange”</w:t>
      </w:r>
      <w:r w:rsidR="00FA6538">
        <w:rPr>
          <w:rStyle w:val="FootnoteReference"/>
          <w:color w:val="000000" w:themeColor="text1"/>
        </w:rPr>
        <w:footnoteReference w:id="1"/>
      </w:r>
      <w:r w:rsidR="00FA6538">
        <w:rPr>
          <w:rStyle w:val="Hyperlink"/>
          <w:color w:val="000000" w:themeColor="text1"/>
          <w:u w:val="none"/>
        </w:rPr>
        <w:t xml:space="preserve"> for goods and/or services.  </w:t>
      </w:r>
      <w:r w:rsidR="00C22FDE">
        <w:rPr>
          <w:rStyle w:val="Hyperlink"/>
          <w:color w:val="000000" w:themeColor="text1"/>
          <w:u w:val="none"/>
        </w:rPr>
        <w:t xml:space="preserve">While one could barter to obtain the necessities of life such as food, shelter and clothing for most people it is more efficient to use money.  </w:t>
      </w:r>
      <w:r w:rsidR="00A6413C">
        <w:rPr>
          <w:rStyle w:val="Hyperlink"/>
          <w:color w:val="000000" w:themeColor="text1"/>
          <w:u w:val="none"/>
        </w:rPr>
        <w:t xml:space="preserve">Even though God commands us to not worry about obtaining necessities (Matthew 6:25) </w:t>
      </w:r>
      <w:r w:rsidR="0043765C">
        <w:rPr>
          <w:rStyle w:val="Hyperlink"/>
          <w:color w:val="000000" w:themeColor="text1"/>
          <w:u w:val="none"/>
        </w:rPr>
        <w:t xml:space="preserve">we are still </w:t>
      </w:r>
      <w:r w:rsidR="00A6413C">
        <w:rPr>
          <w:rStyle w:val="Hyperlink"/>
          <w:color w:val="000000" w:themeColor="text1"/>
          <w:u w:val="none"/>
        </w:rPr>
        <w:t>to work to obtain them (2 Thessalonians 3:10).  Considering this truth then wh</w:t>
      </w:r>
      <w:r w:rsidR="000166EF">
        <w:rPr>
          <w:rStyle w:val="Hyperlink"/>
          <w:color w:val="000000" w:themeColor="text1"/>
          <w:u w:val="none"/>
        </w:rPr>
        <w:t xml:space="preserve">y </w:t>
      </w:r>
      <w:r w:rsidR="00A6413C">
        <w:rPr>
          <w:rStyle w:val="Hyperlink"/>
          <w:color w:val="000000" w:themeColor="text1"/>
          <w:u w:val="none"/>
        </w:rPr>
        <w:t xml:space="preserve">does Apostle Paul </w:t>
      </w:r>
      <w:r w:rsidR="000166EF">
        <w:rPr>
          <w:rStyle w:val="Hyperlink"/>
          <w:color w:val="000000" w:themeColor="text1"/>
          <w:u w:val="none"/>
        </w:rPr>
        <w:t>say</w:t>
      </w:r>
      <w:r w:rsidR="00A6413C">
        <w:rPr>
          <w:rStyle w:val="Hyperlink"/>
          <w:color w:val="000000" w:themeColor="text1"/>
          <w:u w:val="none"/>
        </w:rPr>
        <w:t>, “for the love of money is a root of all kinds of evil</w:t>
      </w:r>
      <w:r w:rsidR="00AF4E7E">
        <w:rPr>
          <w:rStyle w:val="Hyperlink"/>
          <w:color w:val="000000" w:themeColor="text1"/>
          <w:u w:val="none"/>
        </w:rPr>
        <w:t>”</w:t>
      </w:r>
      <w:r w:rsidR="000166EF">
        <w:rPr>
          <w:rStyle w:val="Hyperlink"/>
          <w:color w:val="000000" w:themeColor="text1"/>
          <w:u w:val="none"/>
        </w:rPr>
        <w:t xml:space="preserve">?  </w:t>
      </w:r>
      <w:r w:rsidR="00BB47E2">
        <w:rPr>
          <w:rStyle w:val="Hyperlink"/>
          <w:color w:val="000000" w:themeColor="text1"/>
          <w:u w:val="none"/>
        </w:rPr>
        <w:t xml:space="preserve">While we know that Paul was not against material possessions like the Gnostics were in his day, he was very concerned that money and the accumulation of wealth </w:t>
      </w:r>
      <w:r w:rsidR="000166EF">
        <w:rPr>
          <w:rStyle w:val="Hyperlink"/>
          <w:color w:val="000000" w:themeColor="text1"/>
          <w:u w:val="none"/>
        </w:rPr>
        <w:t xml:space="preserve">would be sought and </w:t>
      </w:r>
      <w:r w:rsidR="0043765C">
        <w:rPr>
          <w:rStyle w:val="Hyperlink"/>
          <w:color w:val="000000" w:themeColor="text1"/>
          <w:u w:val="none"/>
        </w:rPr>
        <w:t xml:space="preserve">as such </w:t>
      </w:r>
      <w:r w:rsidR="000166EF">
        <w:rPr>
          <w:rStyle w:val="Hyperlink"/>
          <w:color w:val="000000" w:themeColor="text1"/>
          <w:u w:val="none"/>
        </w:rPr>
        <w:t xml:space="preserve">would </w:t>
      </w:r>
      <w:r w:rsidR="00BB47E2">
        <w:rPr>
          <w:rStyle w:val="Hyperlink"/>
          <w:color w:val="000000" w:themeColor="text1"/>
          <w:u w:val="none"/>
        </w:rPr>
        <w:t xml:space="preserve">intoxicate believers to place their hope in their own abilities and </w:t>
      </w:r>
      <w:r w:rsidR="00710461">
        <w:rPr>
          <w:rStyle w:val="Hyperlink"/>
          <w:color w:val="000000" w:themeColor="text1"/>
          <w:u w:val="none"/>
        </w:rPr>
        <w:t xml:space="preserve">the </w:t>
      </w:r>
      <w:r w:rsidR="00BB47E2">
        <w:rPr>
          <w:rStyle w:val="Hyperlink"/>
          <w:color w:val="000000" w:themeColor="text1"/>
          <w:u w:val="none"/>
        </w:rPr>
        <w:t xml:space="preserve">present </w:t>
      </w:r>
      <w:r w:rsidR="002B61BC">
        <w:rPr>
          <w:rStyle w:val="Hyperlink"/>
          <w:color w:val="000000" w:themeColor="text1"/>
          <w:u w:val="none"/>
        </w:rPr>
        <w:t xml:space="preserve">age </w:t>
      </w:r>
      <w:r w:rsidR="00BB47E2">
        <w:rPr>
          <w:rStyle w:val="Hyperlink"/>
          <w:color w:val="000000" w:themeColor="text1"/>
          <w:u w:val="none"/>
        </w:rPr>
        <w:t xml:space="preserve">rather than in a sovereign God who held their eternal future in His hands!   This sermon is going to begin by describing how the love of money can pull a Christians “down into ruin and destruction” (verse 9).  The second part of this sermon is going to focus on </w:t>
      </w:r>
      <w:r w:rsidR="002B61BC">
        <w:rPr>
          <w:rStyle w:val="Hyperlink"/>
          <w:color w:val="000000" w:themeColor="text1"/>
          <w:u w:val="none"/>
        </w:rPr>
        <w:t xml:space="preserve">how </w:t>
      </w:r>
      <w:r w:rsidR="00BB47E2">
        <w:rPr>
          <w:rStyle w:val="Hyperlink"/>
          <w:color w:val="000000" w:themeColor="text1"/>
          <w:u w:val="none"/>
        </w:rPr>
        <w:t xml:space="preserve">our true “wealth” </w:t>
      </w:r>
      <w:r w:rsidR="0043765C">
        <w:rPr>
          <w:rStyle w:val="Hyperlink"/>
          <w:color w:val="000000" w:themeColor="text1"/>
          <w:u w:val="none"/>
        </w:rPr>
        <w:t xml:space="preserve">is to be </w:t>
      </w:r>
      <w:r w:rsidR="00BB47E2">
        <w:rPr>
          <w:rStyle w:val="Hyperlink"/>
          <w:color w:val="000000" w:themeColor="text1"/>
          <w:u w:val="none"/>
        </w:rPr>
        <w:t xml:space="preserve">found in obedience to Christ and the </w:t>
      </w:r>
      <w:r w:rsidR="000166EF">
        <w:rPr>
          <w:rStyle w:val="Hyperlink"/>
          <w:color w:val="000000" w:themeColor="text1"/>
          <w:u w:val="none"/>
        </w:rPr>
        <w:t>“</w:t>
      </w:r>
      <w:r w:rsidR="00BB47E2">
        <w:rPr>
          <w:rStyle w:val="Hyperlink"/>
          <w:color w:val="000000" w:themeColor="text1"/>
          <w:u w:val="none"/>
        </w:rPr>
        <w:t xml:space="preserve">pursuit of righteousness, godliness, faith, love, endurance and gentleness” (verse 11).  And the final part of this sermon is going to </w:t>
      </w:r>
      <w:r w:rsidR="00EF6E92">
        <w:rPr>
          <w:rStyle w:val="Hyperlink"/>
          <w:color w:val="000000" w:themeColor="text1"/>
          <w:u w:val="none"/>
        </w:rPr>
        <w:t xml:space="preserve">answer the </w:t>
      </w:r>
      <w:r w:rsidR="00710461">
        <w:rPr>
          <w:rStyle w:val="Hyperlink"/>
          <w:color w:val="000000" w:themeColor="text1"/>
          <w:u w:val="none"/>
        </w:rPr>
        <w:t>age-old</w:t>
      </w:r>
      <w:r w:rsidR="00EF6E92">
        <w:rPr>
          <w:rStyle w:val="Hyperlink"/>
          <w:color w:val="000000" w:themeColor="text1"/>
          <w:u w:val="none"/>
        </w:rPr>
        <w:t xml:space="preserve"> question:  is it ok in God’s sight to be materially wealthy?  </w:t>
      </w:r>
    </w:p>
    <w:p w14:paraId="1D81DA36" w14:textId="2E16C19B" w:rsidR="007E639D" w:rsidRDefault="007E639D" w:rsidP="009676E3">
      <w:pPr>
        <w:rPr>
          <w:rStyle w:val="Hyperlink"/>
          <w:color w:val="000000" w:themeColor="text1"/>
          <w:u w:val="none"/>
        </w:rPr>
      </w:pPr>
    </w:p>
    <w:p w14:paraId="3A0E2516" w14:textId="77777777" w:rsidR="002B61BC" w:rsidRDefault="002B61BC" w:rsidP="009676E3">
      <w:pPr>
        <w:rPr>
          <w:rStyle w:val="Hyperlink"/>
          <w:color w:val="000000" w:themeColor="text1"/>
          <w:u w:val="none"/>
        </w:rPr>
      </w:pPr>
    </w:p>
    <w:p w14:paraId="16461D71" w14:textId="260147F1" w:rsidR="007E639D" w:rsidRPr="007E639D" w:rsidRDefault="007E639D" w:rsidP="009676E3">
      <w:pPr>
        <w:rPr>
          <w:rStyle w:val="Hyperlink"/>
          <w:b/>
          <w:bCs/>
          <w:color w:val="000000" w:themeColor="text1"/>
          <w:u w:val="none"/>
        </w:rPr>
      </w:pPr>
      <w:r w:rsidRPr="007E639D">
        <w:rPr>
          <w:rStyle w:val="Hyperlink"/>
          <w:b/>
          <w:bCs/>
          <w:color w:val="000000" w:themeColor="text1"/>
          <w:u w:val="none"/>
        </w:rPr>
        <w:t>Being Dragged Down</w:t>
      </w:r>
      <w:r w:rsidR="00BD6BD5">
        <w:rPr>
          <w:rStyle w:val="Hyperlink"/>
          <w:b/>
          <w:bCs/>
          <w:color w:val="000000" w:themeColor="text1"/>
          <w:u w:val="none"/>
        </w:rPr>
        <w:t xml:space="preserve"> (verses 6-10)</w:t>
      </w:r>
    </w:p>
    <w:p w14:paraId="4FBC4E08" w14:textId="060A696B" w:rsidR="007E639D" w:rsidRDefault="007E639D" w:rsidP="009676E3">
      <w:pPr>
        <w:rPr>
          <w:rStyle w:val="Hyperlink"/>
          <w:color w:val="000000" w:themeColor="text1"/>
          <w:u w:val="none"/>
        </w:rPr>
      </w:pPr>
    </w:p>
    <w:p w14:paraId="46CD7D03" w14:textId="604E1209" w:rsidR="00892F32" w:rsidRDefault="006E4FEB" w:rsidP="00AE1631">
      <w:pPr>
        <w:rPr>
          <w:rStyle w:val="Hyperlink"/>
          <w:color w:val="000000" w:themeColor="text1"/>
          <w:u w:val="none"/>
        </w:rPr>
      </w:pPr>
      <w:r>
        <w:rPr>
          <w:noProof/>
          <w:color w:val="000000" w:themeColor="text1"/>
        </w:rPr>
        <w:drawing>
          <wp:anchor distT="0" distB="0" distL="114300" distR="114300" simplePos="0" relativeHeight="251658240" behindDoc="0" locked="0" layoutInCell="1" allowOverlap="1" wp14:anchorId="13D87FCF" wp14:editId="4B5474E1">
            <wp:simplePos x="0" y="0"/>
            <wp:positionH relativeFrom="column">
              <wp:posOffset>66675</wp:posOffset>
            </wp:positionH>
            <wp:positionV relativeFrom="paragraph">
              <wp:posOffset>533400</wp:posOffset>
            </wp:positionV>
            <wp:extent cx="2962275" cy="2181225"/>
            <wp:effectExtent l="76200" t="76200" r="142875" b="1428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01bcd0768b5eb5de963c1951e51ee50549478a0.jpg_1200x6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2275" cy="2181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E639D">
        <w:rPr>
          <w:rStyle w:val="Hyperlink"/>
          <w:color w:val="000000" w:themeColor="text1"/>
          <w:u w:val="none"/>
        </w:rPr>
        <w:tab/>
        <w:t>In writing his letter to Timothy Paul warned him that false teachers were so intoxicated with money</w:t>
      </w:r>
      <w:r w:rsidR="00185EEE" w:rsidRPr="007E639D">
        <w:rPr>
          <w:vertAlign w:val="superscript"/>
        </w:rPr>
        <w:footnoteReference w:id="2"/>
      </w:r>
      <w:r w:rsidR="00185EEE">
        <w:rPr>
          <w:rStyle w:val="Hyperlink"/>
          <w:color w:val="000000" w:themeColor="text1"/>
          <w:u w:val="none"/>
        </w:rPr>
        <w:t xml:space="preserve"> </w:t>
      </w:r>
      <w:r w:rsidR="007E639D">
        <w:rPr>
          <w:rStyle w:val="Hyperlink"/>
          <w:color w:val="000000" w:themeColor="text1"/>
          <w:u w:val="none"/>
        </w:rPr>
        <w:t xml:space="preserve">that they were </w:t>
      </w:r>
      <w:r w:rsidR="00157741">
        <w:rPr>
          <w:rStyle w:val="Hyperlink"/>
          <w:color w:val="000000" w:themeColor="text1"/>
          <w:u w:val="none"/>
        </w:rPr>
        <w:t>“selling</w:t>
      </w:r>
      <w:r w:rsidR="007E639D">
        <w:rPr>
          <w:rStyle w:val="Hyperlink"/>
          <w:color w:val="000000" w:themeColor="text1"/>
          <w:u w:val="none"/>
        </w:rPr>
        <w:t xml:space="preserve">” untruths concerning Christ to </w:t>
      </w:r>
      <w:r w:rsidR="00185EEE">
        <w:rPr>
          <w:rStyle w:val="Hyperlink"/>
          <w:color w:val="000000" w:themeColor="text1"/>
          <w:u w:val="none"/>
        </w:rPr>
        <w:t>“cash in on the upsurge of evangelicalism in Ephesus.”</w:t>
      </w:r>
      <w:r w:rsidR="002B61BC">
        <w:rPr>
          <w:vertAlign w:val="superscript"/>
        </w:rPr>
        <w:footnoteReference w:id="3"/>
      </w:r>
      <w:r w:rsidR="00185EEE">
        <w:rPr>
          <w:rStyle w:val="Hyperlink"/>
          <w:color w:val="000000" w:themeColor="text1"/>
          <w:u w:val="none"/>
        </w:rPr>
        <w:t xml:space="preserve"> </w:t>
      </w:r>
      <w:r w:rsidR="00040AB1">
        <w:rPr>
          <w:rStyle w:val="Hyperlink"/>
          <w:color w:val="000000" w:themeColor="text1"/>
          <w:u w:val="none"/>
        </w:rPr>
        <w:t xml:space="preserve">While they were not as bold as Simon </w:t>
      </w:r>
      <w:r w:rsidR="00157741">
        <w:rPr>
          <w:rStyle w:val="Hyperlink"/>
          <w:color w:val="000000" w:themeColor="text1"/>
          <w:u w:val="none"/>
        </w:rPr>
        <w:t xml:space="preserve">who tried </w:t>
      </w:r>
      <w:r w:rsidR="00040AB1">
        <w:rPr>
          <w:rStyle w:val="Hyperlink"/>
          <w:color w:val="000000" w:themeColor="text1"/>
          <w:u w:val="none"/>
        </w:rPr>
        <w:t xml:space="preserve">to buy </w:t>
      </w:r>
      <w:r w:rsidR="007B3C9E">
        <w:rPr>
          <w:rStyle w:val="Hyperlink"/>
          <w:color w:val="000000" w:themeColor="text1"/>
          <w:u w:val="none"/>
        </w:rPr>
        <w:t xml:space="preserve">and sell </w:t>
      </w:r>
      <w:r w:rsidR="00040AB1">
        <w:rPr>
          <w:rStyle w:val="Hyperlink"/>
          <w:color w:val="000000" w:themeColor="text1"/>
          <w:u w:val="none"/>
        </w:rPr>
        <w:t>the Holy Spirit’s power (Acts 8:18)</w:t>
      </w:r>
      <w:r w:rsidR="00157741">
        <w:rPr>
          <w:rStyle w:val="Hyperlink"/>
          <w:color w:val="000000" w:themeColor="text1"/>
          <w:u w:val="none"/>
        </w:rPr>
        <w:t>,</w:t>
      </w:r>
      <w:r w:rsidR="00040AB1">
        <w:rPr>
          <w:rStyle w:val="Hyperlink"/>
          <w:color w:val="000000" w:themeColor="text1"/>
          <w:u w:val="none"/>
        </w:rPr>
        <w:t xml:space="preserve"> they had no problem </w:t>
      </w:r>
      <w:r w:rsidR="007B3C9E">
        <w:rPr>
          <w:rStyle w:val="Hyperlink"/>
          <w:color w:val="000000" w:themeColor="text1"/>
          <w:u w:val="none"/>
        </w:rPr>
        <w:t>trying to sell</w:t>
      </w:r>
      <w:r w:rsidR="00040AB1">
        <w:rPr>
          <w:rStyle w:val="Hyperlink"/>
          <w:color w:val="000000" w:themeColor="text1"/>
          <w:u w:val="none"/>
        </w:rPr>
        <w:t xml:space="preserve"> a form of “godliness”</w:t>
      </w:r>
      <w:r w:rsidR="00040AB1" w:rsidRPr="00040AB1">
        <w:rPr>
          <w:vertAlign w:val="superscript"/>
        </w:rPr>
        <w:t xml:space="preserve"> </w:t>
      </w:r>
      <w:r w:rsidR="00040AB1">
        <w:rPr>
          <w:vertAlign w:val="superscript"/>
        </w:rPr>
        <w:footnoteReference w:id="4"/>
      </w:r>
      <w:r w:rsidR="00040AB1">
        <w:rPr>
          <w:rStyle w:val="Hyperlink"/>
          <w:color w:val="000000" w:themeColor="text1"/>
          <w:u w:val="none"/>
        </w:rPr>
        <w:t xml:space="preserve"> (2 Timothy 3:5) to those who merely wanted to hear what their “itching ears wanted to hear” (4:3)!</w:t>
      </w:r>
      <w:r w:rsidR="00C71455">
        <w:rPr>
          <w:rStyle w:val="Hyperlink"/>
          <w:color w:val="000000" w:themeColor="text1"/>
          <w:u w:val="none"/>
        </w:rPr>
        <w:t xml:space="preserve">  </w:t>
      </w:r>
      <w:r w:rsidR="00FB488E">
        <w:rPr>
          <w:rStyle w:val="Hyperlink"/>
          <w:color w:val="000000" w:themeColor="text1"/>
          <w:u w:val="none"/>
        </w:rPr>
        <w:t xml:space="preserve">While those who give sacrificially to the kingdom of God are arguably worthy of a wage </w:t>
      </w:r>
      <w:r w:rsidR="0003712F">
        <w:rPr>
          <w:rStyle w:val="Hyperlink"/>
          <w:color w:val="000000" w:themeColor="text1"/>
          <w:u w:val="none"/>
        </w:rPr>
        <w:t>(1 Timothy 5:17-19)</w:t>
      </w:r>
      <w:r w:rsidR="00FB488E">
        <w:rPr>
          <w:rStyle w:val="Hyperlink"/>
          <w:color w:val="000000" w:themeColor="text1"/>
          <w:u w:val="none"/>
        </w:rPr>
        <w:t xml:space="preserve">, Paul warned Timothy how easily </w:t>
      </w:r>
      <w:r w:rsidR="00F840A4">
        <w:rPr>
          <w:rStyle w:val="Hyperlink"/>
          <w:color w:val="000000" w:themeColor="text1"/>
          <w:u w:val="none"/>
        </w:rPr>
        <w:t>Christians</w:t>
      </w:r>
      <w:r w:rsidR="00FB488E">
        <w:rPr>
          <w:rStyle w:val="Hyperlink"/>
          <w:color w:val="000000" w:themeColor="text1"/>
          <w:u w:val="none"/>
        </w:rPr>
        <w:t xml:space="preserve"> can become </w:t>
      </w:r>
      <w:r w:rsidR="00FB488E">
        <w:rPr>
          <w:rStyle w:val="Hyperlink"/>
          <w:color w:val="000000" w:themeColor="text1"/>
          <w:u w:val="none"/>
        </w:rPr>
        <w:lastRenderedPageBreak/>
        <w:t xml:space="preserve">intoxicated with the money these types of services can bring.  The godliness market </w:t>
      </w:r>
      <w:r w:rsidR="006D5E42">
        <w:rPr>
          <w:rStyle w:val="Hyperlink"/>
          <w:color w:val="000000" w:themeColor="text1"/>
          <w:u w:val="none"/>
        </w:rPr>
        <w:t xml:space="preserve">which </w:t>
      </w:r>
      <w:r w:rsidR="00FB488E">
        <w:rPr>
          <w:rStyle w:val="Hyperlink"/>
          <w:color w:val="000000" w:themeColor="text1"/>
          <w:u w:val="none"/>
        </w:rPr>
        <w:t xml:space="preserve">is </w:t>
      </w:r>
      <w:r w:rsidR="006D5E42">
        <w:rPr>
          <w:rStyle w:val="Hyperlink"/>
          <w:color w:val="000000" w:themeColor="text1"/>
          <w:u w:val="none"/>
        </w:rPr>
        <w:t>“</w:t>
      </w:r>
      <w:r w:rsidR="00FB488E">
        <w:rPr>
          <w:rStyle w:val="Hyperlink"/>
          <w:color w:val="000000" w:themeColor="text1"/>
          <w:u w:val="none"/>
        </w:rPr>
        <w:t>hot for booksellers and music makers and dispensers of silver crosses</w:t>
      </w:r>
      <w:r w:rsidR="006D5E42">
        <w:rPr>
          <w:rStyle w:val="Hyperlink"/>
          <w:color w:val="000000" w:themeColor="text1"/>
          <w:u w:val="none"/>
        </w:rPr>
        <w:t>,</w:t>
      </w:r>
      <w:r w:rsidR="00FB488E">
        <w:rPr>
          <w:rStyle w:val="Hyperlink"/>
          <w:color w:val="000000" w:themeColor="text1"/>
          <w:u w:val="none"/>
        </w:rPr>
        <w:t>”</w:t>
      </w:r>
      <w:r w:rsidR="006D5E42" w:rsidRPr="006D5E42">
        <w:rPr>
          <w:vertAlign w:val="superscript"/>
        </w:rPr>
        <w:footnoteReference w:id="5"/>
      </w:r>
      <w:r w:rsidR="006D5E42">
        <w:rPr>
          <w:rStyle w:val="Hyperlink"/>
          <w:color w:val="000000" w:themeColor="text1"/>
          <w:u w:val="none"/>
        </w:rPr>
        <w:t xml:space="preserve"> tempts just as many charlatans’ to join as it does good Christian leaders to make money their god!  </w:t>
      </w:r>
      <w:r w:rsidR="006105F5">
        <w:rPr>
          <w:rStyle w:val="Hyperlink"/>
          <w:color w:val="000000" w:themeColor="text1"/>
          <w:u w:val="none"/>
        </w:rPr>
        <w:t>The motives of some Christian leaders are so tainted with a love of money that ecclesiastical crime or embezzlement has been estimated to be about 37 billion dollars per year</w:t>
      </w:r>
      <w:r w:rsidR="00F840A4">
        <w:rPr>
          <w:rStyle w:val="Hyperlink"/>
          <w:color w:val="000000" w:themeColor="text1"/>
          <w:u w:val="none"/>
        </w:rPr>
        <w:t>,</w:t>
      </w:r>
      <w:r w:rsidR="006105F5">
        <w:rPr>
          <w:rStyle w:val="Hyperlink"/>
          <w:color w:val="000000" w:themeColor="text1"/>
          <w:u w:val="none"/>
        </w:rPr>
        <w:t xml:space="preserve"> worldwide!</w:t>
      </w:r>
      <w:r w:rsidR="006105F5">
        <w:rPr>
          <w:rStyle w:val="FootnoteReference"/>
          <w:color w:val="000000" w:themeColor="text1"/>
        </w:rPr>
        <w:footnoteReference w:id="6"/>
      </w:r>
      <w:r w:rsidR="006105F5">
        <w:rPr>
          <w:rStyle w:val="Hyperlink"/>
          <w:color w:val="000000" w:themeColor="text1"/>
          <w:u w:val="none"/>
        </w:rPr>
        <w:t xml:space="preserve">  </w:t>
      </w:r>
    </w:p>
    <w:p w14:paraId="7A37A2BF" w14:textId="77777777" w:rsidR="00892F32" w:rsidRDefault="00892F32" w:rsidP="00AE1631">
      <w:pPr>
        <w:rPr>
          <w:rStyle w:val="Hyperlink"/>
          <w:color w:val="000000" w:themeColor="text1"/>
          <w:u w:val="none"/>
        </w:rPr>
      </w:pPr>
    </w:p>
    <w:p w14:paraId="14E83D25" w14:textId="77777777" w:rsidR="00AF5EC7" w:rsidRDefault="00CC06BF" w:rsidP="00AE1631">
      <w:pPr>
        <w:rPr>
          <w:rStyle w:val="Hyperlink"/>
          <w:color w:val="000000" w:themeColor="text1"/>
          <w:u w:val="none"/>
        </w:rPr>
      </w:pPr>
      <w:r>
        <w:rPr>
          <w:noProof/>
          <w:color w:val="000000" w:themeColor="text1"/>
        </w:rPr>
        <w:drawing>
          <wp:anchor distT="0" distB="0" distL="114300" distR="114300" simplePos="0" relativeHeight="251659264" behindDoc="0" locked="0" layoutInCell="1" allowOverlap="1" wp14:anchorId="571F1384" wp14:editId="06CC4921">
            <wp:simplePos x="0" y="0"/>
            <wp:positionH relativeFrom="column">
              <wp:posOffset>0</wp:posOffset>
            </wp:positionH>
            <wp:positionV relativeFrom="paragraph">
              <wp:posOffset>523240</wp:posOffset>
            </wp:positionV>
            <wp:extent cx="2971165" cy="2066925"/>
            <wp:effectExtent l="76200" t="76200" r="133985" b="142875"/>
            <wp:wrapSquare wrapText="bothSides"/>
            <wp:docPr id="2" name="Picture 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2019375_univ_lsr_x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1165" cy="206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E4FEB">
        <w:rPr>
          <w:rStyle w:val="Hyperlink"/>
          <w:color w:val="000000" w:themeColor="text1"/>
          <w:u w:val="none"/>
        </w:rPr>
        <w:tab/>
        <w:t xml:space="preserve">In verse six Paul </w:t>
      </w:r>
      <w:r w:rsidR="00FB31AA">
        <w:rPr>
          <w:rStyle w:val="Hyperlink"/>
          <w:color w:val="000000" w:themeColor="text1"/>
          <w:u w:val="none"/>
        </w:rPr>
        <w:t xml:space="preserve">reminded </w:t>
      </w:r>
      <w:r w:rsidR="006E4FEB">
        <w:rPr>
          <w:rStyle w:val="Hyperlink"/>
          <w:color w:val="000000" w:themeColor="text1"/>
          <w:u w:val="none"/>
        </w:rPr>
        <w:t xml:space="preserve">Timothy that godliness is a great gift only when accompanied by contentment.  </w:t>
      </w:r>
      <w:r w:rsidR="002438F5">
        <w:rPr>
          <w:rStyle w:val="Hyperlink"/>
          <w:color w:val="000000" w:themeColor="text1"/>
          <w:u w:val="none"/>
        </w:rPr>
        <w:t>Unlike the Stoic and Cynic philosophers of his day “contentment” for Paul did not “mean self-sufficiency or the ability to rely on one’s own inner resources” but being pleased with whatever gifts that God has given you!</w:t>
      </w:r>
      <w:r w:rsidR="002438F5" w:rsidRPr="002438F5">
        <w:rPr>
          <w:vertAlign w:val="superscript"/>
        </w:rPr>
        <w:footnoteReference w:id="7"/>
      </w:r>
      <w:r w:rsidR="002438F5">
        <w:rPr>
          <w:rStyle w:val="Hyperlink"/>
          <w:color w:val="000000" w:themeColor="text1"/>
          <w:u w:val="none"/>
        </w:rPr>
        <w:t xml:space="preserve">  Hording wealth out of covetousness or out of fear of going without is a sin because being content in life is not to be dependent on material circumstances</w:t>
      </w:r>
      <w:r w:rsidR="002438F5">
        <w:rPr>
          <w:vertAlign w:val="superscript"/>
        </w:rPr>
        <w:footnoteReference w:id="8"/>
      </w:r>
      <w:r w:rsidR="002438F5">
        <w:rPr>
          <w:rStyle w:val="Hyperlink"/>
          <w:color w:val="000000" w:themeColor="text1"/>
          <w:u w:val="none"/>
        </w:rPr>
        <w:t xml:space="preserve"> but on faith that a risen Savior will do good to those who love Him (Romans 8:28)!  </w:t>
      </w:r>
      <w:r w:rsidR="00FB31AA">
        <w:rPr>
          <w:rStyle w:val="Hyperlink"/>
          <w:color w:val="000000" w:themeColor="text1"/>
          <w:u w:val="none"/>
        </w:rPr>
        <w:t>The love of money is also foolish because it is transient in nature.</w:t>
      </w:r>
      <w:r w:rsidR="00FB31AA">
        <w:rPr>
          <w:vertAlign w:val="superscript"/>
        </w:rPr>
        <w:footnoteReference w:id="9"/>
      </w:r>
      <w:r w:rsidR="00FB31AA">
        <w:rPr>
          <w:rStyle w:val="Hyperlink"/>
          <w:color w:val="000000" w:themeColor="text1"/>
          <w:u w:val="none"/>
        </w:rPr>
        <w:t xml:space="preserve">  Every time we see a baby born or bury a loved one we are reminded the truth of Job’s statement “naked I came from my mother’s womb and naked will I depart” (1:21).</w:t>
      </w:r>
      <w:r w:rsidR="00FB31AA">
        <w:rPr>
          <w:vertAlign w:val="superscript"/>
        </w:rPr>
        <w:footnoteReference w:id="10"/>
      </w:r>
      <w:r w:rsidR="00FB31AA">
        <w:rPr>
          <w:rStyle w:val="Hyperlink"/>
          <w:color w:val="000000" w:themeColor="text1"/>
          <w:u w:val="none"/>
        </w:rPr>
        <w:t xml:space="preserve">  </w:t>
      </w:r>
      <w:r w:rsidR="00AF5EC7">
        <w:rPr>
          <w:rStyle w:val="Hyperlink"/>
          <w:color w:val="000000" w:themeColor="text1"/>
          <w:u w:val="none"/>
        </w:rPr>
        <w:t>In one of his sermons John Piper gave the following story to accentuate this point:</w:t>
      </w:r>
    </w:p>
    <w:p w14:paraId="0B53B24B" w14:textId="77777777" w:rsidR="00AF5EC7" w:rsidRDefault="00AF5EC7" w:rsidP="00AE1631">
      <w:pPr>
        <w:rPr>
          <w:rStyle w:val="Hyperlink"/>
          <w:color w:val="000000" w:themeColor="text1"/>
          <w:u w:val="none"/>
        </w:rPr>
      </w:pPr>
    </w:p>
    <w:p w14:paraId="02687B38" w14:textId="52D70775" w:rsidR="00AF5EC7" w:rsidRDefault="00AF5EC7" w:rsidP="00AF5EC7">
      <w:pPr>
        <w:ind w:left="709" w:right="828"/>
        <w:jc w:val="both"/>
        <w:rPr>
          <w:lang w:val="en-US"/>
        </w:rPr>
      </w:pPr>
      <w:r>
        <w:rPr>
          <w:rStyle w:val="Hyperlink"/>
          <w:color w:val="000000" w:themeColor="text1"/>
          <w:u w:val="none"/>
        </w:rPr>
        <w:t xml:space="preserve"> </w:t>
      </w:r>
      <w:r>
        <w:rPr>
          <w:lang w:val="en-US"/>
        </w:rPr>
        <w:t>Suppose someone passes empty-handed through the turnstiles at a big city art museum and begins to take the pictures off the wall and carry them importantly under his arm. You come up to him and say, “What are you doing?” He answers, “I’m becoming an art collector.” “But they’re not really yours,” you say, “and besides they won’t let you out with those. You’ll have to go out just like you came in.” But he answers again, “Sure they’re mine. I’ve got them under my arm. People look at me as an important dealer in the halls. And I don’t bother myself with thoughts about leaving. Don’t be a kill joy.” We would call this man a fool—out of touch with reality. So is the person who spends himself to get rich in this life. We will go out just the way we came in.</w:t>
      </w:r>
      <w:r>
        <w:rPr>
          <w:vertAlign w:val="superscript"/>
        </w:rPr>
        <w:footnoteReference w:id="11"/>
      </w:r>
    </w:p>
    <w:p w14:paraId="1E45F583" w14:textId="77777777" w:rsidR="00F83173" w:rsidRDefault="00F83173" w:rsidP="00AF5EC7">
      <w:pPr>
        <w:ind w:left="709" w:right="828"/>
        <w:jc w:val="both"/>
        <w:rPr>
          <w:rStyle w:val="Hyperlink"/>
          <w:color w:val="000000" w:themeColor="text1"/>
          <w:u w:val="none"/>
        </w:rPr>
      </w:pPr>
    </w:p>
    <w:p w14:paraId="0D91A2B1" w14:textId="781EBFEE" w:rsidR="00892F32" w:rsidRDefault="004B05F1" w:rsidP="00AE1631">
      <w:pPr>
        <w:rPr>
          <w:rStyle w:val="Hyperlink"/>
          <w:color w:val="000000" w:themeColor="text1"/>
          <w:u w:val="none"/>
        </w:rPr>
      </w:pPr>
      <w:r>
        <w:rPr>
          <w:rStyle w:val="Hyperlink"/>
          <w:color w:val="000000" w:themeColor="text1"/>
          <w:u w:val="none"/>
        </w:rPr>
        <w:t>Paul is not saying that it is a sin to be good Stuarts of the material things God has given or to provide for one’s family</w:t>
      </w:r>
      <w:r w:rsidR="00AF5EC7">
        <w:rPr>
          <w:vertAlign w:val="superscript"/>
        </w:rPr>
        <w:footnoteReference w:id="12"/>
      </w:r>
      <w:r>
        <w:rPr>
          <w:rStyle w:val="Hyperlink"/>
          <w:color w:val="000000" w:themeColor="text1"/>
          <w:u w:val="none"/>
        </w:rPr>
        <w:t xml:space="preserve"> but that </w:t>
      </w:r>
      <w:r w:rsidR="00AF1C9E">
        <w:rPr>
          <w:rStyle w:val="Hyperlink"/>
          <w:color w:val="000000" w:themeColor="text1"/>
          <w:u w:val="none"/>
        </w:rPr>
        <w:t xml:space="preserve">seeking </w:t>
      </w:r>
      <w:r>
        <w:rPr>
          <w:rStyle w:val="Hyperlink"/>
          <w:color w:val="000000" w:themeColor="text1"/>
          <w:u w:val="none"/>
        </w:rPr>
        <w:t>m</w:t>
      </w:r>
      <w:r w:rsidR="00EB6B36">
        <w:rPr>
          <w:rStyle w:val="Hyperlink"/>
          <w:color w:val="000000" w:themeColor="text1"/>
          <w:u w:val="none"/>
        </w:rPr>
        <w:t>aterial gain is irrelevant and greed is irrational</w:t>
      </w:r>
      <w:r w:rsidR="00F83173">
        <w:rPr>
          <w:rStyle w:val="Hyperlink"/>
          <w:color w:val="000000" w:themeColor="text1"/>
          <w:u w:val="none"/>
        </w:rPr>
        <w:t>.</w:t>
      </w:r>
      <w:r w:rsidR="00EB6B36">
        <w:rPr>
          <w:vertAlign w:val="superscript"/>
        </w:rPr>
        <w:footnoteReference w:id="13"/>
      </w:r>
      <w:r w:rsidR="00EB6B36">
        <w:rPr>
          <w:rStyle w:val="Hyperlink"/>
          <w:color w:val="000000" w:themeColor="text1"/>
          <w:u w:val="none"/>
        </w:rPr>
        <w:t xml:space="preserve"> </w:t>
      </w:r>
      <w:r w:rsidR="00F83173">
        <w:rPr>
          <w:rStyle w:val="Hyperlink"/>
          <w:color w:val="000000" w:themeColor="text1"/>
          <w:u w:val="none"/>
        </w:rPr>
        <w:t xml:space="preserve">  The</w:t>
      </w:r>
      <w:r w:rsidR="00EB6B36">
        <w:rPr>
          <w:rStyle w:val="Hyperlink"/>
          <w:color w:val="000000" w:themeColor="text1"/>
          <w:u w:val="none"/>
        </w:rPr>
        <w:t xml:space="preserve"> only riches one can take beyond the grave are those that one has stored up in heaven</w:t>
      </w:r>
      <w:r w:rsidR="00AF1C9E">
        <w:rPr>
          <w:rStyle w:val="Hyperlink"/>
          <w:color w:val="000000" w:themeColor="text1"/>
          <w:u w:val="none"/>
        </w:rPr>
        <w:t xml:space="preserve"> (Matthew 6:19-21) </w:t>
      </w:r>
      <w:r w:rsidR="00EB6B36">
        <w:rPr>
          <w:rStyle w:val="Hyperlink"/>
          <w:color w:val="000000" w:themeColor="text1"/>
          <w:u w:val="none"/>
        </w:rPr>
        <w:t>through faithful</w:t>
      </w:r>
      <w:r w:rsidR="00AF1C9E">
        <w:rPr>
          <w:rStyle w:val="Hyperlink"/>
          <w:color w:val="000000" w:themeColor="text1"/>
          <w:u w:val="none"/>
        </w:rPr>
        <w:t>ly obeying God’s command to love Him and one another (Matthew 22:36-40)</w:t>
      </w:r>
      <w:r>
        <w:rPr>
          <w:rStyle w:val="Hyperlink"/>
          <w:color w:val="000000" w:themeColor="text1"/>
          <w:u w:val="none"/>
        </w:rPr>
        <w:t xml:space="preserve">!   </w:t>
      </w:r>
      <w:r w:rsidR="00EB6B36">
        <w:rPr>
          <w:rStyle w:val="Hyperlink"/>
          <w:color w:val="000000" w:themeColor="text1"/>
          <w:u w:val="none"/>
        </w:rPr>
        <w:t xml:space="preserve"> </w:t>
      </w:r>
    </w:p>
    <w:p w14:paraId="5341EEEB" w14:textId="23779094" w:rsidR="00AF5EC7" w:rsidRDefault="00AF5EC7" w:rsidP="00AE1631">
      <w:pPr>
        <w:rPr>
          <w:rStyle w:val="Hyperlink"/>
          <w:color w:val="000000" w:themeColor="text1"/>
          <w:u w:val="none"/>
        </w:rPr>
      </w:pPr>
    </w:p>
    <w:p w14:paraId="76972F9C" w14:textId="5B446AD3" w:rsidR="00892F32" w:rsidRDefault="008B5332" w:rsidP="00AE1631">
      <w:pPr>
        <w:rPr>
          <w:rStyle w:val="Hyperlink"/>
          <w:color w:val="000000" w:themeColor="text1"/>
          <w:u w:val="none"/>
        </w:rPr>
      </w:pPr>
      <w:r>
        <w:rPr>
          <w:noProof/>
          <w:color w:val="000000" w:themeColor="text1"/>
        </w:rPr>
        <w:drawing>
          <wp:anchor distT="0" distB="0" distL="114300" distR="114300" simplePos="0" relativeHeight="251660288" behindDoc="0" locked="0" layoutInCell="1" allowOverlap="1" wp14:anchorId="17E63810" wp14:editId="142D8B8C">
            <wp:simplePos x="0" y="0"/>
            <wp:positionH relativeFrom="margin">
              <wp:align>left</wp:align>
            </wp:positionH>
            <wp:positionV relativeFrom="paragraph">
              <wp:posOffset>434340</wp:posOffset>
            </wp:positionV>
            <wp:extent cx="3034665" cy="2276475"/>
            <wp:effectExtent l="0" t="0" r="0" b="9525"/>
            <wp:wrapSquare wrapText="bothSides"/>
            <wp:docPr id="3" name="Picture 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ney-Trap-bump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4665" cy="2276475"/>
                    </a:xfrm>
                    <a:prstGeom prst="rect">
                      <a:avLst/>
                    </a:prstGeom>
                  </pic:spPr>
                </pic:pic>
              </a:graphicData>
            </a:graphic>
            <wp14:sizeRelH relativeFrom="margin">
              <wp14:pctWidth>0</wp14:pctWidth>
            </wp14:sizeRelH>
            <wp14:sizeRelV relativeFrom="margin">
              <wp14:pctHeight>0</wp14:pctHeight>
            </wp14:sizeRelV>
          </wp:anchor>
        </w:drawing>
      </w:r>
      <w:r w:rsidR="00AF5EC7">
        <w:rPr>
          <w:rStyle w:val="Hyperlink"/>
          <w:color w:val="000000" w:themeColor="text1"/>
          <w:u w:val="none"/>
        </w:rPr>
        <w:tab/>
        <w:t>Not only is it foolish to hoard wealth that is here today and gone tomorrow but Paul warn</w:t>
      </w:r>
      <w:r w:rsidR="00D64F70">
        <w:rPr>
          <w:rStyle w:val="Hyperlink"/>
          <w:color w:val="000000" w:themeColor="text1"/>
          <w:u w:val="none"/>
        </w:rPr>
        <w:t xml:space="preserve">ed Timothy that </w:t>
      </w:r>
      <w:r w:rsidR="00AF5EC7">
        <w:rPr>
          <w:rStyle w:val="Hyperlink"/>
          <w:color w:val="000000" w:themeColor="text1"/>
          <w:u w:val="none"/>
        </w:rPr>
        <w:t xml:space="preserve">s is dangerous </w:t>
      </w:r>
      <w:r w:rsidR="00444B80">
        <w:rPr>
          <w:rStyle w:val="Hyperlink"/>
          <w:color w:val="000000" w:themeColor="text1"/>
          <w:u w:val="none"/>
        </w:rPr>
        <w:t>for the love of money plunge</w:t>
      </w:r>
      <w:r w:rsidR="00D64F70">
        <w:rPr>
          <w:rStyle w:val="Hyperlink"/>
          <w:color w:val="000000" w:themeColor="text1"/>
          <w:u w:val="none"/>
        </w:rPr>
        <w:t>s</w:t>
      </w:r>
      <w:r w:rsidR="00444B80">
        <w:rPr>
          <w:rStyle w:val="Hyperlink"/>
          <w:color w:val="000000" w:themeColor="text1"/>
          <w:u w:val="none"/>
        </w:rPr>
        <w:t xml:space="preserve"> a Christian into ruin and destruction.</w:t>
      </w:r>
      <w:r w:rsidR="00444B80">
        <w:rPr>
          <w:vertAlign w:val="superscript"/>
        </w:rPr>
        <w:footnoteReference w:id="14"/>
      </w:r>
      <w:r w:rsidR="00444B80">
        <w:rPr>
          <w:rStyle w:val="Hyperlink"/>
          <w:color w:val="000000" w:themeColor="text1"/>
          <w:u w:val="none"/>
        </w:rPr>
        <w:t xml:space="preserve">  </w:t>
      </w:r>
      <w:r w:rsidR="00BD75BE">
        <w:rPr>
          <w:rStyle w:val="Hyperlink"/>
          <w:color w:val="000000" w:themeColor="text1"/>
          <w:u w:val="none"/>
        </w:rPr>
        <w:t>Those who have made “becoming rich” their overall motive in life not only break God’s command to love Him alone but tend to be more open to other sins due to their moral sensibilities becoming blurred by their overmastering passion to gratify self.</w:t>
      </w:r>
      <w:r w:rsidR="00BD75BE">
        <w:rPr>
          <w:vertAlign w:val="superscript"/>
        </w:rPr>
        <w:footnoteReference w:id="15"/>
      </w:r>
      <w:r w:rsidR="00BD75BE">
        <w:rPr>
          <w:rStyle w:val="Hyperlink"/>
          <w:color w:val="000000" w:themeColor="text1"/>
          <w:u w:val="none"/>
        </w:rPr>
        <w:t xml:space="preserve">  The Devil knows we have “evil desires” in our hearts that we wrestle against from one day to the next (James 1:14).  He uses these desires as bait to get us to sin against God.</w:t>
      </w:r>
      <w:r w:rsidR="00BD75BE">
        <w:rPr>
          <w:vertAlign w:val="superscript"/>
        </w:rPr>
        <w:footnoteReference w:id="16"/>
      </w:r>
      <w:r w:rsidR="00BD75BE">
        <w:rPr>
          <w:rStyle w:val="Hyperlink"/>
          <w:color w:val="000000" w:themeColor="text1"/>
          <w:u w:val="none"/>
        </w:rPr>
        <w:t xml:space="preserve">  </w:t>
      </w:r>
      <w:r w:rsidR="0067454A">
        <w:rPr>
          <w:rStyle w:val="Hyperlink"/>
          <w:color w:val="000000" w:themeColor="text1"/>
          <w:u w:val="none"/>
        </w:rPr>
        <w:t>Once a Christian experience</w:t>
      </w:r>
      <w:r w:rsidR="00F83173">
        <w:rPr>
          <w:rStyle w:val="Hyperlink"/>
          <w:color w:val="000000" w:themeColor="text1"/>
          <w:u w:val="none"/>
        </w:rPr>
        <w:t>s</w:t>
      </w:r>
      <w:r w:rsidR="0067454A">
        <w:rPr>
          <w:rStyle w:val="Hyperlink"/>
          <w:color w:val="000000" w:themeColor="text1"/>
          <w:u w:val="none"/>
        </w:rPr>
        <w:t xml:space="preserve"> the </w:t>
      </w:r>
      <w:r w:rsidR="00F83173">
        <w:rPr>
          <w:rStyle w:val="Hyperlink"/>
          <w:color w:val="000000" w:themeColor="text1"/>
          <w:u w:val="none"/>
        </w:rPr>
        <w:t xml:space="preserve">perceived </w:t>
      </w:r>
      <w:r w:rsidR="0067454A">
        <w:rPr>
          <w:rStyle w:val="Hyperlink"/>
          <w:color w:val="000000" w:themeColor="text1"/>
          <w:u w:val="none"/>
        </w:rPr>
        <w:t>security or tempora</w:t>
      </w:r>
      <w:r w:rsidR="00F83173">
        <w:rPr>
          <w:rStyle w:val="Hyperlink"/>
          <w:color w:val="000000" w:themeColor="text1"/>
          <w:u w:val="none"/>
        </w:rPr>
        <w:t>l</w:t>
      </w:r>
      <w:r w:rsidR="0067454A">
        <w:rPr>
          <w:rStyle w:val="Hyperlink"/>
          <w:color w:val="000000" w:themeColor="text1"/>
          <w:u w:val="none"/>
        </w:rPr>
        <w:t xml:space="preserve"> pleasure of those things’ money can buy it intoxicates and consumes his/her motivations because “whoever loves money never has money enough.”</w:t>
      </w:r>
      <w:r w:rsidR="0067454A">
        <w:rPr>
          <w:vertAlign w:val="superscript"/>
        </w:rPr>
        <w:footnoteReference w:id="17"/>
      </w:r>
      <w:r w:rsidR="0067454A">
        <w:rPr>
          <w:rStyle w:val="Hyperlink"/>
          <w:color w:val="000000" w:themeColor="text1"/>
          <w:u w:val="none"/>
        </w:rPr>
        <w:t xml:space="preserve">  Valerian described this trap or worm of avarice as follows:</w:t>
      </w:r>
    </w:p>
    <w:p w14:paraId="4461C01D" w14:textId="77777777" w:rsidR="0067454A" w:rsidRDefault="0067454A" w:rsidP="009676E3">
      <w:pPr>
        <w:rPr>
          <w:lang w:val="en-US"/>
        </w:rPr>
      </w:pPr>
    </w:p>
    <w:p w14:paraId="3144FBB5" w14:textId="0512FC32" w:rsidR="00EE0D0C" w:rsidRDefault="00444B80" w:rsidP="0067454A">
      <w:pPr>
        <w:ind w:left="709" w:right="828"/>
        <w:jc w:val="both"/>
        <w:rPr>
          <w:rStyle w:val="Hyperlink"/>
          <w:color w:val="000000" w:themeColor="text1"/>
          <w:u w:val="none"/>
        </w:rPr>
      </w:pPr>
      <w:r>
        <w:rPr>
          <w:lang w:val="en-US"/>
        </w:rPr>
        <w:t>Therefore, dearly beloved, the rust is that worm which alone possesses the recesses of the human heart: the worm of envy and of avarice. But the thief is the devil. Believe this. To lay his plots against good deeds, he flatters us with the pomp of the world. To keep a man from sharing in the heavenly kingdom, he puts gold in his hands, silver before his eyes, gems about his neck. In this way he nourishes pride and by the goad of covetousness enkindles the desires of the flesh.</w:t>
      </w:r>
      <w:r>
        <w:rPr>
          <w:smallCaps/>
          <w:lang w:val="en-US"/>
        </w:rPr>
        <w:t xml:space="preserve"> Homilies 7.3.</w:t>
      </w:r>
      <w:r>
        <w:rPr>
          <w:vertAlign w:val="superscript"/>
        </w:rPr>
        <w:footnoteReference w:id="18"/>
      </w:r>
    </w:p>
    <w:p w14:paraId="45A4A898" w14:textId="77777777" w:rsidR="00EE0D0C" w:rsidRDefault="00EE0D0C" w:rsidP="009676E3">
      <w:pPr>
        <w:rPr>
          <w:rStyle w:val="Hyperlink"/>
          <w:color w:val="000000" w:themeColor="text1"/>
          <w:u w:val="none"/>
        </w:rPr>
      </w:pPr>
    </w:p>
    <w:p w14:paraId="57059852" w14:textId="037E31A4" w:rsidR="00EE0D0C" w:rsidRDefault="0067454A" w:rsidP="009676E3">
      <w:pPr>
        <w:rPr>
          <w:rStyle w:val="Hyperlink"/>
          <w:color w:val="000000" w:themeColor="text1"/>
          <w:u w:val="none"/>
        </w:rPr>
      </w:pPr>
      <w:r>
        <w:rPr>
          <w:rStyle w:val="Hyperlink"/>
          <w:color w:val="000000" w:themeColor="text1"/>
          <w:u w:val="none"/>
        </w:rPr>
        <w:lastRenderedPageBreak/>
        <w:t xml:space="preserve">The love of money is the root of all kinds of evil and as such invites God’s wrath </w:t>
      </w:r>
      <w:r w:rsidR="00697B9B">
        <w:rPr>
          <w:rStyle w:val="Hyperlink"/>
          <w:color w:val="000000" w:themeColor="text1"/>
          <w:u w:val="none"/>
        </w:rPr>
        <w:t>to rightly correct one’s sinful attitudes and behaviors.</w:t>
      </w:r>
      <w:r w:rsidR="00D64F70">
        <w:rPr>
          <w:vertAlign w:val="superscript"/>
        </w:rPr>
        <w:footnoteReference w:id="19"/>
      </w:r>
      <w:r w:rsidR="00697B9B">
        <w:rPr>
          <w:rStyle w:val="Hyperlink"/>
          <w:color w:val="000000" w:themeColor="text1"/>
          <w:u w:val="none"/>
        </w:rPr>
        <w:t xml:space="preserve">  One simply cannot serve both God and money (Matthew 6:24) for what does light have to do with darkness (2 Corinthians 6:14)?</w:t>
      </w:r>
    </w:p>
    <w:p w14:paraId="174E10CA" w14:textId="134DB150" w:rsidR="00D64F70" w:rsidRDefault="00D64F70" w:rsidP="009676E3">
      <w:pPr>
        <w:rPr>
          <w:rStyle w:val="Hyperlink"/>
          <w:color w:val="000000" w:themeColor="text1"/>
          <w:u w:val="none"/>
        </w:rPr>
      </w:pPr>
    </w:p>
    <w:p w14:paraId="26980C27" w14:textId="2684CBC9" w:rsidR="00442358" w:rsidRDefault="00442358" w:rsidP="009676E3">
      <w:pPr>
        <w:rPr>
          <w:rStyle w:val="Hyperlink"/>
          <w:color w:val="000000" w:themeColor="text1"/>
          <w:u w:val="none"/>
        </w:rPr>
      </w:pPr>
    </w:p>
    <w:p w14:paraId="4F8AB490" w14:textId="44640B71" w:rsidR="00BD6BD5" w:rsidRPr="00BD6BD5" w:rsidRDefault="00BD6BD5" w:rsidP="009676E3">
      <w:pPr>
        <w:rPr>
          <w:rStyle w:val="Hyperlink"/>
          <w:b/>
          <w:bCs/>
          <w:color w:val="000000" w:themeColor="text1"/>
          <w:u w:val="none"/>
        </w:rPr>
      </w:pPr>
      <w:r w:rsidRPr="00BD6BD5">
        <w:rPr>
          <w:rStyle w:val="Hyperlink"/>
          <w:b/>
          <w:bCs/>
          <w:color w:val="000000" w:themeColor="text1"/>
          <w:u w:val="none"/>
        </w:rPr>
        <w:t>True Wealth is Found in Christ (verses 11-16)</w:t>
      </w:r>
    </w:p>
    <w:p w14:paraId="2024282C" w14:textId="2625F2EF" w:rsidR="00BD6BD5" w:rsidRDefault="00BD6BD5" w:rsidP="009676E3">
      <w:pPr>
        <w:rPr>
          <w:rStyle w:val="Hyperlink"/>
          <w:color w:val="000000" w:themeColor="text1"/>
          <w:u w:val="none"/>
        </w:rPr>
      </w:pPr>
    </w:p>
    <w:p w14:paraId="1AB100FD" w14:textId="026FF36E" w:rsidR="00F929B4" w:rsidRDefault="008B56AE" w:rsidP="009676E3">
      <w:pPr>
        <w:rPr>
          <w:rStyle w:val="Hyperlink"/>
          <w:color w:val="000000" w:themeColor="text1"/>
          <w:u w:val="none"/>
        </w:rPr>
      </w:pPr>
      <w:r>
        <w:rPr>
          <w:noProof/>
          <w:color w:val="000000" w:themeColor="text1"/>
        </w:rPr>
        <w:drawing>
          <wp:anchor distT="0" distB="0" distL="114300" distR="114300" simplePos="0" relativeHeight="251661312" behindDoc="0" locked="0" layoutInCell="1" allowOverlap="1" wp14:anchorId="6D947B65" wp14:editId="2F83522F">
            <wp:simplePos x="0" y="0"/>
            <wp:positionH relativeFrom="column">
              <wp:posOffset>0</wp:posOffset>
            </wp:positionH>
            <wp:positionV relativeFrom="paragraph">
              <wp:posOffset>697230</wp:posOffset>
            </wp:positionV>
            <wp:extent cx="3114675" cy="2124075"/>
            <wp:effectExtent l="76200" t="76200" r="142875" b="1428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timothy-6-11-religion-hd-wallpaper-1920x1080-359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4675" cy="212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D6BD5">
        <w:rPr>
          <w:rStyle w:val="Hyperlink"/>
          <w:color w:val="000000" w:themeColor="text1"/>
          <w:u w:val="none"/>
        </w:rPr>
        <w:tab/>
        <w:t xml:space="preserve">Storing up treasures in heaven is accomplished </w:t>
      </w:r>
      <w:r w:rsidR="00F83173">
        <w:rPr>
          <w:rStyle w:val="Hyperlink"/>
          <w:color w:val="000000" w:themeColor="text1"/>
          <w:u w:val="none"/>
        </w:rPr>
        <w:t>by</w:t>
      </w:r>
      <w:r w:rsidR="00BD6BD5">
        <w:rPr>
          <w:rStyle w:val="Hyperlink"/>
          <w:color w:val="000000" w:themeColor="text1"/>
          <w:u w:val="none"/>
        </w:rPr>
        <w:t xml:space="preserve"> bowing one’s knee to Jesus.  </w:t>
      </w:r>
      <w:r w:rsidR="00AA1491">
        <w:rPr>
          <w:rStyle w:val="Hyperlink"/>
          <w:color w:val="000000" w:themeColor="text1"/>
          <w:u w:val="none"/>
        </w:rPr>
        <w:t>Paul implored Timothy not only to “flee” from Satan’s trap of money but to pursue godliness based on righteousness, faith, love</w:t>
      </w:r>
      <w:r w:rsidR="00F83173">
        <w:rPr>
          <w:rStyle w:val="Hyperlink"/>
          <w:color w:val="000000" w:themeColor="text1"/>
          <w:u w:val="none"/>
        </w:rPr>
        <w:t>,</w:t>
      </w:r>
      <w:r w:rsidR="00AA1491">
        <w:rPr>
          <w:rStyle w:val="Hyperlink"/>
          <w:color w:val="000000" w:themeColor="text1"/>
          <w:u w:val="none"/>
        </w:rPr>
        <w:t xml:space="preserve"> endurance and gentleness.  </w:t>
      </w:r>
      <w:r w:rsidR="00632428">
        <w:rPr>
          <w:rStyle w:val="Hyperlink"/>
          <w:color w:val="000000" w:themeColor="text1"/>
          <w:u w:val="none"/>
        </w:rPr>
        <w:t xml:space="preserve">For those who have been bought at a price </w:t>
      </w:r>
      <w:r w:rsidR="00B6491F">
        <w:rPr>
          <w:rStyle w:val="Hyperlink"/>
          <w:color w:val="000000" w:themeColor="text1"/>
          <w:u w:val="none"/>
        </w:rPr>
        <w:t xml:space="preserve">(1 Corinthians 6:20) </w:t>
      </w:r>
      <w:r w:rsidR="00632428">
        <w:rPr>
          <w:rStyle w:val="Hyperlink"/>
          <w:color w:val="000000" w:themeColor="text1"/>
          <w:u w:val="none"/>
        </w:rPr>
        <w:t xml:space="preserve">salvation is not to be seen simply an escape from hell but as </w:t>
      </w:r>
      <w:r w:rsidR="00F83173">
        <w:rPr>
          <w:rStyle w:val="Hyperlink"/>
          <w:color w:val="000000" w:themeColor="text1"/>
          <w:u w:val="none"/>
        </w:rPr>
        <w:t xml:space="preserve">a </w:t>
      </w:r>
      <w:r w:rsidR="00632428">
        <w:rPr>
          <w:rStyle w:val="Hyperlink"/>
          <w:color w:val="000000" w:themeColor="text1"/>
          <w:u w:val="none"/>
        </w:rPr>
        <w:t>life changing and transformative event</w:t>
      </w:r>
      <w:r w:rsidR="00632428">
        <w:rPr>
          <w:vertAlign w:val="superscript"/>
        </w:rPr>
        <w:footnoteReference w:id="20"/>
      </w:r>
      <w:r w:rsidR="00632428">
        <w:rPr>
          <w:rStyle w:val="Hyperlink"/>
          <w:color w:val="000000" w:themeColor="text1"/>
          <w:u w:val="none"/>
        </w:rPr>
        <w:t xml:space="preserve"> in which the “old” self became born again and made new by the Spirit of God (2 Corinthians 5:17)!  </w:t>
      </w:r>
      <w:r w:rsidR="00AA1491">
        <w:rPr>
          <w:rStyle w:val="Hyperlink"/>
          <w:color w:val="000000" w:themeColor="text1"/>
          <w:u w:val="none"/>
        </w:rPr>
        <w:t xml:space="preserve">God poured His love into our hearts (Romans 5:5) so that His own </w:t>
      </w:r>
      <w:r w:rsidR="00F83173">
        <w:rPr>
          <w:rStyle w:val="Hyperlink"/>
          <w:color w:val="000000" w:themeColor="text1"/>
          <w:u w:val="none"/>
        </w:rPr>
        <w:t xml:space="preserve">children </w:t>
      </w:r>
      <w:r w:rsidR="00AA1491">
        <w:rPr>
          <w:rStyle w:val="Hyperlink"/>
          <w:color w:val="000000" w:themeColor="text1"/>
          <w:u w:val="none"/>
        </w:rPr>
        <w:t>might rightly live out what union with Christ through faith has been imparted to the believer (Philippians 1:11).</w:t>
      </w:r>
      <w:r w:rsidR="00AA1491">
        <w:rPr>
          <w:vertAlign w:val="superscript"/>
        </w:rPr>
        <w:footnoteReference w:id="21"/>
      </w:r>
      <w:r w:rsidR="00AA1491">
        <w:rPr>
          <w:rStyle w:val="Hyperlink"/>
          <w:color w:val="000000" w:themeColor="text1"/>
          <w:u w:val="none"/>
        </w:rPr>
        <w:t xml:space="preserve">  </w:t>
      </w:r>
      <w:r w:rsidR="00A155B4">
        <w:rPr>
          <w:rStyle w:val="Hyperlink"/>
          <w:color w:val="000000" w:themeColor="text1"/>
          <w:u w:val="none"/>
        </w:rPr>
        <w:t xml:space="preserve">Through Christ’s atoning sacrifice (John 3:16) the believer has been </w:t>
      </w:r>
      <w:r w:rsidR="00F83173">
        <w:rPr>
          <w:rStyle w:val="Hyperlink"/>
          <w:color w:val="000000" w:themeColor="text1"/>
          <w:u w:val="none"/>
        </w:rPr>
        <w:t xml:space="preserve">saved </w:t>
      </w:r>
      <w:r w:rsidR="00A155B4">
        <w:rPr>
          <w:rStyle w:val="Hyperlink"/>
          <w:color w:val="000000" w:themeColor="text1"/>
          <w:u w:val="none"/>
        </w:rPr>
        <w:t>from the entanglement of sin (Hebrews 12:1) not to do as one pleases but to fight and run the race to obtain crowns of righteousness (2 Timothy 4:8).</w:t>
      </w:r>
      <w:r w:rsidR="00F929B4">
        <w:rPr>
          <w:rStyle w:val="Hyperlink"/>
          <w:color w:val="000000" w:themeColor="text1"/>
          <w:u w:val="none"/>
        </w:rPr>
        <w:t xml:space="preserve">  Paul told Timothy that by allowing Christ to reign supreme and guide his motivations while on earth he would be taking hold of the eternity placed in his heart</w:t>
      </w:r>
      <w:r w:rsidR="006F6085">
        <w:rPr>
          <w:rStyle w:val="Hyperlink"/>
          <w:color w:val="000000" w:themeColor="text1"/>
          <w:u w:val="none"/>
        </w:rPr>
        <w:t xml:space="preserve"> (verse 12; Ecclesiastes 3:11) when he became born again!</w:t>
      </w:r>
      <w:r w:rsidR="006F6085">
        <w:rPr>
          <w:vertAlign w:val="superscript"/>
        </w:rPr>
        <w:footnoteReference w:id="22"/>
      </w:r>
      <w:r w:rsidR="006F6085">
        <w:rPr>
          <w:rStyle w:val="Hyperlink"/>
          <w:color w:val="000000" w:themeColor="text1"/>
          <w:u w:val="none"/>
        </w:rPr>
        <w:t xml:space="preserve">  </w:t>
      </w:r>
      <w:r w:rsidR="005847FD">
        <w:rPr>
          <w:rStyle w:val="Hyperlink"/>
          <w:color w:val="000000" w:themeColor="text1"/>
          <w:u w:val="none"/>
        </w:rPr>
        <w:t xml:space="preserve">Believers </w:t>
      </w:r>
      <w:r w:rsidR="006F6085">
        <w:rPr>
          <w:rStyle w:val="Hyperlink"/>
          <w:color w:val="000000" w:themeColor="text1"/>
          <w:u w:val="none"/>
        </w:rPr>
        <w:t xml:space="preserve">store treasures up in heaven </w:t>
      </w:r>
      <w:r w:rsidR="005847FD">
        <w:rPr>
          <w:rStyle w:val="Hyperlink"/>
          <w:color w:val="000000" w:themeColor="text1"/>
          <w:u w:val="none"/>
        </w:rPr>
        <w:t>whenever they embrace the object of their faith and atonement, Jesus Christ.</w:t>
      </w:r>
    </w:p>
    <w:p w14:paraId="4E727C6C" w14:textId="06A8653D" w:rsidR="008B56AE" w:rsidRDefault="008B56AE" w:rsidP="009676E3">
      <w:pPr>
        <w:rPr>
          <w:rStyle w:val="Hyperlink"/>
          <w:color w:val="000000" w:themeColor="text1"/>
          <w:u w:val="none"/>
        </w:rPr>
      </w:pPr>
      <w:r>
        <w:rPr>
          <w:rStyle w:val="Hyperlink"/>
          <w:color w:val="000000" w:themeColor="text1"/>
          <w:u w:val="none"/>
        </w:rPr>
        <w:tab/>
      </w:r>
    </w:p>
    <w:p w14:paraId="38F49D48" w14:textId="67BE05FA" w:rsidR="008B56AE" w:rsidRDefault="008B56AE" w:rsidP="009676E3">
      <w:pPr>
        <w:rPr>
          <w:rStyle w:val="Hyperlink"/>
          <w:color w:val="000000" w:themeColor="text1"/>
          <w:u w:val="none"/>
        </w:rPr>
      </w:pPr>
      <w:r>
        <w:rPr>
          <w:rStyle w:val="Hyperlink"/>
          <w:color w:val="000000" w:themeColor="text1"/>
          <w:u w:val="none"/>
        </w:rPr>
        <w:tab/>
        <w:t>Those who are “called upon to stand before the life-preserving God</w:t>
      </w:r>
      <w:r w:rsidR="00CE0EE3">
        <w:rPr>
          <w:rStyle w:val="Hyperlink"/>
          <w:color w:val="000000" w:themeColor="text1"/>
          <w:u w:val="none"/>
        </w:rPr>
        <w:t>,</w:t>
      </w:r>
      <w:r>
        <w:rPr>
          <w:rStyle w:val="Hyperlink"/>
          <w:color w:val="000000" w:themeColor="text1"/>
          <w:u w:val="none"/>
        </w:rPr>
        <w:t>”</w:t>
      </w:r>
      <w:r w:rsidRPr="008B56AE">
        <w:rPr>
          <w:vertAlign w:val="superscript"/>
        </w:rPr>
        <w:t xml:space="preserve"> </w:t>
      </w:r>
      <w:r>
        <w:rPr>
          <w:vertAlign w:val="superscript"/>
        </w:rPr>
        <w:footnoteReference w:id="23"/>
      </w:r>
      <w:r>
        <w:rPr>
          <w:rStyle w:val="Hyperlink"/>
          <w:color w:val="000000" w:themeColor="text1"/>
          <w:u w:val="none"/>
        </w:rPr>
        <w:t xml:space="preserve"> are to strive to imitate Christ’s confession before this world! </w:t>
      </w:r>
      <w:r w:rsidR="00A423D8">
        <w:rPr>
          <w:rStyle w:val="Hyperlink"/>
          <w:color w:val="000000" w:themeColor="text1"/>
          <w:u w:val="none"/>
        </w:rPr>
        <w:t xml:space="preserve"> Jesus empt</w:t>
      </w:r>
      <w:r w:rsidR="00F83173">
        <w:rPr>
          <w:rStyle w:val="Hyperlink"/>
          <w:color w:val="000000" w:themeColor="text1"/>
          <w:u w:val="none"/>
        </w:rPr>
        <w:t>ied</w:t>
      </w:r>
      <w:r w:rsidR="00A423D8">
        <w:rPr>
          <w:rStyle w:val="Hyperlink"/>
          <w:color w:val="000000" w:themeColor="text1"/>
          <w:u w:val="none"/>
        </w:rPr>
        <w:t xml:space="preserve"> Himself (Philippians 2:7) and did not call upon a league of angels to save Him from being crucified did so due to His love and desire to give His life as a ransom for many (Matthew 26:53, 20:28).  Like this sinless, Lamb of God </w:t>
      </w:r>
      <w:r w:rsidR="00D4580D">
        <w:rPr>
          <w:rStyle w:val="Hyperlink"/>
          <w:color w:val="000000" w:themeColor="text1"/>
          <w:u w:val="none"/>
        </w:rPr>
        <w:t xml:space="preserve">(1 Peter 1:9) </w:t>
      </w:r>
      <w:r w:rsidR="00A423D8">
        <w:rPr>
          <w:rStyle w:val="Hyperlink"/>
          <w:color w:val="000000" w:themeColor="text1"/>
          <w:u w:val="none"/>
        </w:rPr>
        <w:t xml:space="preserve">we as His children are </w:t>
      </w:r>
      <w:r w:rsidR="00D4580D">
        <w:rPr>
          <w:rStyle w:val="Hyperlink"/>
          <w:color w:val="000000" w:themeColor="text1"/>
          <w:u w:val="none"/>
        </w:rPr>
        <w:t>to strive to imitate to obey and please God the Father in heaven (John 6:38</w:t>
      </w:r>
      <w:proofErr w:type="gramStart"/>
      <w:r w:rsidR="00D4580D">
        <w:rPr>
          <w:rStyle w:val="Hyperlink"/>
          <w:color w:val="000000" w:themeColor="text1"/>
          <w:u w:val="none"/>
        </w:rPr>
        <w:t>)</w:t>
      </w:r>
      <w:r w:rsidR="00096826">
        <w:rPr>
          <w:rStyle w:val="Hyperlink"/>
          <w:color w:val="000000" w:themeColor="text1"/>
          <w:u w:val="none"/>
        </w:rPr>
        <w:t xml:space="preserve"> </w:t>
      </w:r>
      <w:r w:rsidR="00984ED8">
        <w:rPr>
          <w:rStyle w:val="Hyperlink"/>
          <w:color w:val="000000" w:themeColor="text1"/>
          <w:u w:val="none"/>
        </w:rPr>
        <w:t xml:space="preserve"> </w:t>
      </w:r>
      <w:r w:rsidR="00096826">
        <w:rPr>
          <w:rStyle w:val="Hyperlink"/>
          <w:color w:val="000000" w:themeColor="text1"/>
          <w:u w:val="none"/>
        </w:rPr>
        <w:t>for</w:t>
      </w:r>
      <w:proofErr w:type="gramEnd"/>
      <w:r w:rsidR="00096826">
        <w:rPr>
          <w:rStyle w:val="Hyperlink"/>
          <w:color w:val="000000" w:themeColor="text1"/>
          <w:u w:val="none"/>
        </w:rPr>
        <w:t xml:space="preserve"> </w:t>
      </w:r>
      <w:r w:rsidR="00984ED8">
        <w:rPr>
          <w:rStyle w:val="Hyperlink"/>
          <w:color w:val="000000" w:themeColor="text1"/>
          <w:u w:val="none"/>
        </w:rPr>
        <w:t>in doing so</w:t>
      </w:r>
      <w:r w:rsidR="00096826">
        <w:rPr>
          <w:rStyle w:val="Hyperlink"/>
          <w:color w:val="000000" w:themeColor="text1"/>
          <w:u w:val="none"/>
        </w:rPr>
        <w:t xml:space="preserve"> we</w:t>
      </w:r>
      <w:r w:rsidR="00984ED8">
        <w:rPr>
          <w:rStyle w:val="Hyperlink"/>
          <w:color w:val="000000" w:themeColor="text1"/>
          <w:u w:val="none"/>
        </w:rPr>
        <w:t xml:space="preserve"> will store eternal treasures up in heaven!</w:t>
      </w:r>
      <w:r w:rsidR="00D4580D">
        <w:rPr>
          <w:rStyle w:val="Hyperlink"/>
          <w:color w:val="000000" w:themeColor="text1"/>
          <w:u w:val="none"/>
        </w:rPr>
        <w:t xml:space="preserve">  In verse 13 when Paul told Timothy “I charge you” it is like he was “rhetorically grabbing Timothy by the shoulders and giving him a heartfelt</w:t>
      </w:r>
      <w:r w:rsidR="00062DC3">
        <w:rPr>
          <w:rStyle w:val="Hyperlink"/>
          <w:color w:val="000000" w:themeColor="text1"/>
          <w:u w:val="none"/>
        </w:rPr>
        <w:t xml:space="preserve"> bracing shake</w:t>
      </w:r>
      <w:r w:rsidR="00D4580D">
        <w:rPr>
          <w:rStyle w:val="Hyperlink"/>
          <w:color w:val="000000" w:themeColor="text1"/>
          <w:u w:val="none"/>
        </w:rPr>
        <w:t>”</w:t>
      </w:r>
      <w:r w:rsidR="00D4580D">
        <w:rPr>
          <w:vertAlign w:val="superscript"/>
        </w:rPr>
        <w:footnoteReference w:id="24"/>
      </w:r>
      <w:r w:rsidR="00D4580D">
        <w:rPr>
          <w:rStyle w:val="Hyperlink"/>
          <w:color w:val="000000" w:themeColor="text1"/>
          <w:u w:val="none"/>
        </w:rPr>
        <w:t xml:space="preserve"> </w:t>
      </w:r>
      <w:r w:rsidR="00062DC3">
        <w:rPr>
          <w:rStyle w:val="Hyperlink"/>
          <w:color w:val="000000" w:themeColor="text1"/>
          <w:u w:val="none"/>
        </w:rPr>
        <w:t xml:space="preserve">to </w:t>
      </w:r>
      <w:r w:rsidR="00D4580D">
        <w:rPr>
          <w:rStyle w:val="Hyperlink"/>
          <w:color w:val="000000" w:themeColor="text1"/>
          <w:u w:val="none"/>
        </w:rPr>
        <w:t>“</w:t>
      </w:r>
      <w:r>
        <w:rPr>
          <w:lang w:val="en-US"/>
        </w:rPr>
        <w:t>either pursue God</w:t>
      </w:r>
      <w:r w:rsidR="00CE0EE3">
        <w:rPr>
          <w:lang w:val="en-US"/>
        </w:rPr>
        <w:t>, His Son</w:t>
      </w:r>
      <w:r>
        <w:rPr>
          <w:lang w:val="en-US"/>
        </w:rPr>
        <w:t xml:space="preserve"> and the </w:t>
      </w:r>
      <w:r>
        <w:rPr>
          <w:lang w:val="en-US"/>
        </w:rPr>
        <w:lastRenderedPageBreak/>
        <w:t xml:space="preserve">cross and the gospel and all the virtues that come from it, or </w:t>
      </w:r>
      <w:r w:rsidR="00062DC3">
        <w:rPr>
          <w:lang w:val="en-US"/>
        </w:rPr>
        <w:t>be</w:t>
      </w:r>
      <w:r>
        <w:rPr>
          <w:lang w:val="en-US"/>
        </w:rPr>
        <w:t xml:space="preserve"> an idolater</w:t>
      </w:r>
      <w:r w:rsidR="00D4580D">
        <w:rPr>
          <w:lang w:val="en-US"/>
        </w:rPr>
        <w:t>.”</w:t>
      </w:r>
      <w:r>
        <w:rPr>
          <w:vertAlign w:val="superscript"/>
        </w:rPr>
        <w:footnoteReference w:id="25"/>
      </w:r>
      <w:r w:rsidR="00D4580D">
        <w:rPr>
          <w:lang w:val="en-US"/>
        </w:rPr>
        <w:t xml:space="preserve">  More than ever this world needs to hear the Gospel witness from those who have denied themselves, taken up their crosses </w:t>
      </w:r>
      <w:r w:rsidR="00984ED8">
        <w:rPr>
          <w:lang w:val="en-US"/>
        </w:rPr>
        <w:t xml:space="preserve">(Matthew 16:24) </w:t>
      </w:r>
      <w:r w:rsidR="00096826">
        <w:rPr>
          <w:lang w:val="en-US"/>
        </w:rPr>
        <w:t>to</w:t>
      </w:r>
      <w:r w:rsidR="00D4580D">
        <w:rPr>
          <w:lang w:val="en-US"/>
        </w:rPr>
        <w:t xml:space="preserve"> serve </w:t>
      </w:r>
      <w:r w:rsidR="00096826">
        <w:rPr>
          <w:noProof/>
          <w:color w:val="000000" w:themeColor="text1"/>
        </w:rPr>
        <w:drawing>
          <wp:anchor distT="0" distB="0" distL="114300" distR="114300" simplePos="0" relativeHeight="251662336" behindDoc="0" locked="0" layoutInCell="1" allowOverlap="1" wp14:anchorId="193A2422" wp14:editId="1E3F4758">
            <wp:simplePos x="0" y="0"/>
            <wp:positionH relativeFrom="margin">
              <wp:align>left</wp:align>
            </wp:positionH>
            <wp:positionV relativeFrom="paragraph">
              <wp:posOffset>542925</wp:posOffset>
            </wp:positionV>
            <wp:extent cx="3190875" cy="2362200"/>
            <wp:effectExtent l="76200" t="76200" r="142875" b="133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esus.png"/>
                    <pic:cNvPicPr/>
                  </pic:nvPicPr>
                  <pic:blipFill>
                    <a:blip r:embed="rId13">
                      <a:extLst>
                        <a:ext uri="{28A0092B-C50C-407E-A947-70E740481C1C}">
                          <a14:useLocalDpi xmlns:a14="http://schemas.microsoft.com/office/drawing/2010/main" val="0"/>
                        </a:ext>
                      </a:extLst>
                    </a:blip>
                    <a:stretch>
                      <a:fillRect/>
                    </a:stretch>
                  </pic:blipFill>
                  <pic:spPr>
                    <a:xfrm>
                      <a:off x="0" y="0"/>
                      <a:ext cx="3190875" cy="236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4580D">
        <w:rPr>
          <w:lang w:val="en-US"/>
        </w:rPr>
        <w:t>the “only Ruler, the King of Kings and Lord or lords” (verse15).</w:t>
      </w:r>
      <w:r w:rsidR="00062DC3">
        <w:rPr>
          <w:lang w:val="en-US"/>
        </w:rPr>
        <w:t xml:space="preserve">  </w:t>
      </w:r>
      <w:r w:rsidR="00CE0EE3">
        <w:rPr>
          <w:lang w:val="en-US"/>
        </w:rPr>
        <w:t xml:space="preserve">Those perishing in their sins </w:t>
      </w:r>
      <w:r w:rsidR="00062DC3">
        <w:rPr>
          <w:lang w:val="en-US"/>
        </w:rPr>
        <w:t xml:space="preserve">are not going to be saved through the witness of superficial, powerless words of the “snake oil” pretenders of the faith but through genuine witnesses of those who continually bow their knees to the One who saved and continues to transform their </w:t>
      </w:r>
      <w:r w:rsidR="00CE0EE3">
        <w:rPr>
          <w:lang w:val="en-US"/>
        </w:rPr>
        <w:t xml:space="preserve">very </w:t>
      </w:r>
      <w:r w:rsidR="00062DC3">
        <w:rPr>
          <w:lang w:val="en-US"/>
        </w:rPr>
        <w:t>lives</w:t>
      </w:r>
      <w:r w:rsidR="00984ED8">
        <w:rPr>
          <w:lang w:val="en-US"/>
        </w:rPr>
        <w:t xml:space="preserve"> (Romans 12:1)</w:t>
      </w:r>
      <w:r w:rsidR="00062DC3">
        <w:rPr>
          <w:lang w:val="en-US"/>
        </w:rPr>
        <w:t>!  Paul finished this section by reminding Timothy that eternal wealth in life is only attainable by being found blameless on the day of the Lord’s coming!</w:t>
      </w:r>
      <w:r w:rsidR="00062DC3">
        <w:rPr>
          <w:vertAlign w:val="superscript"/>
        </w:rPr>
        <w:footnoteReference w:id="26"/>
      </w:r>
    </w:p>
    <w:p w14:paraId="7B1019A7" w14:textId="5C35AB4C" w:rsidR="00BD6BD5" w:rsidRDefault="00BD6BD5" w:rsidP="009676E3">
      <w:pPr>
        <w:rPr>
          <w:rStyle w:val="Hyperlink"/>
          <w:color w:val="000000" w:themeColor="text1"/>
          <w:u w:val="none"/>
        </w:rPr>
      </w:pPr>
    </w:p>
    <w:p w14:paraId="4C9A1CA8" w14:textId="0EA4DFA3" w:rsidR="004C7475" w:rsidRDefault="004C7475" w:rsidP="009676E3">
      <w:pPr>
        <w:rPr>
          <w:rStyle w:val="Hyperlink"/>
          <w:b/>
          <w:bCs/>
          <w:color w:val="000000" w:themeColor="text1"/>
          <w:u w:val="none"/>
        </w:rPr>
      </w:pPr>
      <w:r w:rsidRPr="004C7475">
        <w:rPr>
          <w:rStyle w:val="Hyperlink"/>
          <w:b/>
          <w:bCs/>
          <w:color w:val="000000" w:themeColor="text1"/>
          <w:u w:val="none"/>
        </w:rPr>
        <w:t>Can the Materially Rich be Right in God’s Sight (17-19)?</w:t>
      </w:r>
    </w:p>
    <w:p w14:paraId="3BC9C34D" w14:textId="662425F0" w:rsidR="00096826" w:rsidRPr="004C7475" w:rsidRDefault="00096826" w:rsidP="009676E3">
      <w:pPr>
        <w:rPr>
          <w:rStyle w:val="Hyperlink"/>
          <w:b/>
          <w:bCs/>
          <w:color w:val="000000" w:themeColor="text1"/>
          <w:u w:val="none"/>
        </w:rPr>
      </w:pPr>
      <w:r>
        <w:rPr>
          <w:noProof/>
          <w:color w:val="000000" w:themeColor="text1"/>
        </w:rPr>
        <w:drawing>
          <wp:anchor distT="0" distB="0" distL="114300" distR="114300" simplePos="0" relativeHeight="251663360" behindDoc="0" locked="0" layoutInCell="1" allowOverlap="1" wp14:anchorId="4A8083E1" wp14:editId="5352E7A0">
            <wp:simplePos x="0" y="0"/>
            <wp:positionH relativeFrom="margin">
              <wp:align>left</wp:align>
            </wp:positionH>
            <wp:positionV relativeFrom="paragraph">
              <wp:posOffset>90170</wp:posOffset>
            </wp:positionV>
            <wp:extent cx="3276600" cy="2200275"/>
            <wp:effectExtent l="0" t="0" r="0" b="9525"/>
            <wp:wrapSquare wrapText="bothSides"/>
            <wp:docPr id="6" name="Picture 6" descr="A close up of a persons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8ENKJ-1_6ae198e8-92c5-4f79-9cef-d760969e2146_grande.jpg"/>
                    <pic:cNvPicPr/>
                  </pic:nvPicPr>
                  <pic:blipFill>
                    <a:blip r:embed="rId14">
                      <a:extLst>
                        <a:ext uri="{28A0092B-C50C-407E-A947-70E740481C1C}">
                          <a14:useLocalDpi xmlns:a14="http://schemas.microsoft.com/office/drawing/2010/main" val="0"/>
                        </a:ext>
                      </a:extLst>
                    </a:blip>
                    <a:stretch>
                      <a:fillRect/>
                    </a:stretch>
                  </pic:blipFill>
                  <pic:spPr>
                    <a:xfrm>
                      <a:off x="0" y="0"/>
                      <a:ext cx="3276600" cy="2200275"/>
                    </a:xfrm>
                    <a:prstGeom prst="rect">
                      <a:avLst/>
                    </a:prstGeom>
                  </pic:spPr>
                </pic:pic>
              </a:graphicData>
            </a:graphic>
            <wp14:sizeRelH relativeFrom="margin">
              <wp14:pctWidth>0</wp14:pctWidth>
            </wp14:sizeRelH>
            <wp14:sizeRelV relativeFrom="margin">
              <wp14:pctHeight>0</wp14:pctHeight>
            </wp14:sizeRelV>
          </wp:anchor>
        </w:drawing>
      </w:r>
    </w:p>
    <w:p w14:paraId="6F117C79" w14:textId="2E8CC675" w:rsidR="000905F9" w:rsidRDefault="004C7475" w:rsidP="009676E3">
      <w:pPr>
        <w:rPr>
          <w:rStyle w:val="Hyperlink"/>
          <w:color w:val="000000" w:themeColor="text1"/>
          <w:u w:val="none"/>
        </w:rPr>
      </w:pPr>
      <w:r>
        <w:rPr>
          <w:rStyle w:val="Hyperlink"/>
          <w:color w:val="000000" w:themeColor="text1"/>
          <w:u w:val="none"/>
        </w:rPr>
        <w:tab/>
      </w:r>
      <w:r w:rsidR="00922D37">
        <w:rPr>
          <w:rStyle w:val="Hyperlink"/>
          <w:color w:val="000000" w:themeColor="text1"/>
          <w:u w:val="none"/>
        </w:rPr>
        <w:t xml:space="preserve">Before I review Paul’s final words on money </w:t>
      </w:r>
      <w:r w:rsidR="00CB4995">
        <w:rPr>
          <w:rStyle w:val="Hyperlink"/>
          <w:color w:val="000000" w:themeColor="text1"/>
          <w:u w:val="none"/>
        </w:rPr>
        <w:t>matters,</w:t>
      </w:r>
      <w:r w:rsidR="00922D37">
        <w:rPr>
          <w:rStyle w:val="Hyperlink"/>
          <w:color w:val="000000" w:themeColor="text1"/>
          <w:u w:val="none"/>
        </w:rPr>
        <w:t xml:space="preserve"> I </w:t>
      </w:r>
      <w:r w:rsidR="00CB4995">
        <w:rPr>
          <w:rStyle w:val="Hyperlink"/>
          <w:color w:val="000000" w:themeColor="text1"/>
          <w:u w:val="none"/>
        </w:rPr>
        <w:t xml:space="preserve">first want to define who is rich.  </w:t>
      </w:r>
      <w:r w:rsidR="00FD1621">
        <w:rPr>
          <w:rStyle w:val="Hyperlink"/>
          <w:color w:val="000000" w:themeColor="text1"/>
          <w:u w:val="none"/>
        </w:rPr>
        <w:t>I live in North America.  I have three square meals, clothes, two cars and a home full of “stuff” that I will never</w:t>
      </w:r>
      <w:r w:rsidR="0061690B">
        <w:rPr>
          <w:rStyle w:val="Hyperlink"/>
          <w:color w:val="000000" w:themeColor="text1"/>
          <w:u w:val="none"/>
        </w:rPr>
        <w:t xml:space="preserve"> use</w:t>
      </w:r>
      <w:r w:rsidR="00FD1621">
        <w:rPr>
          <w:rStyle w:val="Hyperlink"/>
          <w:color w:val="000000" w:themeColor="text1"/>
          <w:u w:val="none"/>
        </w:rPr>
        <w:t xml:space="preserve">.  </w:t>
      </w:r>
      <w:r w:rsidR="00B73ADB">
        <w:rPr>
          <w:rStyle w:val="Hyperlink"/>
          <w:color w:val="000000" w:themeColor="text1"/>
          <w:u w:val="none"/>
        </w:rPr>
        <w:t xml:space="preserve">In comparison to </w:t>
      </w:r>
      <w:r w:rsidR="0061690B">
        <w:rPr>
          <w:rStyle w:val="Hyperlink"/>
          <w:color w:val="000000" w:themeColor="text1"/>
          <w:u w:val="none"/>
        </w:rPr>
        <w:t>countries such as Mali, Rwanda and Zambia</w:t>
      </w:r>
      <w:r w:rsidR="0061690B">
        <w:rPr>
          <w:rStyle w:val="FootnoteReference"/>
          <w:color w:val="000000" w:themeColor="text1"/>
        </w:rPr>
        <w:footnoteReference w:id="27"/>
      </w:r>
      <w:r w:rsidR="0061690B">
        <w:rPr>
          <w:rStyle w:val="Hyperlink"/>
          <w:color w:val="000000" w:themeColor="text1"/>
          <w:u w:val="none"/>
        </w:rPr>
        <w:t xml:space="preserve"> whom make a mere 5% of North American salaries</w:t>
      </w:r>
      <w:r w:rsidR="00096826">
        <w:rPr>
          <w:rStyle w:val="Hyperlink"/>
          <w:color w:val="000000" w:themeColor="text1"/>
          <w:u w:val="none"/>
        </w:rPr>
        <w:t>,</w:t>
      </w:r>
      <w:r w:rsidR="0061690B">
        <w:rPr>
          <w:rStyle w:val="Hyperlink"/>
          <w:color w:val="000000" w:themeColor="text1"/>
          <w:u w:val="none"/>
        </w:rPr>
        <w:t xml:space="preserve"> whom amongst us could ever say that we are not rich?  To the approximately 10% of the world living on less than a $1.90 a day</w:t>
      </w:r>
      <w:r w:rsidR="000905F9">
        <w:rPr>
          <w:rStyle w:val="FootnoteReference"/>
          <w:color w:val="000000" w:themeColor="text1"/>
        </w:rPr>
        <w:footnoteReference w:id="28"/>
      </w:r>
      <w:r w:rsidR="0061690B">
        <w:rPr>
          <w:rStyle w:val="Hyperlink"/>
          <w:color w:val="000000" w:themeColor="text1"/>
          <w:u w:val="none"/>
        </w:rPr>
        <w:t xml:space="preserve"> surely </w:t>
      </w:r>
      <w:r w:rsidR="000905F9">
        <w:rPr>
          <w:rStyle w:val="Hyperlink"/>
          <w:color w:val="000000" w:themeColor="text1"/>
          <w:u w:val="none"/>
        </w:rPr>
        <w:t xml:space="preserve">even </w:t>
      </w:r>
      <w:r w:rsidR="0061690B">
        <w:rPr>
          <w:rStyle w:val="Hyperlink"/>
          <w:color w:val="000000" w:themeColor="text1"/>
          <w:u w:val="none"/>
        </w:rPr>
        <w:t>our beat</w:t>
      </w:r>
      <w:r w:rsidR="000905F9">
        <w:rPr>
          <w:rStyle w:val="Hyperlink"/>
          <w:color w:val="000000" w:themeColor="text1"/>
          <w:u w:val="none"/>
        </w:rPr>
        <w:t>-</w:t>
      </w:r>
      <w:r w:rsidR="0061690B">
        <w:rPr>
          <w:rStyle w:val="Hyperlink"/>
          <w:color w:val="000000" w:themeColor="text1"/>
          <w:u w:val="none"/>
        </w:rPr>
        <w:t xml:space="preserve">up cars and </w:t>
      </w:r>
      <w:r w:rsidR="000905F9">
        <w:rPr>
          <w:rStyle w:val="Hyperlink"/>
          <w:color w:val="000000" w:themeColor="text1"/>
          <w:u w:val="none"/>
        </w:rPr>
        <w:t>worst of homes must appear to be limousines and mansions to them?  And what must they think when they learn that the average Canadian throws out 170 kilograms of food per year!</w:t>
      </w:r>
      <w:r w:rsidR="00E42CA1">
        <w:rPr>
          <w:rStyle w:val="FootnoteReference"/>
          <w:color w:val="000000" w:themeColor="text1"/>
        </w:rPr>
        <w:footnoteReference w:id="29"/>
      </w:r>
      <w:r w:rsidR="000905F9">
        <w:rPr>
          <w:rStyle w:val="Hyperlink"/>
          <w:color w:val="000000" w:themeColor="text1"/>
          <w:u w:val="none"/>
        </w:rPr>
        <w:t xml:space="preserve">  Would they not rightly think we are so rich that providing for the necessities of life represent but mere coinage to us?  </w:t>
      </w:r>
      <w:r w:rsidR="00E42CA1">
        <w:rPr>
          <w:rStyle w:val="Hyperlink"/>
          <w:color w:val="000000" w:themeColor="text1"/>
          <w:u w:val="none"/>
        </w:rPr>
        <w:t xml:space="preserve">Please take some time right now and compare your “stuff” or riches not with your neighbor who has more than you but to the poorest of the poor of this world.  I don’t know </w:t>
      </w:r>
      <w:r w:rsidR="00E42CA1">
        <w:rPr>
          <w:rStyle w:val="Hyperlink"/>
          <w:color w:val="000000" w:themeColor="text1"/>
          <w:u w:val="none"/>
        </w:rPr>
        <w:lastRenderedPageBreak/>
        <w:t>about you, but I feel rich beyond anything that I deserve.  With the thought that most North Americas are rich in comparison to many of this world please read the final paragraph of this sermon knowing that Paul is addressing you as well as Timothy!</w:t>
      </w:r>
    </w:p>
    <w:p w14:paraId="07679ED2" w14:textId="77777777" w:rsidR="00877197" w:rsidRDefault="00877197" w:rsidP="009676E3">
      <w:pPr>
        <w:rPr>
          <w:rStyle w:val="Hyperlink"/>
          <w:color w:val="000000" w:themeColor="text1"/>
          <w:u w:val="none"/>
        </w:rPr>
      </w:pPr>
    </w:p>
    <w:p w14:paraId="16664923" w14:textId="1A908DEE" w:rsidR="004C7475" w:rsidRDefault="00CB1B19" w:rsidP="002969BA">
      <w:pPr>
        <w:ind w:firstLine="720"/>
        <w:rPr>
          <w:lang w:val="en-US"/>
        </w:rPr>
      </w:pPr>
      <w:r>
        <w:rPr>
          <w:noProof/>
          <w:color w:val="000000" w:themeColor="text1"/>
        </w:rPr>
        <w:drawing>
          <wp:anchor distT="0" distB="0" distL="114300" distR="114300" simplePos="0" relativeHeight="251664384" behindDoc="0" locked="0" layoutInCell="1" allowOverlap="1" wp14:anchorId="33886F37" wp14:editId="2AB5A694">
            <wp:simplePos x="0" y="0"/>
            <wp:positionH relativeFrom="margin">
              <wp:align>left</wp:align>
            </wp:positionH>
            <wp:positionV relativeFrom="paragraph">
              <wp:posOffset>773430</wp:posOffset>
            </wp:positionV>
            <wp:extent cx="3019425" cy="2143125"/>
            <wp:effectExtent l="76200" t="76200" r="142875" b="142875"/>
            <wp:wrapSquare wrapText="bothSides"/>
            <wp:docPr id="7" name="Picture 7" descr="A picture containing person,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iving-to-charity2-poster-edges-posterize.jpg"/>
                    <pic:cNvPicPr/>
                  </pic:nvPicPr>
                  <pic:blipFill>
                    <a:blip r:embed="rId15">
                      <a:extLst>
                        <a:ext uri="{28A0092B-C50C-407E-A947-70E740481C1C}">
                          <a14:useLocalDpi xmlns:a14="http://schemas.microsoft.com/office/drawing/2010/main" val="0"/>
                        </a:ext>
                      </a:extLst>
                    </a:blip>
                    <a:stretch>
                      <a:fillRect/>
                    </a:stretch>
                  </pic:blipFill>
                  <pic:spPr>
                    <a:xfrm>
                      <a:off x="0" y="0"/>
                      <a:ext cx="3019425" cy="2143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C7475">
        <w:rPr>
          <w:rStyle w:val="Hyperlink"/>
          <w:color w:val="000000" w:themeColor="text1"/>
          <w:u w:val="none"/>
        </w:rPr>
        <w:t>In the last section Paul addressed a group in the church whom are already rich.</w:t>
      </w:r>
      <w:r w:rsidR="00877197">
        <w:rPr>
          <w:rStyle w:val="Hyperlink"/>
          <w:color w:val="000000" w:themeColor="text1"/>
          <w:u w:val="none"/>
        </w:rPr>
        <w:t xml:space="preserve">  C</w:t>
      </w:r>
      <w:r w:rsidR="004C7475">
        <w:rPr>
          <w:rStyle w:val="Hyperlink"/>
          <w:color w:val="000000" w:themeColor="text1"/>
          <w:u w:val="none"/>
        </w:rPr>
        <w:t xml:space="preserve">onsidering Paul’s above teaching was he implying that </w:t>
      </w:r>
      <w:r w:rsidR="00922D37">
        <w:rPr>
          <w:rStyle w:val="Hyperlink"/>
          <w:color w:val="000000" w:themeColor="text1"/>
          <w:u w:val="none"/>
        </w:rPr>
        <w:t xml:space="preserve">their </w:t>
      </w:r>
      <w:r w:rsidR="004C7475">
        <w:rPr>
          <w:rStyle w:val="Hyperlink"/>
          <w:color w:val="000000" w:themeColor="text1"/>
          <w:u w:val="none"/>
        </w:rPr>
        <w:t xml:space="preserve">material wealth was a sin?  </w:t>
      </w:r>
      <w:r w:rsidR="00CB6CA7">
        <w:rPr>
          <w:rStyle w:val="Hyperlink"/>
          <w:color w:val="000000" w:themeColor="text1"/>
          <w:u w:val="none"/>
        </w:rPr>
        <w:t>Since God gave and approved of the riches of Abraham, Job, David and so many others in the Bible obviously material wealth is far from a sin!  Paul did not preach about “</w:t>
      </w:r>
      <w:r w:rsidR="004C7475">
        <w:rPr>
          <w:lang w:val="en-US"/>
        </w:rPr>
        <w:t>ethical negativity or denigration of God’s good gifts</w:t>
      </w:r>
      <w:r w:rsidR="00CB6CA7">
        <w:rPr>
          <w:lang w:val="en-US"/>
        </w:rPr>
        <w:t xml:space="preserve"> </w:t>
      </w:r>
      <w:r w:rsidR="004C7475">
        <w:rPr>
          <w:lang w:val="en-US"/>
        </w:rPr>
        <w:t>but rather productive and redemptive application of them</w:t>
      </w:r>
      <w:r w:rsidR="00CB6CA7">
        <w:rPr>
          <w:lang w:val="en-US"/>
        </w:rPr>
        <w:t>.</w:t>
      </w:r>
      <w:r w:rsidR="004C7475">
        <w:rPr>
          <w:vertAlign w:val="superscript"/>
        </w:rPr>
        <w:footnoteReference w:id="30"/>
      </w:r>
      <w:r w:rsidR="00CB6CA7">
        <w:rPr>
          <w:lang w:val="en-US"/>
        </w:rPr>
        <w:t xml:space="preserve">  To keep money and the accumulation of wealth from becoming a trap that plunges one into ruin and destruction, Paul </w:t>
      </w:r>
      <w:r w:rsidR="00922D37">
        <w:rPr>
          <w:lang w:val="en-US"/>
        </w:rPr>
        <w:t xml:space="preserve">finished this section by recommending ways that </w:t>
      </w:r>
      <w:r w:rsidR="00CB6CA7">
        <w:rPr>
          <w:lang w:val="en-US"/>
        </w:rPr>
        <w:t xml:space="preserve">the rich </w:t>
      </w:r>
      <w:r w:rsidR="00922D37">
        <w:rPr>
          <w:lang w:val="en-US"/>
        </w:rPr>
        <w:t>might redeem the wealth they have received</w:t>
      </w:r>
      <w:r w:rsidR="00CB6CA7">
        <w:rPr>
          <w:lang w:val="en-US"/>
        </w:rPr>
        <w:t xml:space="preserve">.  </w:t>
      </w:r>
      <w:r w:rsidR="00922D37">
        <w:rPr>
          <w:lang w:val="en-US"/>
        </w:rPr>
        <w:t>T</w:t>
      </w:r>
      <w:r w:rsidR="00CB6CA7">
        <w:rPr>
          <w:lang w:val="en-US"/>
        </w:rPr>
        <w:t>o keep wealth from “blotting out the consciousness of God”</w:t>
      </w:r>
      <w:r w:rsidR="00CB6CA7">
        <w:rPr>
          <w:vertAlign w:val="superscript"/>
        </w:rPr>
        <w:footnoteReference w:id="31"/>
      </w:r>
      <w:r w:rsidR="00CB6CA7">
        <w:rPr>
          <w:lang w:val="en-US"/>
        </w:rPr>
        <w:t xml:space="preserve"> and </w:t>
      </w:r>
      <w:r w:rsidR="00922D37">
        <w:rPr>
          <w:lang w:val="en-US"/>
        </w:rPr>
        <w:t>t</w:t>
      </w:r>
      <w:r w:rsidR="00CB6CA7">
        <w:rPr>
          <w:lang w:val="en-US"/>
        </w:rPr>
        <w:t>empt</w:t>
      </w:r>
      <w:r w:rsidR="00922D37">
        <w:rPr>
          <w:lang w:val="en-US"/>
        </w:rPr>
        <w:t>ed</w:t>
      </w:r>
      <w:r w:rsidR="00CB6CA7">
        <w:rPr>
          <w:lang w:val="en-US"/>
        </w:rPr>
        <w:t xml:space="preserve"> to gratify one’s evil desires, one must constantly remember to not place one’s hope in wealth but </w:t>
      </w:r>
      <w:r w:rsidR="002969BA">
        <w:rPr>
          <w:lang w:val="en-US"/>
        </w:rPr>
        <w:t>in the “</w:t>
      </w:r>
      <w:r w:rsidR="00922D37">
        <w:rPr>
          <w:lang w:val="en-US"/>
        </w:rPr>
        <w:t>O</w:t>
      </w:r>
      <w:r w:rsidR="002969BA">
        <w:rPr>
          <w:lang w:val="en-US"/>
        </w:rPr>
        <w:t>ne who richly provides”</w:t>
      </w:r>
      <w:r w:rsidR="002969BA" w:rsidRPr="002969BA">
        <w:rPr>
          <w:vertAlign w:val="superscript"/>
        </w:rPr>
        <w:t xml:space="preserve"> </w:t>
      </w:r>
      <w:r w:rsidR="002969BA">
        <w:rPr>
          <w:vertAlign w:val="superscript"/>
        </w:rPr>
        <w:footnoteReference w:id="32"/>
      </w:r>
      <w:r w:rsidR="002969BA">
        <w:rPr>
          <w:lang w:val="en-US"/>
        </w:rPr>
        <w:t xml:space="preserve"> for more than we can ask or imagine (Ephesians 3:20)!  </w:t>
      </w:r>
      <w:r w:rsidR="002A0622">
        <w:rPr>
          <w:lang w:val="en-US"/>
        </w:rPr>
        <w:t>With their hope firmly set on God the</w:t>
      </w:r>
      <w:r w:rsidR="00922D37">
        <w:rPr>
          <w:lang w:val="en-US"/>
        </w:rPr>
        <w:t xml:space="preserve"> rich </w:t>
      </w:r>
      <w:r w:rsidR="002A0622">
        <w:rPr>
          <w:lang w:val="en-US"/>
        </w:rPr>
        <w:t>are to use “His” money to do good deeds in a way that is liberal and extremely generous!</w:t>
      </w:r>
      <w:r w:rsidR="002A0622">
        <w:rPr>
          <w:vertAlign w:val="superscript"/>
        </w:rPr>
        <w:footnoteReference w:id="33"/>
      </w:r>
      <w:r w:rsidR="002A0622">
        <w:rPr>
          <w:lang w:val="en-US"/>
        </w:rPr>
        <w:t xml:space="preserve">  This does not imply that one can earn </w:t>
      </w:r>
      <w:r w:rsidR="00922D37">
        <w:rPr>
          <w:lang w:val="en-US"/>
        </w:rPr>
        <w:t xml:space="preserve">or purchase </w:t>
      </w:r>
      <w:r w:rsidR="002A0622">
        <w:rPr>
          <w:lang w:val="en-US"/>
        </w:rPr>
        <w:t xml:space="preserve">his/her salvation </w:t>
      </w:r>
      <w:r w:rsidR="00922D37">
        <w:rPr>
          <w:lang w:val="en-US"/>
        </w:rPr>
        <w:t xml:space="preserve">but that one has obediently learned that storing up the only treasures that last comes from obeying God and giving it away to those in need!  I want to finish this sermon with one final quote from </w:t>
      </w:r>
      <w:r>
        <w:rPr>
          <w:lang w:val="en-US"/>
        </w:rPr>
        <w:t>D. A. Carson</w:t>
      </w:r>
      <w:r w:rsidR="00922D37">
        <w:rPr>
          <w:lang w:val="en-US"/>
        </w:rPr>
        <w:t xml:space="preserve"> to think about:  </w:t>
      </w:r>
    </w:p>
    <w:p w14:paraId="36A1B150" w14:textId="741C1955" w:rsidR="00096826" w:rsidRDefault="00096826" w:rsidP="002969BA">
      <w:pPr>
        <w:ind w:firstLine="720"/>
        <w:rPr>
          <w:lang w:val="en-US"/>
        </w:rPr>
      </w:pPr>
    </w:p>
    <w:p w14:paraId="7504D8D2" w14:textId="55FEF5BC" w:rsidR="00096826" w:rsidRDefault="00096826" w:rsidP="002969BA">
      <w:pPr>
        <w:ind w:firstLine="720"/>
        <w:rPr>
          <w:lang w:val="en-US"/>
        </w:rPr>
      </w:pPr>
    </w:p>
    <w:p w14:paraId="31261A78" w14:textId="77777777" w:rsidR="00096826" w:rsidRDefault="00096826" w:rsidP="002969BA">
      <w:pPr>
        <w:ind w:firstLine="720"/>
        <w:rPr>
          <w:lang w:val="en-US"/>
        </w:rPr>
      </w:pPr>
      <w:bookmarkStart w:id="0" w:name="_GoBack"/>
      <w:bookmarkEnd w:id="0"/>
    </w:p>
    <w:p w14:paraId="4C4E95E3" w14:textId="1BCDB8E6" w:rsidR="00922D37" w:rsidRDefault="00922D37" w:rsidP="00922D37">
      <w:pPr>
        <w:ind w:left="709" w:right="828"/>
        <w:jc w:val="both"/>
        <w:rPr>
          <w:lang w:val="en-US"/>
        </w:rPr>
      </w:pPr>
      <w:r>
        <w:rPr>
          <w:lang w:val="en-US"/>
        </w:rPr>
        <w:t>It’s the very paradox of the gospel, isn’t it? Under the gospel you learn by dying you live, by losing your life you find it, by denying yourself you discover yourself, by going to the cross daily you enjoy resurrection life, and by giving you receive</w:t>
      </w:r>
      <w:r>
        <w:rPr>
          <w:vertAlign w:val="superscript"/>
        </w:rPr>
        <w:footnoteReference w:id="34"/>
      </w:r>
    </w:p>
    <w:p w14:paraId="7A5E493F" w14:textId="532E6D8A" w:rsidR="00922D37" w:rsidRDefault="00922D37" w:rsidP="00922D37">
      <w:pPr>
        <w:rPr>
          <w:lang w:val="en-US"/>
        </w:rPr>
      </w:pPr>
    </w:p>
    <w:sectPr w:rsidR="00922D37" w:rsidSect="007567AE">
      <w:footerReference w:type="default" r:id="rId16"/>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09F5F5" w14:textId="77777777" w:rsidR="00A6026E" w:rsidRDefault="00A6026E" w:rsidP="0080694B">
      <w:r>
        <w:separator/>
      </w:r>
    </w:p>
  </w:endnote>
  <w:endnote w:type="continuationSeparator" w:id="0">
    <w:p w14:paraId="7C51F0DA" w14:textId="77777777" w:rsidR="00A6026E" w:rsidRDefault="00A6026E"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545374"/>
      <w:docPartObj>
        <w:docPartGallery w:val="Page Numbers (Bottom of Page)"/>
        <w:docPartUnique/>
      </w:docPartObj>
    </w:sdtPr>
    <w:sdtEndPr>
      <w:rPr>
        <w:color w:val="7F7F7F" w:themeColor="background1" w:themeShade="7F"/>
        <w:spacing w:val="60"/>
      </w:rPr>
    </w:sdtEndPr>
    <w:sdtContent>
      <w:p w14:paraId="79277B9C" w14:textId="39BBB4CA" w:rsidR="00922D37" w:rsidRDefault="00922D3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w:t>
        </w:r>
        <w:r>
          <w:rPr>
            <w:noProof/>
          </w:rPr>
          <w:fldChar w:fldCharType="end"/>
        </w:r>
        <w:r>
          <w:t xml:space="preserve"> | </w:t>
        </w:r>
        <w:r>
          <w:rPr>
            <w:color w:val="7F7F7F" w:themeColor="background1" w:themeShade="7F"/>
            <w:spacing w:val="60"/>
          </w:rPr>
          <w:t>Page</w:t>
        </w:r>
      </w:p>
    </w:sdtContent>
  </w:sdt>
  <w:p w14:paraId="7ABE1A23" w14:textId="77777777" w:rsidR="00922D37" w:rsidRDefault="00922D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ED683" w14:textId="77777777" w:rsidR="00A6026E" w:rsidRDefault="00A6026E" w:rsidP="0080694B">
      <w:r>
        <w:separator/>
      </w:r>
    </w:p>
  </w:footnote>
  <w:footnote w:type="continuationSeparator" w:id="0">
    <w:p w14:paraId="47782C64" w14:textId="77777777" w:rsidR="00A6026E" w:rsidRDefault="00A6026E" w:rsidP="0080694B">
      <w:r>
        <w:continuationSeparator/>
      </w:r>
    </w:p>
  </w:footnote>
  <w:footnote w:id="1">
    <w:p w14:paraId="0CB2B43E" w14:textId="5B6B35DC" w:rsidR="00922D37" w:rsidRPr="00ED313F" w:rsidRDefault="00922D37">
      <w:pPr>
        <w:pStyle w:val="FootnoteText"/>
        <w:rPr>
          <w:rFonts w:ascii="Times New Roman" w:hAnsi="Times New Roman" w:cs="Times New Roman"/>
        </w:rPr>
      </w:pPr>
      <w:r w:rsidRPr="00ED313F">
        <w:rPr>
          <w:rStyle w:val="FootnoteReference"/>
          <w:rFonts w:ascii="Times New Roman" w:hAnsi="Times New Roman" w:cs="Times New Roman"/>
        </w:rPr>
        <w:footnoteRef/>
      </w:r>
      <w:r w:rsidRPr="00ED313F">
        <w:rPr>
          <w:rFonts w:ascii="Times New Roman" w:hAnsi="Times New Roman" w:cs="Times New Roman"/>
        </w:rPr>
        <w:t xml:space="preserve"> Taken from the following online dictionary site:  </w:t>
      </w:r>
      <w:hyperlink r:id="rId1" w:history="1">
        <w:r w:rsidRPr="00ED313F">
          <w:rPr>
            <w:rStyle w:val="Hyperlink"/>
            <w:rFonts w:ascii="Times New Roman" w:hAnsi="Times New Roman" w:cs="Times New Roman"/>
          </w:rPr>
          <w:t>https://www.merriam-webster.com/dictionary/money</w:t>
        </w:r>
      </w:hyperlink>
    </w:p>
  </w:footnote>
  <w:footnote w:id="2">
    <w:p w14:paraId="13BDA183" w14:textId="77777777" w:rsidR="00922D37" w:rsidRPr="00ED313F" w:rsidRDefault="00922D37" w:rsidP="00185EEE">
      <w:pPr>
        <w:rPr>
          <w:sz w:val="20"/>
          <w:szCs w:val="20"/>
        </w:rPr>
      </w:pPr>
      <w:r w:rsidRPr="00ED313F">
        <w:rPr>
          <w:sz w:val="20"/>
          <w:szCs w:val="20"/>
          <w:vertAlign w:val="superscript"/>
        </w:rPr>
        <w:footnoteRef/>
      </w:r>
      <w:r w:rsidRPr="00ED313F">
        <w:rPr>
          <w:sz w:val="20"/>
          <w:szCs w:val="20"/>
        </w:rPr>
        <w:t xml:space="preserve"> D. A. Carson, </w:t>
      </w:r>
      <w:hyperlink r:id="rId2" w:history="1">
        <w:r w:rsidRPr="00ED313F">
          <w:rPr>
            <w:color w:val="0000FF"/>
            <w:sz w:val="20"/>
            <w:szCs w:val="20"/>
            <w:u w:val="single"/>
          </w:rPr>
          <w:t>“How to Think about Money,”</w:t>
        </w:r>
      </w:hyperlink>
      <w:r w:rsidRPr="00ED313F">
        <w:rPr>
          <w:sz w:val="20"/>
          <w:szCs w:val="20"/>
        </w:rPr>
        <w:t xml:space="preserve"> in </w:t>
      </w:r>
      <w:r w:rsidRPr="00ED313F">
        <w:rPr>
          <w:i/>
          <w:sz w:val="20"/>
          <w:szCs w:val="20"/>
        </w:rPr>
        <w:t>D. A. Carson Sermon Library</w:t>
      </w:r>
      <w:r w:rsidRPr="00ED313F">
        <w:rPr>
          <w:sz w:val="20"/>
          <w:szCs w:val="20"/>
        </w:rPr>
        <w:t xml:space="preserve"> (Bellingham, WA: </w:t>
      </w:r>
      <w:proofErr w:type="spellStart"/>
      <w:r w:rsidRPr="00ED313F">
        <w:rPr>
          <w:sz w:val="20"/>
          <w:szCs w:val="20"/>
        </w:rPr>
        <w:t>Faithlife</w:t>
      </w:r>
      <w:proofErr w:type="spellEnd"/>
      <w:r w:rsidRPr="00ED313F">
        <w:rPr>
          <w:sz w:val="20"/>
          <w:szCs w:val="20"/>
        </w:rPr>
        <w:t xml:space="preserve">, 2016), 1 </w:t>
      </w:r>
      <w:proofErr w:type="spellStart"/>
      <w:r w:rsidRPr="00ED313F">
        <w:rPr>
          <w:sz w:val="20"/>
          <w:szCs w:val="20"/>
        </w:rPr>
        <w:t>Ti</w:t>
      </w:r>
      <w:proofErr w:type="spellEnd"/>
      <w:r w:rsidRPr="00ED313F">
        <w:rPr>
          <w:sz w:val="20"/>
          <w:szCs w:val="20"/>
        </w:rPr>
        <w:t xml:space="preserve"> 6:3–19.</w:t>
      </w:r>
    </w:p>
  </w:footnote>
  <w:footnote w:id="3">
    <w:p w14:paraId="5AF78AAD" w14:textId="77777777" w:rsidR="002B61BC" w:rsidRDefault="002B61BC" w:rsidP="002B61BC">
      <w:r>
        <w:rPr>
          <w:vertAlign w:val="superscript"/>
        </w:rPr>
        <w:footnoteRef/>
      </w:r>
      <w:r>
        <w:t xml:space="preserve"> John Piper, </w:t>
      </w:r>
      <w:hyperlink r:id="rId3" w:history="1">
        <w:r>
          <w:rPr>
            <w:i/>
            <w:color w:val="0000FF"/>
            <w:u w:val="single"/>
          </w:rPr>
          <w:t>Sermons from John Piper (1980–1989)</w:t>
        </w:r>
      </w:hyperlink>
      <w:r>
        <w:t xml:space="preserve"> (Minneapolis, MN: Desiring God, 2007).</w:t>
      </w:r>
    </w:p>
  </w:footnote>
  <w:footnote w:id="4">
    <w:p w14:paraId="52AD057B" w14:textId="77777777" w:rsidR="00922D37" w:rsidRPr="00ED313F" w:rsidRDefault="00922D37" w:rsidP="00040AB1">
      <w:pPr>
        <w:rPr>
          <w:sz w:val="20"/>
          <w:szCs w:val="20"/>
        </w:rPr>
      </w:pPr>
      <w:r w:rsidRPr="00ED313F">
        <w:rPr>
          <w:sz w:val="20"/>
          <w:szCs w:val="20"/>
          <w:vertAlign w:val="superscript"/>
        </w:rPr>
        <w:footnoteRef/>
      </w:r>
      <w:r w:rsidRPr="00ED313F">
        <w:rPr>
          <w:sz w:val="20"/>
          <w:szCs w:val="20"/>
        </w:rPr>
        <w:t xml:space="preserve"> Robert W. Yarbrough, </w:t>
      </w:r>
      <w:hyperlink r:id="rId4" w:history="1">
        <w:r w:rsidRPr="00ED313F">
          <w:rPr>
            <w:i/>
            <w:color w:val="0000FF"/>
            <w:sz w:val="20"/>
            <w:szCs w:val="20"/>
            <w:u w:val="single"/>
          </w:rPr>
          <w:t>The Letters to Timothy and Titus</w:t>
        </w:r>
      </w:hyperlink>
      <w:r w:rsidRPr="00ED313F">
        <w:rPr>
          <w:sz w:val="20"/>
          <w:szCs w:val="20"/>
        </w:rPr>
        <w:t>, ed. D. A. Carson, Pillar New Testament Commentary (Grand Rapids, MI; London: William B. Eerdmans Publishing Company; Apollos, 2018), 305.</w:t>
      </w:r>
    </w:p>
  </w:footnote>
  <w:footnote w:id="5">
    <w:p w14:paraId="51B15E73" w14:textId="77777777" w:rsidR="00922D37" w:rsidRDefault="00922D37" w:rsidP="006D5E42">
      <w:r w:rsidRPr="00ED313F">
        <w:rPr>
          <w:sz w:val="20"/>
          <w:szCs w:val="20"/>
          <w:vertAlign w:val="superscript"/>
        </w:rPr>
        <w:footnoteRef/>
      </w:r>
      <w:r w:rsidRPr="00ED313F">
        <w:rPr>
          <w:sz w:val="20"/>
          <w:szCs w:val="20"/>
        </w:rPr>
        <w:t xml:space="preserve"> John Piper, </w:t>
      </w:r>
      <w:hyperlink r:id="rId5" w:history="1">
        <w:r w:rsidRPr="00ED313F">
          <w:rPr>
            <w:i/>
            <w:color w:val="0000FF"/>
            <w:sz w:val="20"/>
            <w:szCs w:val="20"/>
            <w:u w:val="single"/>
          </w:rPr>
          <w:t>Sermons from John Piper (1980–1989)</w:t>
        </w:r>
      </w:hyperlink>
      <w:r w:rsidRPr="00ED313F">
        <w:rPr>
          <w:sz w:val="20"/>
          <w:szCs w:val="20"/>
        </w:rPr>
        <w:t xml:space="preserve"> (Minneapolis, MN: Desiring God, 2007).</w:t>
      </w:r>
    </w:p>
  </w:footnote>
  <w:footnote w:id="6">
    <w:p w14:paraId="1D8C0D2C" w14:textId="0F74B0E5" w:rsidR="00922D37" w:rsidRPr="00CC06BF" w:rsidRDefault="00922D37">
      <w:pPr>
        <w:pStyle w:val="FootnoteText"/>
        <w:rPr>
          <w:rFonts w:ascii="Times New Roman" w:hAnsi="Times New Roman" w:cs="Times New Roman"/>
        </w:rPr>
      </w:pPr>
      <w:r>
        <w:rPr>
          <w:rStyle w:val="FootnoteReference"/>
        </w:rPr>
        <w:footnoteRef/>
      </w:r>
      <w:r>
        <w:t xml:space="preserve"> Taken from a Forbes article on the following website:  </w:t>
      </w:r>
      <w:hyperlink r:id="rId6" w:anchor="7ef8793ed9d4" w:history="1">
        <w:r w:rsidRPr="00CC06BF">
          <w:rPr>
            <w:rStyle w:val="Hyperlink"/>
            <w:rFonts w:ascii="Times New Roman" w:hAnsi="Times New Roman" w:cs="Times New Roman"/>
          </w:rPr>
          <w:t>https://www.forbes.com/sites/walterpavlo/2013/11/18/fraud-thriving-in-u-s-churches-but-you-wouldnt-know-it/#7ef8793ed9d4</w:t>
        </w:r>
      </w:hyperlink>
    </w:p>
  </w:footnote>
  <w:footnote w:id="7">
    <w:p w14:paraId="2B56B360" w14:textId="77777777" w:rsidR="00922D37" w:rsidRPr="00CC06BF" w:rsidRDefault="00922D37" w:rsidP="002438F5">
      <w:pPr>
        <w:rPr>
          <w:sz w:val="20"/>
          <w:szCs w:val="20"/>
        </w:rPr>
      </w:pPr>
      <w:r w:rsidRPr="00CC06BF">
        <w:rPr>
          <w:sz w:val="20"/>
          <w:szCs w:val="20"/>
          <w:vertAlign w:val="superscript"/>
        </w:rPr>
        <w:footnoteRef/>
      </w:r>
      <w:r w:rsidRPr="00CC06BF">
        <w:rPr>
          <w:sz w:val="20"/>
          <w:szCs w:val="20"/>
        </w:rPr>
        <w:t xml:space="preserve"> Gordon D. Fee, </w:t>
      </w:r>
      <w:hyperlink r:id="rId7" w:history="1">
        <w:r w:rsidRPr="00CC06BF">
          <w:rPr>
            <w:i/>
            <w:color w:val="0000FF"/>
            <w:sz w:val="20"/>
            <w:szCs w:val="20"/>
            <w:u w:val="single"/>
          </w:rPr>
          <w:t>1 and 2 Timothy, Titus</w:t>
        </w:r>
      </w:hyperlink>
      <w:r w:rsidRPr="00CC06BF">
        <w:rPr>
          <w:sz w:val="20"/>
          <w:szCs w:val="20"/>
        </w:rPr>
        <w:t>, Understanding the Bible Commentary Series (Grand Rapids, MI: Baker Books, 2011), 143.</w:t>
      </w:r>
    </w:p>
  </w:footnote>
  <w:footnote w:id="8">
    <w:p w14:paraId="0EDD848B" w14:textId="77777777" w:rsidR="00922D37" w:rsidRPr="00CC06BF" w:rsidRDefault="00922D37" w:rsidP="002438F5">
      <w:pPr>
        <w:rPr>
          <w:sz w:val="20"/>
          <w:szCs w:val="20"/>
        </w:rPr>
      </w:pPr>
      <w:r w:rsidRPr="00CC06BF">
        <w:rPr>
          <w:sz w:val="20"/>
          <w:szCs w:val="20"/>
          <w:vertAlign w:val="superscript"/>
        </w:rPr>
        <w:footnoteRef/>
      </w:r>
      <w:r w:rsidRPr="00CC06BF">
        <w:rPr>
          <w:sz w:val="20"/>
          <w:szCs w:val="20"/>
        </w:rPr>
        <w:t xml:space="preserve"> D. A. Carson, </w:t>
      </w:r>
      <w:hyperlink r:id="rId8" w:history="1">
        <w:r w:rsidRPr="00CC06BF">
          <w:rPr>
            <w:color w:val="0000FF"/>
            <w:sz w:val="20"/>
            <w:szCs w:val="20"/>
            <w:u w:val="single"/>
          </w:rPr>
          <w:t>“How to Think about Money,”</w:t>
        </w:r>
      </w:hyperlink>
      <w:r w:rsidRPr="00CC06BF">
        <w:rPr>
          <w:sz w:val="20"/>
          <w:szCs w:val="20"/>
        </w:rPr>
        <w:t xml:space="preserve"> in </w:t>
      </w:r>
      <w:r w:rsidRPr="00CC06BF">
        <w:rPr>
          <w:i/>
          <w:sz w:val="20"/>
          <w:szCs w:val="20"/>
        </w:rPr>
        <w:t>D. A. Carson Sermon Library</w:t>
      </w:r>
      <w:r w:rsidRPr="00CC06BF">
        <w:rPr>
          <w:sz w:val="20"/>
          <w:szCs w:val="20"/>
        </w:rPr>
        <w:t xml:space="preserve"> (Bellingham, WA: </w:t>
      </w:r>
      <w:proofErr w:type="spellStart"/>
      <w:r w:rsidRPr="00CC06BF">
        <w:rPr>
          <w:sz w:val="20"/>
          <w:szCs w:val="20"/>
        </w:rPr>
        <w:t>Faithlife</w:t>
      </w:r>
      <w:proofErr w:type="spellEnd"/>
      <w:r w:rsidRPr="00CC06BF">
        <w:rPr>
          <w:sz w:val="20"/>
          <w:szCs w:val="20"/>
        </w:rPr>
        <w:t xml:space="preserve">, 2016), 1 </w:t>
      </w:r>
      <w:proofErr w:type="spellStart"/>
      <w:r w:rsidRPr="00CC06BF">
        <w:rPr>
          <w:sz w:val="20"/>
          <w:szCs w:val="20"/>
        </w:rPr>
        <w:t>Ti</w:t>
      </w:r>
      <w:proofErr w:type="spellEnd"/>
      <w:r w:rsidRPr="00CC06BF">
        <w:rPr>
          <w:sz w:val="20"/>
          <w:szCs w:val="20"/>
        </w:rPr>
        <w:t xml:space="preserve"> 6:3–19.</w:t>
      </w:r>
    </w:p>
  </w:footnote>
  <w:footnote w:id="9">
    <w:p w14:paraId="391F9E4B" w14:textId="03D166FA" w:rsidR="00922D37" w:rsidRPr="00CC06BF" w:rsidRDefault="00922D37" w:rsidP="00FB31AA">
      <w:pPr>
        <w:rPr>
          <w:sz w:val="20"/>
          <w:szCs w:val="20"/>
        </w:rPr>
      </w:pPr>
      <w:r w:rsidRPr="00CC06BF">
        <w:rPr>
          <w:sz w:val="20"/>
          <w:szCs w:val="20"/>
          <w:vertAlign w:val="superscript"/>
        </w:rPr>
        <w:footnoteRef/>
      </w:r>
      <w:r w:rsidRPr="00CC06BF">
        <w:rPr>
          <w:sz w:val="20"/>
          <w:szCs w:val="20"/>
        </w:rPr>
        <w:t xml:space="preserve"> </w:t>
      </w:r>
      <w:r w:rsidR="00096826">
        <w:rPr>
          <w:sz w:val="20"/>
          <w:szCs w:val="20"/>
        </w:rPr>
        <w:t>Ibid.</w:t>
      </w:r>
    </w:p>
  </w:footnote>
  <w:footnote w:id="10">
    <w:p w14:paraId="09E679A1" w14:textId="77777777" w:rsidR="00922D37" w:rsidRPr="00CC06BF" w:rsidRDefault="00922D37" w:rsidP="00FB31AA">
      <w:pPr>
        <w:rPr>
          <w:sz w:val="20"/>
          <w:szCs w:val="20"/>
        </w:rPr>
      </w:pPr>
      <w:r w:rsidRPr="00CC06BF">
        <w:rPr>
          <w:sz w:val="20"/>
          <w:szCs w:val="20"/>
          <w:vertAlign w:val="superscript"/>
        </w:rPr>
        <w:footnoteRef/>
      </w:r>
      <w:r w:rsidRPr="00CC06BF">
        <w:rPr>
          <w:sz w:val="20"/>
          <w:szCs w:val="20"/>
        </w:rPr>
        <w:t xml:space="preserve"> Robert W. Yarbrough, </w:t>
      </w:r>
      <w:hyperlink r:id="rId9" w:history="1">
        <w:r w:rsidRPr="00CC06BF">
          <w:rPr>
            <w:i/>
            <w:color w:val="0000FF"/>
            <w:sz w:val="20"/>
            <w:szCs w:val="20"/>
            <w:u w:val="single"/>
          </w:rPr>
          <w:t>The Letters to Timothy and Titus</w:t>
        </w:r>
      </w:hyperlink>
      <w:r w:rsidRPr="00CC06BF">
        <w:rPr>
          <w:sz w:val="20"/>
          <w:szCs w:val="20"/>
        </w:rPr>
        <w:t>, ed. D. A. Carson, Pillar New Testament Commentary (Grand Rapids, MI; London: William B. Eerdmans Publishing Company; Apollos, 2018), 314.</w:t>
      </w:r>
    </w:p>
  </w:footnote>
  <w:footnote w:id="11">
    <w:p w14:paraId="21DB85C4" w14:textId="77777777" w:rsidR="00922D37" w:rsidRDefault="00922D37" w:rsidP="00AF5EC7">
      <w:r>
        <w:rPr>
          <w:vertAlign w:val="superscript"/>
        </w:rPr>
        <w:footnoteRef/>
      </w:r>
      <w:r>
        <w:t xml:space="preserve"> John Piper, </w:t>
      </w:r>
      <w:hyperlink r:id="rId10" w:history="1">
        <w:r>
          <w:rPr>
            <w:i/>
            <w:color w:val="0000FF"/>
            <w:u w:val="single"/>
          </w:rPr>
          <w:t>Sermons from John Piper (1980–1989)</w:t>
        </w:r>
      </w:hyperlink>
      <w:r>
        <w:t xml:space="preserve"> (Minneapolis, MN: Desiring God, 2007).</w:t>
      </w:r>
    </w:p>
  </w:footnote>
  <w:footnote w:id="12">
    <w:p w14:paraId="107E4195" w14:textId="13683E25" w:rsidR="00922D37" w:rsidRPr="00D64F70" w:rsidRDefault="00922D37" w:rsidP="00AF5EC7">
      <w:pPr>
        <w:rPr>
          <w:sz w:val="20"/>
          <w:szCs w:val="20"/>
        </w:rPr>
      </w:pPr>
      <w:r w:rsidRPr="00D64F70">
        <w:rPr>
          <w:sz w:val="20"/>
          <w:szCs w:val="20"/>
          <w:vertAlign w:val="superscript"/>
        </w:rPr>
        <w:footnoteRef/>
      </w:r>
      <w:r w:rsidRPr="00D64F70">
        <w:rPr>
          <w:sz w:val="20"/>
          <w:szCs w:val="20"/>
        </w:rPr>
        <w:t xml:space="preserve"> D. A. Carson, </w:t>
      </w:r>
      <w:hyperlink r:id="rId11" w:history="1">
        <w:r w:rsidRPr="00D64F70">
          <w:rPr>
            <w:color w:val="0000FF"/>
            <w:sz w:val="20"/>
            <w:szCs w:val="20"/>
            <w:u w:val="single"/>
          </w:rPr>
          <w:t>“How to Think about Money,”</w:t>
        </w:r>
      </w:hyperlink>
    </w:p>
  </w:footnote>
  <w:footnote w:id="13">
    <w:p w14:paraId="318C4BFC" w14:textId="2124C332" w:rsidR="00922D37" w:rsidRPr="00D64F70" w:rsidRDefault="00922D37" w:rsidP="00EB6B36">
      <w:pPr>
        <w:rPr>
          <w:sz w:val="20"/>
          <w:szCs w:val="20"/>
        </w:rPr>
      </w:pPr>
      <w:r w:rsidRPr="00D64F70">
        <w:rPr>
          <w:sz w:val="20"/>
          <w:szCs w:val="20"/>
          <w:vertAlign w:val="superscript"/>
        </w:rPr>
        <w:footnoteRef/>
      </w:r>
      <w:r w:rsidRPr="00D64F70">
        <w:rPr>
          <w:sz w:val="20"/>
          <w:szCs w:val="20"/>
        </w:rPr>
        <w:t xml:space="preserve"> Gordon D. Fee, </w:t>
      </w:r>
      <w:hyperlink r:id="rId12" w:history="1">
        <w:r w:rsidRPr="00D64F70">
          <w:rPr>
            <w:i/>
            <w:color w:val="0000FF"/>
            <w:sz w:val="20"/>
            <w:szCs w:val="20"/>
            <w:u w:val="single"/>
          </w:rPr>
          <w:t>1 and 2 Timothy, Titus</w:t>
        </w:r>
      </w:hyperlink>
      <w:r w:rsidRPr="00D64F70">
        <w:rPr>
          <w:sz w:val="20"/>
          <w:szCs w:val="20"/>
        </w:rPr>
        <w:t>, 143.</w:t>
      </w:r>
    </w:p>
  </w:footnote>
  <w:footnote w:id="14">
    <w:p w14:paraId="59B98321" w14:textId="75C3BA10" w:rsidR="00922D37" w:rsidRPr="00D64F70" w:rsidRDefault="00922D37" w:rsidP="00444B80">
      <w:pPr>
        <w:rPr>
          <w:sz w:val="20"/>
          <w:szCs w:val="20"/>
        </w:rPr>
      </w:pPr>
      <w:r w:rsidRPr="00D64F70">
        <w:rPr>
          <w:sz w:val="20"/>
          <w:szCs w:val="20"/>
          <w:vertAlign w:val="superscript"/>
        </w:rPr>
        <w:footnoteRef/>
      </w:r>
      <w:r w:rsidRPr="00D64F70">
        <w:rPr>
          <w:sz w:val="20"/>
          <w:szCs w:val="20"/>
        </w:rPr>
        <w:t xml:space="preserve"> </w:t>
      </w:r>
      <w:r w:rsidR="00096826">
        <w:rPr>
          <w:sz w:val="20"/>
          <w:szCs w:val="20"/>
        </w:rPr>
        <w:t>Ibid., 145.</w:t>
      </w:r>
    </w:p>
  </w:footnote>
  <w:footnote w:id="15">
    <w:p w14:paraId="5EFDF397" w14:textId="77777777" w:rsidR="00922D37" w:rsidRPr="00D64F70" w:rsidRDefault="00922D37" w:rsidP="00BD75BE">
      <w:pPr>
        <w:rPr>
          <w:sz w:val="20"/>
          <w:szCs w:val="20"/>
        </w:rPr>
      </w:pPr>
      <w:r w:rsidRPr="00D64F70">
        <w:rPr>
          <w:sz w:val="20"/>
          <w:szCs w:val="20"/>
          <w:vertAlign w:val="superscript"/>
        </w:rPr>
        <w:footnoteRef/>
      </w:r>
      <w:r w:rsidRPr="00D64F70">
        <w:rPr>
          <w:sz w:val="20"/>
          <w:szCs w:val="20"/>
        </w:rPr>
        <w:t xml:space="preserve"> J. N. D. Kelly, </w:t>
      </w:r>
      <w:hyperlink r:id="rId13" w:history="1">
        <w:r w:rsidRPr="00D64F70">
          <w:rPr>
            <w:i/>
            <w:color w:val="0000FF"/>
            <w:sz w:val="20"/>
            <w:szCs w:val="20"/>
            <w:u w:val="single"/>
          </w:rPr>
          <w:t>The Pastoral Epistles</w:t>
        </w:r>
      </w:hyperlink>
      <w:r w:rsidRPr="00D64F70">
        <w:rPr>
          <w:sz w:val="20"/>
          <w:szCs w:val="20"/>
        </w:rPr>
        <w:t>, Black’s New Testament Commentary (London: Continuum, 1963), 137.</w:t>
      </w:r>
    </w:p>
  </w:footnote>
  <w:footnote w:id="16">
    <w:p w14:paraId="3E250E6C" w14:textId="77777777" w:rsidR="00922D37" w:rsidRPr="00D64F70" w:rsidRDefault="00922D37" w:rsidP="00BD75BE">
      <w:pPr>
        <w:rPr>
          <w:sz w:val="20"/>
          <w:szCs w:val="20"/>
        </w:rPr>
      </w:pPr>
      <w:r w:rsidRPr="00D64F70">
        <w:rPr>
          <w:sz w:val="20"/>
          <w:szCs w:val="20"/>
          <w:vertAlign w:val="superscript"/>
        </w:rPr>
        <w:footnoteRef/>
      </w:r>
      <w:r w:rsidRPr="00D64F70">
        <w:rPr>
          <w:sz w:val="20"/>
          <w:szCs w:val="20"/>
        </w:rPr>
        <w:t xml:space="preserve"> Donald Guthrie, </w:t>
      </w:r>
      <w:hyperlink r:id="rId14" w:history="1">
        <w:r w:rsidRPr="00D64F70">
          <w:rPr>
            <w:i/>
            <w:color w:val="0000FF"/>
            <w:sz w:val="20"/>
            <w:szCs w:val="20"/>
            <w:u w:val="single"/>
          </w:rPr>
          <w:t>Pastoral Epistles: An Introduction and Commentary</w:t>
        </w:r>
      </w:hyperlink>
      <w:r w:rsidRPr="00D64F70">
        <w:rPr>
          <w:sz w:val="20"/>
          <w:szCs w:val="20"/>
        </w:rPr>
        <w:t>, vol. 14, Tyndale New Testament Commentaries (Downers Grove, IL: InterVarsity Press, 1990), 128.</w:t>
      </w:r>
    </w:p>
  </w:footnote>
  <w:footnote w:id="17">
    <w:p w14:paraId="3BD2365B" w14:textId="77777777" w:rsidR="00922D37" w:rsidRPr="00D64F70" w:rsidRDefault="00922D37" w:rsidP="0067454A">
      <w:pPr>
        <w:rPr>
          <w:sz w:val="20"/>
          <w:szCs w:val="20"/>
        </w:rPr>
      </w:pPr>
      <w:r w:rsidRPr="00D64F70">
        <w:rPr>
          <w:sz w:val="20"/>
          <w:szCs w:val="20"/>
          <w:vertAlign w:val="superscript"/>
        </w:rPr>
        <w:footnoteRef/>
      </w:r>
      <w:r w:rsidRPr="00D64F70">
        <w:rPr>
          <w:sz w:val="20"/>
          <w:szCs w:val="20"/>
        </w:rPr>
        <w:t xml:space="preserve"> John R. W. Stott, </w:t>
      </w:r>
      <w:hyperlink r:id="rId15" w:history="1">
        <w:r w:rsidRPr="00D64F70">
          <w:rPr>
            <w:i/>
            <w:color w:val="0000FF"/>
            <w:sz w:val="20"/>
            <w:szCs w:val="20"/>
            <w:u w:val="single"/>
          </w:rPr>
          <w:t>Guard the Truth: The Message of 1 Timothy &amp; Titus</w:t>
        </w:r>
      </w:hyperlink>
      <w:r w:rsidRPr="00D64F70">
        <w:rPr>
          <w:sz w:val="20"/>
          <w:szCs w:val="20"/>
        </w:rPr>
        <w:t>, The Bible Speaks Today (Downers Grove, IL: InterVarsity Press, 1996), 151.</w:t>
      </w:r>
    </w:p>
  </w:footnote>
  <w:footnote w:id="18">
    <w:p w14:paraId="3B1312CD" w14:textId="77777777" w:rsidR="00922D37" w:rsidRPr="00D64F70" w:rsidRDefault="00922D37" w:rsidP="00444B80">
      <w:pPr>
        <w:rPr>
          <w:sz w:val="20"/>
          <w:szCs w:val="20"/>
        </w:rPr>
      </w:pPr>
      <w:r w:rsidRPr="00D64F70">
        <w:rPr>
          <w:sz w:val="20"/>
          <w:szCs w:val="20"/>
          <w:vertAlign w:val="superscript"/>
        </w:rPr>
        <w:footnoteRef/>
      </w:r>
      <w:r w:rsidRPr="00D64F70">
        <w:rPr>
          <w:sz w:val="20"/>
          <w:szCs w:val="20"/>
        </w:rPr>
        <w:t xml:space="preserve"> Peter </w:t>
      </w:r>
      <w:proofErr w:type="spellStart"/>
      <w:r w:rsidRPr="00D64F70">
        <w:rPr>
          <w:sz w:val="20"/>
          <w:szCs w:val="20"/>
        </w:rPr>
        <w:t>Gorday</w:t>
      </w:r>
      <w:proofErr w:type="spellEnd"/>
      <w:r w:rsidRPr="00D64F70">
        <w:rPr>
          <w:sz w:val="20"/>
          <w:szCs w:val="20"/>
        </w:rPr>
        <w:t xml:space="preserve">, ed., </w:t>
      </w:r>
      <w:hyperlink r:id="rId16" w:history="1">
        <w:r w:rsidRPr="00D64F70">
          <w:rPr>
            <w:i/>
            <w:color w:val="0000FF"/>
            <w:sz w:val="20"/>
            <w:szCs w:val="20"/>
            <w:u w:val="single"/>
          </w:rPr>
          <w:t>Colossians, 1–2 Thessalonians, 1–2 Timothy, Titus, Philemon</w:t>
        </w:r>
      </w:hyperlink>
      <w:r w:rsidRPr="00D64F70">
        <w:rPr>
          <w:sz w:val="20"/>
          <w:szCs w:val="20"/>
        </w:rPr>
        <w:t>, Ancient Christian Commentary on Scripture (Downers Grove, IL: InterVarsity Press, 2000), 214.</w:t>
      </w:r>
    </w:p>
  </w:footnote>
  <w:footnote w:id="19">
    <w:p w14:paraId="6418D751" w14:textId="70C5FA8F" w:rsidR="00922D37" w:rsidRPr="00984ED8" w:rsidRDefault="00922D37" w:rsidP="00D64F70">
      <w:pPr>
        <w:rPr>
          <w:sz w:val="20"/>
          <w:szCs w:val="20"/>
        </w:rPr>
      </w:pPr>
      <w:r w:rsidRPr="00984ED8">
        <w:rPr>
          <w:sz w:val="20"/>
          <w:szCs w:val="20"/>
          <w:vertAlign w:val="superscript"/>
        </w:rPr>
        <w:footnoteRef/>
      </w:r>
      <w:r w:rsidRPr="00984ED8">
        <w:rPr>
          <w:sz w:val="20"/>
          <w:szCs w:val="20"/>
        </w:rPr>
        <w:t xml:space="preserve"> John R. W. Stott, </w:t>
      </w:r>
      <w:hyperlink r:id="rId17" w:history="1">
        <w:r w:rsidRPr="00984ED8">
          <w:rPr>
            <w:i/>
            <w:color w:val="0000FF"/>
            <w:sz w:val="20"/>
            <w:szCs w:val="20"/>
            <w:u w:val="single"/>
          </w:rPr>
          <w:t>Guard the Truth: The Message of 1 Timothy &amp; Titus</w:t>
        </w:r>
      </w:hyperlink>
      <w:r w:rsidRPr="00984ED8">
        <w:rPr>
          <w:sz w:val="20"/>
          <w:szCs w:val="20"/>
        </w:rPr>
        <w:t>, 152.</w:t>
      </w:r>
    </w:p>
  </w:footnote>
  <w:footnote w:id="20">
    <w:p w14:paraId="077BA733" w14:textId="762A3ECD" w:rsidR="00922D37" w:rsidRPr="00984ED8" w:rsidRDefault="00922D37" w:rsidP="00632428">
      <w:pPr>
        <w:rPr>
          <w:sz w:val="20"/>
          <w:szCs w:val="20"/>
        </w:rPr>
      </w:pPr>
      <w:r w:rsidRPr="00984ED8">
        <w:rPr>
          <w:sz w:val="20"/>
          <w:szCs w:val="20"/>
          <w:vertAlign w:val="superscript"/>
        </w:rPr>
        <w:footnoteRef/>
      </w:r>
      <w:r w:rsidRPr="00984ED8">
        <w:rPr>
          <w:sz w:val="20"/>
          <w:szCs w:val="20"/>
        </w:rPr>
        <w:t xml:space="preserve"> D. A. Carson, </w:t>
      </w:r>
      <w:hyperlink r:id="rId18" w:history="1">
        <w:r w:rsidRPr="00984ED8">
          <w:rPr>
            <w:color w:val="0000FF"/>
            <w:sz w:val="20"/>
            <w:szCs w:val="20"/>
            <w:u w:val="single"/>
          </w:rPr>
          <w:t>“How to Think about Money,”</w:t>
        </w:r>
      </w:hyperlink>
      <w:r w:rsidRPr="00984ED8">
        <w:rPr>
          <w:sz w:val="20"/>
          <w:szCs w:val="20"/>
        </w:rPr>
        <w:t xml:space="preserve"> </w:t>
      </w:r>
    </w:p>
  </w:footnote>
  <w:footnote w:id="21">
    <w:p w14:paraId="3AD29C8E" w14:textId="4DB82C3E" w:rsidR="00922D37" w:rsidRPr="00984ED8" w:rsidRDefault="00922D37" w:rsidP="00AA1491">
      <w:pPr>
        <w:rPr>
          <w:sz w:val="20"/>
          <w:szCs w:val="20"/>
        </w:rPr>
      </w:pPr>
      <w:r w:rsidRPr="00984ED8">
        <w:rPr>
          <w:sz w:val="20"/>
          <w:szCs w:val="20"/>
          <w:vertAlign w:val="superscript"/>
        </w:rPr>
        <w:footnoteRef/>
      </w:r>
      <w:r w:rsidRPr="00984ED8">
        <w:rPr>
          <w:sz w:val="20"/>
          <w:szCs w:val="20"/>
        </w:rPr>
        <w:t xml:space="preserve"> Robert W. Yarbrough, </w:t>
      </w:r>
      <w:hyperlink r:id="rId19" w:history="1">
        <w:r w:rsidRPr="00984ED8">
          <w:rPr>
            <w:i/>
            <w:color w:val="0000FF"/>
            <w:sz w:val="20"/>
            <w:szCs w:val="20"/>
            <w:u w:val="single"/>
          </w:rPr>
          <w:t>The Letters to Timothy and Titus</w:t>
        </w:r>
      </w:hyperlink>
      <w:r w:rsidRPr="00984ED8">
        <w:rPr>
          <w:sz w:val="20"/>
          <w:szCs w:val="20"/>
        </w:rPr>
        <w:t>, 322.</w:t>
      </w:r>
    </w:p>
  </w:footnote>
  <w:footnote w:id="22">
    <w:p w14:paraId="751D2558" w14:textId="77777777" w:rsidR="00922D37" w:rsidRPr="00984ED8" w:rsidRDefault="00922D37" w:rsidP="006F6085">
      <w:pPr>
        <w:rPr>
          <w:sz w:val="20"/>
          <w:szCs w:val="20"/>
        </w:rPr>
      </w:pPr>
      <w:r w:rsidRPr="00984ED8">
        <w:rPr>
          <w:sz w:val="20"/>
          <w:szCs w:val="20"/>
          <w:vertAlign w:val="superscript"/>
        </w:rPr>
        <w:footnoteRef/>
      </w:r>
      <w:r w:rsidRPr="00984ED8">
        <w:rPr>
          <w:sz w:val="20"/>
          <w:szCs w:val="20"/>
        </w:rPr>
        <w:t xml:space="preserve"> Ralph Earle, </w:t>
      </w:r>
      <w:hyperlink r:id="rId20" w:history="1">
        <w:r w:rsidRPr="00984ED8">
          <w:rPr>
            <w:color w:val="0000FF"/>
            <w:sz w:val="20"/>
            <w:szCs w:val="20"/>
            <w:u w:val="single"/>
          </w:rPr>
          <w:t>“1 Timothy,”</w:t>
        </w:r>
      </w:hyperlink>
      <w:r w:rsidRPr="00984ED8">
        <w:rPr>
          <w:sz w:val="20"/>
          <w:szCs w:val="20"/>
        </w:rPr>
        <w:t xml:space="preserve"> in </w:t>
      </w:r>
      <w:r w:rsidRPr="00984ED8">
        <w:rPr>
          <w:i/>
          <w:sz w:val="20"/>
          <w:szCs w:val="20"/>
        </w:rPr>
        <w:t>The Expositor’s Bible Commentary: Ephesians through Philemon</w:t>
      </w:r>
      <w:r w:rsidRPr="00984ED8">
        <w:rPr>
          <w:sz w:val="20"/>
          <w:szCs w:val="20"/>
        </w:rPr>
        <w:t xml:space="preserve">, ed. Frank E. </w:t>
      </w:r>
      <w:proofErr w:type="spellStart"/>
      <w:r w:rsidRPr="00984ED8">
        <w:rPr>
          <w:sz w:val="20"/>
          <w:szCs w:val="20"/>
        </w:rPr>
        <w:t>Gaebelein</w:t>
      </w:r>
      <w:proofErr w:type="spellEnd"/>
      <w:r w:rsidRPr="00984ED8">
        <w:rPr>
          <w:sz w:val="20"/>
          <w:szCs w:val="20"/>
        </w:rPr>
        <w:t>, vol. 11 (Grand Rapids, MI: Zondervan Publishing House, 1981), 386.</w:t>
      </w:r>
    </w:p>
  </w:footnote>
  <w:footnote w:id="23">
    <w:p w14:paraId="0637ED09" w14:textId="2D862469" w:rsidR="00922D37" w:rsidRDefault="00922D37" w:rsidP="008B56AE">
      <w:r w:rsidRPr="00984ED8">
        <w:rPr>
          <w:sz w:val="20"/>
          <w:szCs w:val="20"/>
          <w:vertAlign w:val="superscript"/>
        </w:rPr>
        <w:footnoteRef/>
      </w:r>
      <w:r w:rsidRPr="00984ED8">
        <w:rPr>
          <w:sz w:val="20"/>
          <w:szCs w:val="20"/>
        </w:rPr>
        <w:t xml:space="preserve"> Gordon D. Fee, </w:t>
      </w:r>
      <w:hyperlink r:id="rId21" w:history="1">
        <w:r w:rsidRPr="00984ED8">
          <w:rPr>
            <w:i/>
            <w:color w:val="0000FF"/>
            <w:sz w:val="20"/>
            <w:szCs w:val="20"/>
            <w:u w:val="single"/>
          </w:rPr>
          <w:t>1 and 2 Timothy, Titus</w:t>
        </w:r>
      </w:hyperlink>
      <w:r w:rsidRPr="00984ED8">
        <w:rPr>
          <w:sz w:val="20"/>
          <w:szCs w:val="20"/>
        </w:rPr>
        <w:t>, 151.</w:t>
      </w:r>
    </w:p>
  </w:footnote>
  <w:footnote w:id="24">
    <w:p w14:paraId="48EEC76A" w14:textId="77777777" w:rsidR="00922D37" w:rsidRPr="004C7475" w:rsidRDefault="00922D37" w:rsidP="00D4580D">
      <w:pPr>
        <w:rPr>
          <w:sz w:val="20"/>
          <w:szCs w:val="20"/>
        </w:rPr>
      </w:pPr>
      <w:r w:rsidRPr="004C7475">
        <w:rPr>
          <w:sz w:val="20"/>
          <w:szCs w:val="20"/>
          <w:vertAlign w:val="superscript"/>
        </w:rPr>
        <w:footnoteRef/>
      </w:r>
      <w:r w:rsidRPr="004C7475">
        <w:rPr>
          <w:sz w:val="20"/>
          <w:szCs w:val="20"/>
        </w:rPr>
        <w:t xml:space="preserve"> Robert W. Yarbrough, </w:t>
      </w:r>
      <w:hyperlink r:id="rId22" w:history="1">
        <w:r w:rsidRPr="004C7475">
          <w:rPr>
            <w:i/>
            <w:color w:val="0000FF"/>
            <w:sz w:val="20"/>
            <w:szCs w:val="20"/>
            <w:u w:val="single"/>
          </w:rPr>
          <w:t>The Letters to Timothy and Titus</w:t>
        </w:r>
      </w:hyperlink>
      <w:r w:rsidRPr="004C7475">
        <w:rPr>
          <w:sz w:val="20"/>
          <w:szCs w:val="20"/>
        </w:rPr>
        <w:t>, ed. D. A. Carson, Pillar New Testament Commentary (Grand Rapids, MI; London: William B. Eerdmans Publishing Company; Apollos, 2018), 326.</w:t>
      </w:r>
    </w:p>
  </w:footnote>
  <w:footnote w:id="25">
    <w:p w14:paraId="07469D88" w14:textId="7CA0B3E9" w:rsidR="00922D37" w:rsidRPr="004C7475" w:rsidRDefault="00922D37" w:rsidP="008B56AE">
      <w:pPr>
        <w:rPr>
          <w:sz w:val="20"/>
          <w:szCs w:val="20"/>
        </w:rPr>
      </w:pPr>
      <w:r w:rsidRPr="004C7475">
        <w:rPr>
          <w:sz w:val="20"/>
          <w:szCs w:val="20"/>
          <w:vertAlign w:val="superscript"/>
        </w:rPr>
        <w:footnoteRef/>
      </w:r>
      <w:r w:rsidRPr="004C7475">
        <w:rPr>
          <w:sz w:val="20"/>
          <w:szCs w:val="20"/>
        </w:rPr>
        <w:t xml:space="preserve"> D. A. Carson, </w:t>
      </w:r>
      <w:hyperlink r:id="rId23" w:history="1">
        <w:r w:rsidRPr="004C7475">
          <w:rPr>
            <w:color w:val="0000FF"/>
            <w:sz w:val="20"/>
            <w:szCs w:val="20"/>
            <w:u w:val="single"/>
          </w:rPr>
          <w:t>“How to Think about Money,”</w:t>
        </w:r>
      </w:hyperlink>
      <w:r w:rsidRPr="004C7475">
        <w:rPr>
          <w:sz w:val="20"/>
          <w:szCs w:val="20"/>
        </w:rPr>
        <w:t xml:space="preserve"> </w:t>
      </w:r>
    </w:p>
  </w:footnote>
  <w:footnote w:id="26">
    <w:p w14:paraId="0809B540" w14:textId="77777777" w:rsidR="00922D37" w:rsidRPr="00CB6CA7" w:rsidRDefault="00922D37" w:rsidP="00062DC3">
      <w:pPr>
        <w:rPr>
          <w:sz w:val="20"/>
          <w:szCs w:val="20"/>
        </w:rPr>
      </w:pPr>
      <w:r w:rsidRPr="00CB6CA7">
        <w:rPr>
          <w:sz w:val="20"/>
          <w:szCs w:val="20"/>
          <w:vertAlign w:val="superscript"/>
        </w:rPr>
        <w:footnoteRef/>
      </w:r>
      <w:r w:rsidRPr="00CB6CA7">
        <w:rPr>
          <w:sz w:val="20"/>
          <w:szCs w:val="20"/>
        </w:rPr>
        <w:t xml:space="preserve"> J. N. D. Kelly, </w:t>
      </w:r>
      <w:hyperlink r:id="rId24" w:history="1">
        <w:r w:rsidRPr="00CB6CA7">
          <w:rPr>
            <w:i/>
            <w:color w:val="0000FF"/>
            <w:sz w:val="20"/>
            <w:szCs w:val="20"/>
            <w:u w:val="single"/>
          </w:rPr>
          <w:t>The Pastoral Epistles</w:t>
        </w:r>
      </w:hyperlink>
      <w:r w:rsidRPr="00CB6CA7">
        <w:rPr>
          <w:sz w:val="20"/>
          <w:szCs w:val="20"/>
        </w:rPr>
        <w:t>, Black’s New Testament Commentary (London: Continuum, 1963), 145.</w:t>
      </w:r>
    </w:p>
  </w:footnote>
  <w:footnote w:id="27">
    <w:p w14:paraId="1EB16993" w14:textId="3556E379" w:rsidR="0061690B" w:rsidRDefault="0061690B">
      <w:pPr>
        <w:pStyle w:val="FootnoteText"/>
      </w:pPr>
      <w:r>
        <w:rPr>
          <w:rStyle w:val="FootnoteReference"/>
        </w:rPr>
        <w:footnoteRef/>
      </w:r>
      <w:r>
        <w:t xml:space="preserve"> Taken from the following website:  </w:t>
      </w:r>
      <w:hyperlink r:id="rId25" w:history="1">
        <w:r>
          <w:rPr>
            <w:rStyle w:val="Hyperlink"/>
          </w:rPr>
          <w:t>https://news.gallup.com/poll/166211/worldwide-median-household-income-000.aspx</w:t>
        </w:r>
      </w:hyperlink>
    </w:p>
  </w:footnote>
  <w:footnote w:id="28">
    <w:p w14:paraId="7E3C371B" w14:textId="6D44101E" w:rsidR="000905F9" w:rsidRDefault="000905F9">
      <w:pPr>
        <w:pStyle w:val="FootnoteText"/>
      </w:pPr>
      <w:r>
        <w:rPr>
          <w:rStyle w:val="FootnoteReference"/>
        </w:rPr>
        <w:footnoteRef/>
      </w:r>
      <w:r>
        <w:t xml:space="preserve"> Taken from the following website:  </w:t>
      </w:r>
      <w:hyperlink r:id="rId26" w:history="1">
        <w:r>
          <w:rPr>
            <w:rStyle w:val="Hyperlink"/>
          </w:rPr>
          <w:t>https://www.worldvision.org/sponsorship-news-stories/global-poverty-facts</w:t>
        </w:r>
      </w:hyperlink>
    </w:p>
  </w:footnote>
  <w:footnote w:id="29">
    <w:p w14:paraId="34F589DE" w14:textId="1A3EE198" w:rsidR="00E42CA1" w:rsidRPr="00CB1B19" w:rsidRDefault="00E42CA1">
      <w:pPr>
        <w:pStyle w:val="FootnoteText"/>
        <w:rPr>
          <w:rFonts w:ascii="Times New Roman" w:hAnsi="Times New Roman" w:cs="Times New Roman"/>
        </w:rPr>
      </w:pPr>
      <w:r w:rsidRPr="00CB1B19">
        <w:rPr>
          <w:rStyle w:val="FootnoteReference"/>
          <w:rFonts w:ascii="Times New Roman" w:hAnsi="Times New Roman" w:cs="Times New Roman"/>
        </w:rPr>
        <w:footnoteRef/>
      </w:r>
      <w:r w:rsidRPr="00CB1B19">
        <w:rPr>
          <w:rFonts w:ascii="Times New Roman" w:hAnsi="Times New Roman" w:cs="Times New Roman"/>
        </w:rPr>
        <w:t xml:space="preserve"> Taken from the following website:  </w:t>
      </w:r>
      <w:hyperlink r:id="rId27" w:history="1">
        <w:r w:rsidRPr="00CB1B19">
          <w:rPr>
            <w:rStyle w:val="Hyperlink"/>
            <w:rFonts w:ascii="Times New Roman" w:hAnsi="Times New Roman" w:cs="Times New Roman"/>
          </w:rPr>
          <w:t>https://business.financialpost.com/commodities/agriculture/report-finds-canadians-waste-a-lot-of-food-calls-for-action-2</w:t>
        </w:r>
      </w:hyperlink>
    </w:p>
  </w:footnote>
  <w:footnote w:id="30">
    <w:p w14:paraId="29B7CBFF" w14:textId="01D919EB" w:rsidR="00922D37" w:rsidRPr="00CB1B19" w:rsidRDefault="00922D37" w:rsidP="004C7475">
      <w:pPr>
        <w:rPr>
          <w:sz w:val="20"/>
          <w:szCs w:val="20"/>
        </w:rPr>
      </w:pPr>
      <w:r w:rsidRPr="00CB1B19">
        <w:rPr>
          <w:sz w:val="20"/>
          <w:szCs w:val="20"/>
          <w:vertAlign w:val="superscript"/>
        </w:rPr>
        <w:footnoteRef/>
      </w:r>
      <w:r w:rsidRPr="00CB1B19">
        <w:rPr>
          <w:sz w:val="20"/>
          <w:szCs w:val="20"/>
        </w:rPr>
        <w:t xml:space="preserve"> Robert W. Yarbrough, </w:t>
      </w:r>
      <w:hyperlink r:id="rId28" w:history="1">
        <w:r w:rsidRPr="00CB1B19">
          <w:rPr>
            <w:i/>
            <w:color w:val="0000FF"/>
            <w:sz w:val="20"/>
            <w:szCs w:val="20"/>
            <w:u w:val="single"/>
          </w:rPr>
          <w:t>The Letters to Timothy and Titus</w:t>
        </w:r>
      </w:hyperlink>
      <w:r w:rsidRPr="00CB1B19">
        <w:rPr>
          <w:sz w:val="20"/>
          <w:szCs w:val="20"/>
        </w:rPr>
        <w:t>, 334.</w:t>
      </w:r>
    </w:p>
  </w:footnote>
  <w:footnote w:id="31">
    <w:p w14:paraId="0174B382" w14:textId="514FA44E" w:rsidR="00922D37" w:rsidRPr="00CB1B19" w:rsidRDefault="00922D37" w:rsidP="00CB6CA7">
      <w:pPr>
        <w:rPr>
          <w:sz w:val="20"/>
          <w:szCs w:val="20"/>
        </w:rPr>
      </w:pPr>
      <w:r w:rsidRPr="00CB1B19">
        <w:rPr>
          <w:sz w:val="20"/>
          <w:szCs w:val="20"/>
          <w:vertAlign w:val="superscript"/>
        </w:rPr>
        <w:footnoteRef/>
      </w:r>
      <w:r w:rsidRPr="00CB1B19">
        <w:rPr>
          <w:sz w:val="20"/>
          <w:szCs w:val="20"/>
        </w:rPr>
        <w:t xml:space="preserve"> </w:t>
      </w:r>
      <w:r w:rsidR="00096826">
        <w:rPr>
          <w:sz w:val="20"/>
          <w:szCs w:val="20"/>
        </w:rPr>
        <w:t>Ibid., 335.</w:t>
      </w:r>
    </w:p>
  </w:footnote>
  <w:footnote w:id="32">
    <w:p w14:paraId="5188435A" w14:textId="77777777" w:rsidR="00922D37" w:rsidRPr="00CB1B19" w:rsidRDefault="00922D37" w:rsidP="002969BA">
      <w:pPr>
        <w:rPr>
          <w:sz w:val="20"/>
          <w:szCs w:val="20"/>
        </w:rPr>
      </w:pPr>
      <w:r w:rsidRPr="00CB1B19">
        <w:rPr>
          <w:sz w:val="20"/>
          <w:szCs w:val="20"/>
          <w:vertAlign w:val="superscript"/>
        </w:rPr>
        <w:footnoteRef/>
      </w:r>
      <w:r w:rsidRPr="00CB1B19">
        <w:rPr>
          <w:sz w:val="20"/>
          <w:szCs w:val="20"/>
        </w:rPr>
        <w:t xml:space="preserve"> Walter L. </w:t>
      </w:r>
      <w:proofErr w:type="spellStart"/>
      <w:r w:rsidRPr="00CB1B19">
        <w:rPr>
          <w:sz w:val="20"/>
          <w:szCs w:val="20"/>
        </w:rPr>
        <w:t>Liefeld</w:t>
      </w:r>
      <w:proofErr w:type="spellEnd"/>
      <w:r w:rsidRPr="00CB1B19">
        <w:rPr>
          <w:sz w:val="20"/>
          <w:szCs w:val="20"/>
        </w:rPr>
        <w:t xml:space="preserve">, </w:t>
      </w:r>
      <w:hyperlink r:id="rId29" w:history="1">
        <w:r w:rsidRPr="00CB1B19">
          <w:rPr>
            <w:i/>
            <w:color w:val="0000FF"/>
            <w:sz w:val="20"/>
            <w:szCs w:val="20"/>
            <w:u w:val="single"/>
          </w:rPr>
          <w:t>1 and 2 Timothy, Titus</w:t>
        </w:r>
      </w:hyperlink>
      <w:r w:rsidRPr="00CB1B19">
        <w:rPr>
          <w:sz w:val="20"/>
          <w:szCs w:val="20"/>
        </w:rPr>
        <w:t>, The NIV Application Commentary (Grand Rapids, MI: Zondervan Publishing House, 1999), 213.</w:t>
      </w:r>
    </w:p>
  </w:footnote>
  <w:footnote w:id="33">
    <w:p w14:paraId="3E2CC30A" w14:textId="77777777" w:rsidR="00922D37" w:rsidRPr="00CB1B19" w:rsidRDefault="00922D37" w:rsidP="002A0622">
      <w:pPr>
        <w:rPr>
          <w:sz w:val="20"/>
          <w:szCs w:val="20"/>
        </w:rPr>
      </w:pPr>
      <w:r w:rsidRPr="00CB1B19">
        <w:rPr>
          <w:sz w:val="20"/>
          <w:szCs w:val="20"/>
          <w:vertAlign w:val="superscript"/>
        </w:rPr>
        <w:footnoteRef/>
      </w:r>
      <w:r w:rsidRPr="00CB1B19">
        <w:rPr>
          <w:sz w:val="20"/>
          <w:szCs w:val="20"/>
        </w:rPr>
        <w:t xml:space="preserve"> John Piper, </w:t>
      </w:r>
      <w:hyperlink r:id="rId30" w:history="1">
        <w:r w:rsidRPr="00CB1B19">
          <w:rPr>
            <w:i/>
            <w:color w:val="0000FF"/>
            <w:sz w:val="20"/>
            <w:szCs w:val="20"/>
            <w:u w:val="single"/>
          </w:rPr>
          <w:t>Sermons from John Piper (1980–1989)</w:t>
        </w:r>
      </w:hyperlink>
      <w:r w:rsidRPr="00CB1B19">
        <w:rPr>
          <w:sz w:val="20"/>
          <w:szCs w:val="20"/>
        </w:rPr>
        <w:t xml:space="preserve"> (Minneapolis, MN: Desiring God, 2007).</w:t>
      </w:r>
    </w:p>
  </w:footnote>
  <w:footnote w:id="34">
    <w:p w14:paraId="08752931" w14:textId="775F3566" w:rsidR="00922D37" w:rsidRDefault="00922D37" w:rsidP="00922D37">
      <w:r w:rsidRPr="00CB1B19">
        <w:rPr>
          <w:sz w:val="20"/>
          <w:szCs w:val="20"/>
          <w:vertAlign w:val="superscript"/>
        </w:rPr>
        <w:footnoteRef/>
      </w:r>
      <w:r w:rsidRPr="00CB1B19">
        <w:rPr>
          <w:sz w:val="20"/>
          <w:szCs w:val="20"/>
        </w:rPr>
        <w:t xml:space="preserve"> D. A. Carson, </w:t>
      </w:r>
      <w:hyperlink r:id="rId31" w:history="1">
        <w:r w:rsidRPr="00CB1B19">
          <w:rPr>
            <w:color w:val="0000FF"/>
            <w:sz w:val="20"/>
            <w:szCs w:val="20"/>
            <w:u w:val="single"/>
          </w:rPr>
          <w:t>“How to Think about Money,”</w:t>
        </w:r>
      </w:hyperlink>
      <w:r w:rsidRPr="00CB1B19">
        <w:rPr>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7A8A"/>
    <w:multiLevelType w:val="hybridMultilevel"/>
    <w:tmpl w:val="C13CD5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1D25B6"/>
    <w:multiLevelType w:val="multilevel"/>
    <w:tmpl w:val="EFAAD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C791CC8"/>
    <w:multiLevelType w:val="hybridMultilevel"/>
    <w:tmpl w:val="D05627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F5D2329"/>
    <w:multiLevelType w:val="hybridMultilevel"/>
    <w:tmpl w:val="0512DC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821356"/>
    <w:multiLevelType w:val="hybridMultilevel"/>
    <w:tmpl w:val="FF12E0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55A625F"/>
    <w:multiLevelType w:val="hybridMultilevel"/>
    <w:tmpl w:val="E5B8778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832598E"/>
    <w:multiLevelType w:val="hybridMultilevel"/>
    <w:tmpl w:val="D590880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19917A48"/>
    <w:multiLevelType w:val="multilevel"/>
    <w:tmpl w:val="032AD9D0"/>
    <w:lvl w:ilvl="0">
      <w:start w:val="1"/>
      <w:numFmt w:val="decimal"/>
      <w:lvlText w:val="%1-"/>
      <w:lvlJc w:val="left"/>
      <w:pPr>
        <w:ind w:left="375" w:hanging="375"/>
      </w:pPr>
      <w:rPr>
        <w:rFonts w:hint="default"/>
        <w:b/>
        <w:color w:val="000000" w:themeColor="text1"/>
      </w:rPr>
    </w:lvl>
    <w:lvl w:ilvl="1">
      <w:start w:val="2"/>
      <w:numFmt w:val="decimal"/>
      <w:lvlText w:val="%1-%2."/>
      <w:lvlJc w:val="left"/>
      <w:pPr>
        <w:ind w:left="360" w:hanging="720"/>
      </w:pPr>
      <w:rPr>
        <w:rFonts w:hint="default"/>
        <w:b/>
        <w:color w:val="000000" w:themeColor="text1"/>
      </w:rPr>
    </w:lvl>
    <w:lvl w:ilvl="2">
      <w:start w:val="1"/>
      <w:numFmt w:val="decimal"/>
      <w:lvlText w:val="%1-%2.%3."/>
      <w:lvlJc w:val="left"/>
      <w:pPr>
        <w:ind w:left="0" w:hanging="720"/>
      </w:pPr>
      <w:rPr>
        <w:rFonts w:hint="default"/>
        <w:b/>
        <w:color w:val="000000" w:themeColor="text1"/>
      </w:rPr>
    </w:lvl>
    <w:lvl w:ilvl="3">
      <w:start w:val="1"/>
      <w:numFmt w:val="decimal"/>
      <w:lvlText w:val="%1-%2.%3.%4."/>
      <w:lvlJc w:val="left"/>
      <w:pPr>
        <w:ind w:left="0" w:hanging="1080"/>
      </w:pPr>
      <w:rPr>
        <w:rFonts w:hint="default"/>
        <w:b/>
        <w:color w:val="000000" w:themeColor="text1"/>
      </w:rPr>
    </w:lvl>
    <w:lvl w:ilvl="4">
      <w:start w:val="1"/>
      <w:numFmt w:val="decimal"/>
      <w:lvlText w:val="%1-%2.%3.%4.%5."/>
      <w:lvlJc w:val="left"/>
      <w:pPr>
        <w:ind w:left="-360" w:hanging="1080"/>
      </w:pPr>
      <w:rPr>
        <w:rFonts w:hint="default"/>
        <w:b/>
        <w:color w:val="000000" w:themeColor="text1"/>
      </w:rPr>
    </w:lvl>
    <w:lvl w:ilvl="5">
      <w:start w:val="1"/>
      <w:numFmt w:val="decimal"/>
      <w:lvlText w:val="%1-%2.%3.%4.%5.%6."/>
      <w:lvlJc w:val="left"/>
      <w:pPr>
        <w:ind w:left="-360" w:hanging="1440"/>
      </w:pPr>
      <w:rPr>
        <w:rFonts w:hint="default"/>
        <w:b/>
        <w:color w:val="000000" w:themeColor="text1"/>
      </w:rPr>
    </w:lvl>
    <w:lvl w:ilvl="6">
      <w:start w:val="1"/>
      <w:numFmt w:val="decimal"/>
      <w:lvlText w:val="%1-%2.%3.%4.%5.%6.%7."/>
      <w:lvlJc w:val="left"/>
      <w:pPr>
        <w:ind w:left="-720" w:hanging="1440"/>
      </w:pPr>
      <w:rPr>
        <w:rFonts w:hint="default"/>
        <w:b/>
        <w:color w:val="000000" w:themeColor="text1"/>
      </w:rPr>
    </w:lvl>
    <w:lvl w:ilvl="7">
      <w:start w:val="1"/>
      <w:numFmt w:val="decimal"/>
      <w:lvlText w:val="%1-%2.%3.%4.%5.%6.%7.%8."/>
      <w:lvlJc w:val="left"/>
      <w:pPr>
        <w:ind w:left="-720" w:hanging="1800"/>
      </w:pPr>
      <w:rPr>
        <w:rFonts w:hint="default"/>
        <w:b/>
        <w:color w:val="000000" w:themeColor="text1"/>
      </w:rPr>
    </w:lvl>
    <w:lvl w:ilvl="8">
      <w:start w:val="1"/>
      <w:numFmt w:val="decimal"/>
      <w:lvlText w:val="%1-%2.%3.%4.%5.%6.%7.%8.%9."/>
      <w:lvlJc w:val="left"/>
      <w:pPr>
        <w:ind w:left="-1080" w:hanging="1800"/>
      </w:pPr>
      <w:rPr>
        <w:rFonts w:hint="default"/>
        <w:b/>
        <w:color w:val="000000" w:themeColor="text1"/>
      </w:rPr>
    </w:lvl>
  </w:abstractNum>
  <w:abstractNum w:abstractNumId="10"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0087946"/>
    <w:multiLevelType w:val="hybridMultilevel"/>
    <w:tmpl w:val="A1BAE8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23B671B"/>
    <w:multiLevelType w:val="hybridMultilevel"/>
    <w:tmpl w:val="A790C1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6B52C39"/>
    <w:multiLevelType w:val="hybridMultilevel"/>
    <w:tmpl w:val="9FF89532"/>
    <w:lvl w:ilvl="0" w:tplc="4A0052A6">
      <w:start w:val="1"/>
      <w:numFmt w:val="decimal"/>
      <w:lvlText w:val="%1."/>
      <w:lvlJc w:val="left"/>
      <w:pPr>
        <w:ind w:left="0" w:hanging="360"/>
      </w:pPr>
      <w:rPr>
        <w:rFonts w:ascii="Times New Roman" w:eastAsiaTheme="minorHAnsi" w:hAnsi="Times New Roman" w:cs="Times New Roman"/>
        <w:b/>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14" w15:restartNumberingAfterBreak="0">
    <w:nsid w:val="272C01A4"/>
    <w:multiLevelType w:val="hybridMultilevel"/>
    <w:tmpl w:val="A13AA4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6023BF6"/>
    <w:multiLevelType w:val="hybridMultilevel"/>
    <w:tmpl w:val="2B6887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91D4D8B"/>
    <w:multiLevelType w:val="hybridMultilevel"/>
    <w:tmpl w:val="329269AC"/>
    <w:lvl w:ilvl="0" w:tplc="6172E588">
      <w:start w:val="1"/>
      <w:numFmt w:val="decimal"/>
      <w:lvlText w:val="(%1)"/>
      <w:lvlJc w:val="left"/>
      <w:pPr>
        <w:tabs>
          <w:tab w:val="num" w:pos="720"/>
        </w:tabs>
        <w:ind w:left="720" w:hanging="360"/>
      </w:pPr>
    </w:lvl>
    <w:lvl w:ilvl="1" w:tplc="30D01048" w:tentative="1">
      <w:start w:val="1"/>
      <w:numFmt w:val="decimal"/>
      <w:lvlText w:val="(%2)"/>
      <w:lvlJc w:val="left"/>
      <w:pPr>
        <w:tabs>
          <w:tab w:val="num" w:pos="1440"/>
        </w:tabs>
        <w:ind w:left="1440" w:hanging="360"/>
      </w:pPr>
    </w:lvl>
    <w:lvl w:ilvl="2" w:tplc="E87A23AC" w:tentative="1">
      <w:start w:val="1"/>
      <w:numFmt w:val="decimal"/>
      <w:lvlText w:val="(%3)"/>
      <w:lvlJc w:val="left"/>
      <w:pPr>
        <w:tabs>
          <w:tab w:val="num" w:pos="2160"/>
        </w:tabs>
        <w:ind w:left="2160" w:hanging="360"/>
      </w:pPr>
    </w:lvl>
    <w:lvl w:ilvl="3" w:tplc="DE223B7C" w:tentative="1">
      <w:start w:val="1"/>
      <w:numFmt w:val="decimal"/>
      <w:lvlText w:val="(%4)"/>
      <w:lvlJc w:val="left"/>
      <w:pPr>
        <w:tabs>
          <w:tab w:val="num" w:pos="2880"/>
        </w:tabs>
        <w:ind w:left="2880" w:hanging="360"/>
      </w:pPr>
    </w:lvl>
    <w:lvl w:ilvl="4" w:tplc="60145946" w:tentative="1">
      <w:start w:val="1"/>
      <w:numFmt w:val="decimal"/>
      <w:lvlText w:val="(%5)"/>
      <w:lvlJc w:val="left"/>
      <w:pPr>
        <w:tabs>
          <w:tab w:val="num" w:pos="3600"/>
        </w:tabs>
        <w:ind w:left="3600" w:hanging="360"/>
      </w:pPr>
    </w:lvl>
    <w:lvl w:ilvl="5" w:tplc="25881A78" w:tentative="1">
      <w:start w:val="1"/>
      <w:numFmt w:val="decimal"/>
      <w:lvlText w:val="(%6)"/>
      <w:lvlJc w:val="left"/>
      <w:pPr>
        <w:tabs>
          <w:tab w:val="num" w:pos="4320"/>
        </w:tabs>
        <w:ind w:left="4320" w:hanging="360"/>
      </w:pPr>
    </w:lvl>
    <w:lvl w:ilvl="6" w:tplc="F554211A" w:tentative="1">
      <w:start w:val="1"/>
      <w:numFmt w:val="decimal"/>
      <w:lvlText w:val="(%7)"/>
      <w:lvlJc w:val="left"/>
      <w:pPr>
        <w:tabs>
          <w:tab w:val="num" w:pos="5040"/>
        </w:tabs>
        <w:ind w:left="5040" w:hanging="360"/>
      </w:pPr>
    </w:lvl>
    <w:lvl w:ilvl="7" w:tplc="3050B3E0" w:tentative="1">
      <w:start w:val="1"/>
      <w:numFmt w:val="decimal"/>
      <w:lvlText w:val="(%8)"/>
      <w:lvlJc w:val="left"/>
      <w:pPr>
        <w:tabs>
          <w:tab w:val="num" w:pos="5760"/>
        </w:tabs>
        <w:ind w:left="5760" w:hanging="360"/>
      </w:pPr>
    </w:lvl>
    <w:lvl w:ilvl="8" w:tplc="08B6B2C2" w:tentative="1">
      <w:start w:val="1"/>
      <w:numFmt w:val="decimal"/>
      <w:lvlText w:val="(%9)"/>
      <w:lvlJc w:val="left"/>
      <w:pPr>
        <w:tabs>
          <w:tab w:val="num" w:pos="6480"/>
        </w:tabs>
        <w:ind w:left="6480" w:hanging="360"/>
      </w:pPr>
    </w:lvl>
  </w:abstractNum>
  <w:abstractNum w:abstractNumId="17"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8FC1D32"/>
    <w:multiLevelType w:val="hybridMultilevel"/>
    <w:tmpl w:val="8A7A0C2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20" w15:restartNumberingAfterBreak="0">
    <w:nsid w:val="4FDE2E31"/>
    <w:multiLevelType w:val="hybridMultilevel"/>
    <w:tmpl w:val="53EE32D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0936195"/>
    <w:multiLevelType w:val="hybridMultilevel"/>
    <w:tmpl w:val="B86CBB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8F33ADA"/>
    <w:multiLevelType w:val="hybridMultilevel"/>
    <w:tmpl w:val="F7ECB4D8"/>
    <w:lvl w:ilvl="0" w:tplc="3EFCDC56">
      <w:start w:val="1"/>
      <w:numFmt w:val="decimal"/>
      <w:lvlText w:val="%1."/>
      <w:lvlJc w:val="left"/>
      <w:pPr>
        <w:tabs>
          <w:tab w:val="num" w:pos="720"/>
        </w:tabs>
        <w:ind w:left="720" w:hanging="360"/>
      </w:pPr>
    </w:lvl>
    <w:lvl w:ilvl="1" w:tplc="5C2ED95A" w:tentative="1">
      <w:start w:val="1"/>
      <w:numFmt w:val="decimal"/>
      <w:lvlText w:val="%2."/>
      <w:lvlJc w:val="left"/>
      <w:pPr>
        <w:tabs>
          <w:tab w:val="num" w:pos="1440"/>
        </w:tabs>
        <w:ind w:left="1440" w:hanging="360"/>
      </w:pPr>
    </w:lvl>
    <w:lvl w:ilvl="2" w:tplc="D9C260FA" w:tentative="1">
      <w:start w:val="1"/>
      <w:numFmt w:val="decimal"/>
      <w:lvlText w:val="%3."/>
      <w:lvlJc w:val="left"/>
      <w:pPr>
        <w:tabs>
          <w:tab w:val="num" w:pos="2160"/>
        </w:tabs>
        <w:ind w:left="2160" w:hanging="360"/>
      </w:pPr>
    </w:lvl>
    <w:lvl w:ilvl="3" w:tplc="B77A6C0C" w:tentative="1">
      <w:start w:val="1"/>
      <w:numFmt w:val="decimal"/>
      <w:lvlText w:val="%4."/>
      <w:lvlJc w:val="left"/>
      <w:pPr>
        <w:tabs>
          <w:tab w:val="num" w:pos="2880"/>
        </w:tabs>
        <w:ind w:left="2880" w:hanging="360"/>
      </w:pPr>
    </w:lvl>
    <w:lvl w:ilvl="4" w:tplc="8E12D660" w:tentative="1">
      <w:start w:val="1"/>
      <w:numFmt w:val="decimal"/>
      <w:lvlText w:val="%5."/>
      <w:lvlJc w:val="left"/>
      <w:pPr>
        <w:tabs>
          <w:tab w:val="num" w:pos="3600"/>
        </w:tabs>
        <w:ind w:left="3600" w:hanging="360"/>
      </w:pPr>
    </w:lvl>
    <w:lvl w:ilvl="5" w:tplc="A3740FB0" w:tentative="1">
      <w:start w:val="1"/>
      <w:numFmt w:val="decimal"/>
      <w:lvlText w:val="%6."/>
      <w:lvlJc w:val="left"/>
      <w:pPr>
        <w:tabs>
          <w:tab w:val="num" w:pos="4320"/>
        </w:tabs>
        <w:ind w:left="4320" w:hanging="360"/>
      </w:pPr>
    </w:lvl>
    <w:lvl w:ilvl="6" w:tplc="275C5FDE" w:tentative="1">
      <w:start w:val="1"/>
      <w:numFmt w:val="decimal"/>
      <w:lvlText w:val="%7."/>
      <w:lvlJc w:val="left"/>
      <w:pPr>
        <w:tabs>
          <w:tab w:val="num" w:pos="5040"/>
        </w:tabs>
        <w:ind w:left="5040" w:hanging="360"/>
      </w:pPr>
    </w:lvl>
    <w:lvl w:ilvl="7" w:tplc="46A0F4B6" w:tentative="1">
      <w:start w:val="1"/>
      <w:numFmt w:val="decimal"/>
      <w:lvlText w:val="%8."/>
      <w:lvlJc w:val="left"/>
      <w:pPr>
        <w:tabs>
          <w:tab w:val="num" w:pos="5760"/>
        </w:tabs>
        <w:ind w:left="5760" w:hanging="360"/>
      </w:pPr>
    </w:lvl>
    <w:lvl w:ilvl="8" w:tplc="901051D8" w:tentative="1">
      <w:start w:val="1"/>
      <w:numFmt w:val="decimal"/>
      <w:lvlText w:val="%9."/>
      <w:lvlJc w:val="left"/>
      <w:pPr>
        <w:tabs>
          <w:tab w:val="num" w:pos="6480"/>
        </w:tabs>
        <w:ind w:left="6480" w:hanging="360"/>
      </w:pPr>
    </w:lvl>
  </w:abstractNum>
  <w:abstractNum w:abstractNumId="24"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DFD5839"/>
    <w:multiLevelType w:val="hybridMultilevel"/>
    <w:tmpl w:val="8230DAE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0552CCA"/>
    <w:multiLevelType w:val="hybridMultilevel"/>
    <w:tmpl w:val="0958D61A"/>
    <w:lvl w:ilvl="0" w:tplc="1FE62074">
      <w:start w:val="2"/>
      <w:numFmt w:val="decimal"/>
      <w:lvlText w:val="%1."/>
      <w:lvlJc w:val="left"/>
      <w:pPr>
        <w:tabs>
          <w:tab w:val="num" w:pos="720"/>
        </w:tabs>
        <w:ind w:left="720" w:hanging="360"/>
      </w:pPr>
    </w:lvl>
    <w:lvl w:ilvl="1" w:tplc="5AC4A31E" w:tentative="1">
      <w:start w:val="1"/>
      <w:numFmt w:val="decimal"/>
      <w:lvlText w:val="%2."/>
      <w:lvlJc w:val="left"/>
      <w:pPr>
        <w:tabs>
          <w:tab w:val="num" w:pos="1440"/>
        </w:tabs>
        <w:ind w:left="1440" w:hanging="360"/>
      </w:pPr>
    </w:lvl>
    <w:lvl w:ilvl="2" w:tplc="38A6A74C" w:tentative="1">
      <w:start w:val="1"/>
      <w:numFmt w:val="decimal"/>
      <w:lvlText w:val="%3."/>
      <w:lvlJc w:val="left"/>
      <w:pPr>
        <w:tabs>
          <w:tab w:val="num" w:pos="2160"/>
        </w:tabs>
        <w:ind w:left="2160" w:hanging="360"/>
      </w:pPr>
    </w:lvl>
    <w:lvl w:ilvl="3" w:tplc="8EF82F4E" w:tentative="1">
      <w:start w:val="1"/>
      <w:numFmt w:val="decimal"/>
      <w:lvlText w:val="%4."/>
      <w:lvlJc w:val="left"/>
      <w:pPr>
        <w:tabs>
          <w:tab w:val="num" w:pos="2880"/>
        </w:tabs>
        <w:ind w:left="2880" w:hanging="360"/>
      </w:pPr>
    </w:lvl>
    <w:lvl w:ilvl="4" w:tplc="3C001C2A" w:tentative="1">
      <w:start w:val="1"/>
      <w:numFmt w:val="decimal"/>
      <w:lvlText w:val="%5."/>
      <w:lvlJc w:val="left"/>
      <w:pPr>
        <w:tabs>
          <w:tab w:val="num" w:pos="3600"/>
        </w:tabs>
        <w:ind w:left="3600" w:hanging="360"/>
      </w:pPr>
    </w:lvl>
    <w:lvl w:ilvl="5" w:tplc="CDB05916" w:tentative="1">
      <w:start w:val="1"/>
      <w:numFmt w:val="decimal"/>
      <w:lvlText w:val="%6."/>
      <w:lvlJc w:val="left"/>
      <w:pPr>
        <w:tabs>
          <w:tab w:val="num" w:pos="4320"/>
        </w:tabs>
        <w:ind w:left="4320" w:hanging="360"/>
      </w:pPr>
    </w:lvl>
    <w:lvl w:ilvl="6" w:tplc="F60A94D8" w:tentative="1">
      <w:start w:val="1"/>
      <w:numFmt w:val="decimal"/>
      <w:lvlText w:val="%7."/>
      <w:lvlJc w:val="left"/>
      <w:pPr>
        <w:tabs>
          <w:tab w:val="num" w:pos="5040"/>
        </w:tabs>
        <w:ind w:left="5040" w:hanging="360"/>
      </w:pPr>
    </w:lvl>
    <w:lvl w:ilvl="7" w:tplc="C5328814" w:tentative="1">
      <w:start w:val="1"/>
      <w:numFmt w:val="decimal"/>
      <w:lvlText w:val="%8."/>
      <w:lvlJc w:val="left"/>
      <w:pPr>
        <w:tabs>
          <w:tab w:val="num" w:pos="5760"/>
        </w:tabs>
        <w:ind w:left="5760" w:hanging="360"/>
      </w:pPr>
    </w:lvl>
    <w:lvl w:ilvl="8" w:tplc="E02EC948" w:tentative="1">
      <w:start w:val="1"/>
      <w:numFmt w:val="decimal"/>
      <w:lvlText w:val="%9."/>
      <w:lvlJc w:val="left"/>
      <w:pPr>
        <w:tabs>
          <w:tab w:val="num" w:pos="6480"/>
        </w:tabs>
        <w:ind w:left="6480" w:hanging="360"/>
      </w:pPr>
    </w:lvl>
  </w:abstractNum>
  <w:abstractNum w:abstractNumId="29" w15:restartNumberingAfterBreak="0">
    <w:nsid w:val="720E5D8E"/>
    <w:multiLevelType w:val="hybridMultilevel"/>
    <w:tmpl w:val="91FE3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7E26656"/>
    <w:multiLevelType w:val="hybridMultilevel"/>
    <w:tmpl w:val="9AC88636"/>
    <w:lvl w:ilvl="0" w:tplc="2B2ED81C">
      <w:start w:val="1"/>
      <w:numFmt w:val="decimal"/>
      <w:lvlText w:val="%1."/>
      <w:lvlJc w:val="left"/>
      <w:pPr>
        <w:tabs>
          <w:tab w:val="num" w:pos="720"/>
        </w:tabs>
        <w:ind w:left="720" w:hanging="360"/>
      </w:pPr>
    </w:lvl>
    <w:lvl w:ilvl="1" w:tplc="40EAA61A" w:tentative="1">
      <w:start w:val="1"/>
      <w:numFmt w:val="decimal"/>
      <w:lvlText w:val="%2."/>
      <w:lvlJc w:val="left"/>
      <w:pPr>
        <w:tabs>
          <w:tab w:val="num" w:pos="1440"/>
        </w:tabs>
        <w:ind w:left="1440" w:hanging="360"/>
      </w:pPr>
    </w:lvl>
    <w:lvl w:ilvl="2" w:tplc="AB0C7712" w:tentative="1">
      <w:start w:val="1"/>
      <w:numFmt w:val="decimal"/>
      <w:lvlText w:val="%3."/>
      <w:lvlJc w:val="left"/>
      <w:pPr>
        <w:tabs>
          <w:tab w:val="num" w:pos="2160"/>
        </w:tabs>
        <w:ind w:left="2160" w:hanging="360"/>
      </w:pPr>
    </w:lvl>
    <w:lvl w:ilvl="3" w:tplc="4F282EC4" w:tentative="1">
      <w:start w:val="1"/>
      <w:numFmt w:val="decimal"/>
      <w:lvlText w:val="%4."/>
      <w:lvlJc w:val="left"/>
      <w:pPr>
        <w:tabs>
          <w:tab w:val="num" w:pos="2880"/>
        </w:tabs>
        <w:ind w:left="2880" w:hanging="360"/>
      </w:pPr>
    </w:lvl>
    <w:lvl w:ilvl="4" w:tplc="78DABE66" w:tentative="1">
      <w:start w:val="1"/>
      <w:numFmt w:val="decimal"/>
      <w:lvlText w:val="%5."/>
      <w:lvlJc w:val="left"/>
      <w:pPr>
        <w:tabs>
          <w:tab w:val="num" w:pos="3600"/>
        </w:tabs>
        <w:ind w:left="3600" w:hanging="360"/>
      </w:pPr>
    </w:lvl>
    <w:lvl w:ilvl="5" w:tplc="0240B6EE" w:tentative="1">
      <w:start w:val="1"/>
      <w:numFmt w:val="decimal"/>
      <w:lvlText w:val="%6."/>
      <w:lvlJc w:val="left"/>
      <w:pPr>
        <w:tabs>
          <w:tab w:val="num" w:pos="4320"/>
        </w:tabs>
        <w:ind w:left="4320" w:hanging="360"/>
      </w:pPr>
    </w:lvl>
    <w:lvl w:ilvl="6" w:tplc="3A705A02" w:tentative="1">
      <w:start w:val="1"/>
      <w:numFmt w:val="decimal"/>
      <w:lvlText w:val="%7."/>
      <w:lvlJc w:val="left"/>
      <w:pPr>
        <w:tabs>
          <w:tab w:val="num" w:pos="5040"/>
        </w:tabs>
        <w:ind w:left="5040" w:hanging="360"/>
      </w:pPr>
    </w:lvl>
    <w:lvl w:ilvl="7" w:tplc="636CB570" w:tentative="1">
      <w:start w:val="1"/>
      <w:numFmt w:val="decimal"/>
      <w:lvlText w:val="%8."/>
      <w:lvlJc w:val="left"/>
      <w:pPr>
        <w:tabs>
          <w:tab w:val="num" w:pos="5760"/>
        </w:tabs>
        <w:ind w:left="5760" w:hanging="360"/>
      </w:pPr>
    </w:lvl>
    <w:lvl w:ilvl="8" w:tplc="34946554" w:tentative="1">
      <w:start w:val="1"/>
      <w:numFmt w:val="decimal"/>
      <w:lvlText w:val="%9."/>
      <w:lvlJc w:val="left"/>
      <w:pPr>
        <w:tabs>
          <w:tab w:val="num" w:pos="6480"/>
        </w:tabs>
        <w:ind w:left="6480" w:hanging="360"/>
      </w:pPr>
    </w:lvl>
  </w:abstractNum>
  <w:abstractNum w:abstractNumId="31" w15:restartNumberingAfterBreak="0">
    <w:nsid w:val="782C77BE"/>
    <w:multiLevelType w:val="hybridMultilevel"/>
    <w:tmpl w:val="379CD9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A0431CD"/>
    <w:multiLevelType w:val="hybridMultilevel"/>
    <w:tmpl w:val="9F8C44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A3526F5"/>
    <w:multiLevelType w:val="hybridMultilevel"/>
    <w:tmpl w:val="3E746C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26"/>
  </w:num>
  <w:num w:numId="4">
    <w:abstractNumId w:val="3"/>
  </w:num>
  <w:num w:numId="5">
    <w:abstractNumId w:val="24"/>
  </w:num>
  <w:num w:numId="6">
    <w:abstractNumId w:val="2"/>
  </w:num>
  <w:num w:numId="7">
    <w:abstractNumId w:val="22"/>
  </w:num>
  <w:num w:numId="8">
    <w:abstractNumId w:val="19"/>
  </w:num>
  <w:num w:numId="9">
    <w:abstractNumId w:val="25"/>
  </w:num>
  <w:num w:numId="10">
    <w:abstractNumId w:val="4"/>
  </w:num>
  <w:num w:numId="11">
    <w:abstractNumId w:val="13"/>
  </w:num>
  <w:num w:numId="12">
    <w:abstractNumId w:val="9"/>
  </w:num>
  <w:num w:numId="13">
    <w:abstractNumId w:val="8"/>
  </w:num>
  <w:num w:numId="14">
    <w:abstractNumId w:val="18"/>
  </w:num>
  <w:num w:numId="15">
    <w:abstractNumId w:val="29"/>
  </w:num>
  <w:num w:numId="16">
    <w:abstractNumId w:val="0"/>
  </w:num>
  <w:num w:numId="17">
    <w:abstractNumId w:val="1"/>
  </w:num>
  <w:num w:numId="18">
    <w:abstractNumId w:val="15"/>
  </w:num>
  <w:num w:numId="19">
    <w:abstractNumId w:val="12"/>
  </w:num>
  <w:num w:numId="20">
    <w:abstractNumId w:val="5"/>
  </w:num>
  <w:num w:numId="21">
    <w:abstractNumId w:val="14"/>
  </w:num>
  <w:num w:numId="22">
    <w:abstractNumId w:val="32"/>
  </w:num>
  <w:num w:numId="23">
    <w:abstractNumId w:val="11"/>
  </w:num>
  <w:num w:numId="24">
    <w:abstractNumId w:val="33"/>
  </w:num>
  <w:num w:numId="25">
    <w:abstractNumId w:val="6"/>
  </w:num>
  <w:num w:numId="26">
    <w:abstractNumId w:val="7"/>
  </w:num>
  <w:num w:numId="27">
    <w:abstractNumId w:val="31"/>
  </w:num>
  <w:num w:numId="28">
    <w:abstractNumId w:val="27"/>
  </w:num>
  <w:num w:numId="29">
    <w:abstractNumId w:val="30"/>
  </w:num>
  <w:num w:numId="30">
    <w:abstractNumId w:val="28"/>
  </w:num>
  <w:num w:numId="31">
    <w:abstractNumId w:val="23"/>
  </w:num>
  <w:num w:numId="32">
    <w:abstractNumId w:val="16"/>
  </w:num>
  <w:num w:numId="33">
    <w:abstractNumId w:val="20"/>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E7D"/>
    <w:rsid w:val="00001630"/>
    <w:rsid w:val="00001994"/>
    <w:rsid w:val="00001C2A"/>
    <w:rsid w:val="000022B8"/>
    <w:rsid w:val="00002D38"/>
    <w:rsid w:val="00003052"/>
    <w:rsid w:val="00003EDD"/>
    <w:rsid w:val="000058BC"/>
    <w:rsid w:val="00005BBB"/>
    <w:rsid w:val="000067C1"/>
    <w:rsid w:val="00012101"/>
    <w:rsid w:val="00012FB4"/>
    <w:rsid w:val="000143BF"/>
    <w:rsid w:val="000146BF"/>
    <w:rsid w:val="000148AA"/>
    <w:rsid w:val="00015330"/>
    <w:rsid w:val="00015803"/>
    <w:rsid w:val="0001638C"/>
    <w:rsid w:val="000166EF"/>
    <w:rsid w:val="00020976"/>
    <w:rsid w:val="00020E91"/>
    <w:rsid w:val="00021327"/>
    <w:rsid w:val="000214FF"/>
    <w:rsid w:val="0002362D"/>
    <w:rsid w:val="000239DA"/>
    <w:rsid w:val="000240C5"/>
    <w:rsid w:val="000256E8"/>
    <w:rsid w:val="000306A9"/>
    <w:rsid w:val="00030E3F"/>
    <w:rsid w:val="000313F0"/>
    <w:rsid w:val="00032510"/>
    <w:rsid w:val="00032863"/>
    <w:rsid w:val="000332FE"/>
    <w:rsid w:val="00033EF5"/>
    <w:rsid w:val="000347E3"/>
    <w:rsid w:val="0003513A"/>
    <w:rsid w:val="00035426"/>
    <w:rsid w:val="000357D4"/>
    <w:rsid w:val="0003712F"/>
    <w:rsid w:val="0003789D"/>
    <w:rsid w:val="000379B7"/>
    <w:rsid w:val="00037BD5"/>
    <w:rsid w:val="000407C8"/>
    <w:rsid w:val="00040AB1"/>
    <w:rsid w:val="00040F49"/>
    <w:rsid w:val="00041174"/>
    <w:rsid w:val="000414D5"/>
    <w:rsid w:val="00041E86"/>
    <w:rsid w:val="000421A0"/>
    <w:rsid w:val="000423AA"/>
    <w:rsid w:val="00042A1A"/>
    <w:rsid w:val="00042A4A"/>
    <w:rsid w:val="00042E5C"/>
    <w:rsid w:val="00043F09"/>
    <w:rsid w:val="000441A1"/>
    <w:rsid w:val="0004451E"/>
    <w:rsid w:val="00044B40"/>
    <w:rsid w:val="00045FA6"/>
    <w:rsid w:val="000471B1"/>
    <w:rsid w:val="00047548"/>
    <w:rsid w:val="00047DF9"/>
    <w:rsid w:val="0005070E"/>
    <w:rsid w:val="00050AAE"/>
    <w:rsid w:val="00053185"/>
    <w:rsid w:val="00056B75"/>
    <w:rsid w:val="000574AC"/>
    <w:rsid w:val="000575D3"/>
    <w:rsid w:val="00057885"/>
    <w:rsid w:val="000601A7"/>
    <w:rsid w:val="000606DC"/>
    <w:rsid w:val="000608E2"/>
    <w:rsid w:val="00060B22"/>
    <w:rsid w:val="00060BDE"/>
    <w:rsid w:val="0006146C"/>
    <w:rsid w:val="000614F7"/>
    <w:rsid w:val="0006151E"/>
    <w:rsid w:val="0006166A"/>
    <w:rsid w:val="0006181C"/>
    <w:rsid w:val="00061FD0"/>
    <w:rsid w:val="00061FD2"/>
    <w:rsid w:val="00062DC3"/>
    <w:rsid w:val="0006371A"/>
    <w:rsid w:val="000637BF"/>
    <w:rsid w:val="000640BB"/>
    <w:rsid w:val="000649CE"/>
    <w:rsid w:val="00065D32"/>
    <w:rsid w:val="00065FB0"/>
    <w:rsid w:val="00067414"/>
    <w:rsid w:val="00067500"/>
    <w:rsid w:val="00067ECB"/>
    <w:rsid w:val="000703C4"/>
    <w:rsid w:val="00070C09"/>
    <w:rsid w:val="00070C9F"/>
    <w:rsid w:val="000710EF"/>
    <w:rsid w:val="00071198"/>
    <w:rsid w:val="00072208"/>
    <w:rsid w:val="000724FC"/>
    <w:rsid w:val="00072FBA"/>
    <w:rsid w:val="000732E3"/>
    <w:rsid w:val="00073388"/>
    <w:rsid w:val="0007375B"/>
    <w:rsid w:val="00075235"/>
    <w:rsid w:val="000753AD"/>
    <w:rsid w:val="00075998"/>
    <w:rsid w:val="00076283"/>
    <w:rsid w:val="0007636F"/>
    <w:rsid w:val="00076CA8"/>
    <w:rsid w:val="00077617"/>
    <w:rsid w:val="000803DF"/>
    <w:rsid w:val="0008176C"/>
    <w:rsid w:val="00081B48"/>
    <w:rsid w:val="000820B1"/>
    <w:rsid w:val="00082662"/>
    <w:rsid w:val="000833BD"/>
    <w:rsid w:val="00083B05"/>
    <w:rsid w:val="00083DF6"/>
    <w:rsid w:val="0008551C"/>
    <w:rsid w:val="0008568A"/>
    <w:rsid w:val="00085998"/>
    <w:rsid w:val="0008737C"/>
    <w:rsid w:val="00087823"/>
    <w:rsid w:val="000878DF"/>
    <w:rsid w:val="00090098"/>
    <w:rsid w:val="000905F9"/>
    <w:rsid w:val="00090CC4"/>
    <w:rsid w:val="00091227"/>
    <w:rsid w:val="0009124F"/>
    <w:rsid w:val="0009185B"/>
    <w:rsid w:val="00091EA8"/>
    <w:rsid w:val="00092512"/>
    <w:rsid w:val="00092547"/>
    <w:rsid w:val="000926A6"/>
    <w:rsid w:val="00092F61"/>
    <w:rsid w:val="000943B8"/>
    <w:rsid w:val="00094C7D"/>
    <w:rsid w:val="00096107"/>
    <w:rsid w:val="000967CE"/>
    <w:rsid w:val="00096826"/>
    <w:rsid w:val="00096D00"/>
    <w:rsid w:val="00096D3F"/>
    <w:rsid w:val="000973FF"/>
    <w:rsid w:val="000A027C"/>
    <w:rsid w:val="000A155D"/>
    <w:rsid w:val="000A1776"/>
    <w:rsid w:val="000A1897"/>
    <w:rsid w:val="000A18EE"/>
    <w:rsid w:val="000A25A6"/>
    <w:rsid w:val="000A2F6D"/>
    <w:rsid w:val="000A3097"/>
    <w:rsid w:val="000A43C6"/>
    <w:rsid w:val="000A4898"/>
    <w:rsid w:val="000A48FC"/>
    <w:rsid w:val="000A4B84"/>
    <w:rsid w:val="000A5327"/>
    <w:rsid w:val="000A68F2"/>
    <w:rsid w:val="000A7DDE"/>
    <w:rsid w:val="000B0B5A"/>
    <w:rsid w:val="000B1E98"/>
    <w:rsid w:val="000B1FF9"/>
    <w:rsid w:val="000B2095"/>
    <w:rsid w:val="000B218C"/>
    <w:rsid w:val="000B2B75"/>
    <w:rsid w:val="000B2C95"/>
    <w:rsid w:val="000B34A8"/>
    <w:rsid w:val="000B4FEA"/>
    <w:rsid w:val="000B5A78"/>
    <w:rsid w:val="000B5AB7"/>
    <w:rsid w:val="000B72B7"/>
    <w:rsid w:val="000B7C2C"/>
    <w:rsid w:val="000C0003"/>
    <w:rsid w:val="000C033D"/>
    <w:rsid w:val="000C079A"/>
    <w:rsid w:val="000C091A"/>
    <w:rsid w:val="000C0B4F"/>
    <w:rsid w:val="000C10D0"/>
    <w:rsid w:val="000C211B"/>
    <w:rsid w:val="000C301F"/>
    <w:rsid w:val="000C33E8"/>
    <w:rsid w:val="000C3C52"/>
    <w:rsid w:val="000C4176"/>
    <w:rsid w:val="000C487E"/>
    <w:rsid w:val="000C4923"/>
    <w:rsid w:val="000C4B74"/>
    <w:rsid w:val="000C4E31"/>
    <w:rsid w:val="000C623B"/>
    <w:rsid w:val="000C6862"/>
    <w:rsid w:val="000C6A17"/>
    <w:rsid w:val="000C7597"/>
    <w:rsid w:val="000C7CD8"/>
    <w:rsid w:val="000D0658"/>
    <w:rsid w:val="000D0D6E"/>
    <w:rsid w:val="000D10B4"/>
    <w:rsid w:val="000D13AE"/>
    <w:rsid w:val="000D2F60"/>
    <w:rsid w:val="000D30AD"/>
    <w:rsid w:val="000D3FA0"/>
    <w:rsid w:val="000D4368"/>
    <w:rsid w:val="000D4559"/>
    <w:rsid w:val="000D5028"/>
    <w:rsid w:val="000D5601"/>
    <w:rsid w:val="000D7480"/>
    <w:rsid w:val="000E02C2"/>
    <w:rsid w:val="000E02D7"/>
    <w:rsid w:val="000E0F9A"/>
    <w:rsid w:val="000E2E4F"/>
    <w:rsid w:val="000E4978"/>
    <w:rsid w:val="000E70D3"/>
    <w:rsid w:val="000E7B81"/>
    <w:rsid w:val="000F0197"/>
    <w:rsid w:val="000F1519"/>
    <w:rsid w:val="000F1949"/>
    <w:rsid w:val="000F228B"/>
    <w:rsid w:val="000F4093"/>
    <w:rsid w:val="000F51FA"/>
    <w:rsid w:val="000F56DD"/>
    <w:rsid w:val="000F5E30"/>
    <w:rsid w:val="000F5F69"/>
    <w:rsid w:val="000F7C82"/>
    <w:rsid w:val="00100415"/>
    <w:rsid w:val="00100B43"/>
    <w:rsid w:val="00100C96"/>
    <w:rsid w:val="001014C0"/>
    <w:rsid w:val="00101784"/>
    <w:rsid w:val="001038D3"/>
    <w:rsid w:val="00103A02"/>
    <w:rsid w:val="00103D22"/>
    <w:rsid w:val="00104147"/>
    <w:rsid w:val="001048BF"/>
    <w:rsid w:val="001048C9"/>
    <w:rsid w:val="00105CB7"/>
    <w:rsid w:val="00105E64"/>
    <w:rsid w:val="00105E71"/>
    <w:rsid w:val="001060FB"/>
    <w:rsid w:val="001061AF"/>
    <w:rsid w:val="0010697A"/>
    <w:rsid w:val="0010790B"/>
    <w:rsid w:val="00110466"/>
    <w:rsid w:val="00110E75"/>
    <w:rsid w:val="00111367"/>
    <w:rsid w:val="00111AD7"/>
    <w:rsid w:val="00112547"/>
    <w:rsid w:val="00112E53"/>
    <w:rsid w:val="00113705"/>
    <w:rsid w:val="0011393F"/>
    <w:rsid w:val="00113D77"/>
    <w:rsid w:val="00114E7D"/>
    <w:rsid w:val="00114EF5"/>
    <w:rsid w:val="00115507"/>
    <w:rsid w:val="0011557D"/>
    <w:rsid w:val="00117970"/>
    <w:rsid w:val="001206F6"/>
    <w:rsid w:val="00121070"/>
    <w:rsid w:val="00121691"/>
    <w:rsid w:val="0012283C"/>
    <w:rsid w:val="001228D6"/>
    <w:rsid w:val="00122C93"/>
    <w:rsid w:val="001238DB"/>
    <w:rsid w:val="00123C0A"/>
    <w:rsid w:val="00124025"/>
    <w:rsid w:val="00124CE7"/>
    <w:rsid w:val="0012591B"/>
    <w:rsid w:val="00125959"/>
    <w:rsid w:val="00125C69"/>
    <w:rsid w:val="00126476"/>
    <w:rsid w:val="001267A5"/>
    <w:rsid w:val="00126870"/>
    <w:rsid w:val="00126ED1"/>
    <w:rsid w:val="00127074"/>
    <w:rsid w:val="00127877"/>
    <w:rsid w:val="0013007C"/>
    <w:rsid w:val="00130750"/>
    <w:rsid w:val="00130E89"/>
    <w:rsid w:val="00131684"/>
    <w:rsid w:val="00132507"/>
    <w:rsid w:val="00133F9A"/>
    <w:rsid w:val="001361A7"/>
    <w:rsid w:val="00137350"/>
    <w:rsid w:val="00137F9B"/>
    <w:rsid w:val="00140448"/>
    <w:rsid w:val="00141921"/>
    <w:rsid w:val="00141BED"/>
    <w:rsid w:val="0014307B"/>
    <w:rsid w:val="00144CA0"/>
    <w:rsid w:val="00144FF7"/>
    <w:rsid w:val="00145633"/>
    <w:rsid w:val="00145E3F"/>
    <w:rsid w:val="001462DB"/>
    <w:rsid w:val="00146D35"/>
    <w:rsid w:val="00146E7A"/>
    <w:rsid w:val="0015023F"/>
    <w:rsid w:val="00150965"/>
    <w:rsid w:val="00150DFF"/>
    <w:rsid w:val="00151FA2"/>
    <w:rsid w:val="001528BC"/>
    <w:rsid w:val="00152C07"/>
    <w:rsid w:val="00153973"/>
    <w:rsid w:val="00154735"/>
    <w:rsid w:val="001551B9"/>
    <w:rsid w:val="001563E0"/>
    <w:rsid w:val="0015671E"/>
    <w:rsid w:val="001568F6"/>
    <w:rsid w:val="0015715B"/>
    <w:rsid w:val="00157741"/>
    <w:rsid w:val="00157B07"/>
    <w:rsid w:val="00157F01"/>
    <w:rsid w:val="001600CF"/>
    <w:rsid w:val="001604DD"/>
    <w:rsid w:val="00161405"/>
    <w:rsid w:val="0016153A"/>
    <w:rsid w:val="001623CE"/>
    <w:rsid w:val="00162448"/>
    <w:rsid w:val="001626C0"/>
    <w:rsid w:val="00163874"/>
    <w:rsid w:val="00163ABF"/>
    <w:rsid w:val="00166295"/>
    <w:rsid w:val="00166481"/>
    <w:rsid w:val="001671E5"/>
    <w:rsid w:val="001700B8"/>
    <w:rsid w:val="00170668"/>
    <w:rsid w:val="001708E9"/>
    <w:rsid w:val="00172287"/>
    <w:rsid w:val="00172FD9"/>
    <w:rsid w:val="00174D88"/>
    <w:rsid w:val="001750F4"/>
    <w:rsid w:val="001751E1"/>
    <w:rsid w:val="001754F2"/>
    <w:rsid w:val="001758FC"/>
    <w:rsid w:val="00177A88"/>
    <w:rsid w:val="00177CEA"/>
    <w:rsid w:val="001802BD"/>
    <w:rsid w:val="0018055F"/>
    <w:rsid w:val="00180F12"/>
    <w:rsid w:val="0018133B"/>
    <w:rsid w:val="00181398"/>
    <w:rsid w:val="00181563"/>
    <w:rsid w:val="00181DDE"/>
    <w:rsid w:val="001839C1"/>
    <w:rsid w:val="00183A7A"/>
    <w:rsid w:val="00184911"/>
    <w:rsid w:val="0018554A"/>
    <w:rsid w:val="00185879"/>
    <w:rsid w:val="00185EEE"/>
    <w:rsid w:val="001863BE"/>
    <w:rsid w:val="00186FCC"/>
    <w:rsid w:val="00187889"/>
    <w:rsid w:val="00187DED"/>
    <w:rsid w:val="001901C9"/>
    <w:rsid w:val="00190CAA"/>
    <w:rsid w:val="0019163C"/>
    <w:rsid w:val="001919A0"/>
    <w:rsid w:val="00191BC8"/>
    <w:rsid w:val="001927BC"/>
    <w:rsid w:val="00192AC1"/>
    <w:rsid w:val="00194111"/>
    <w:rsid w:val="00195B40"/>
    <w:rsid w:val="0019668E"/>
    <w:rsid w:val="00196CD8"/>
    <w:rsid w:val="00196F10"/>
    <w:rsid w:val="00197C43"/>
    <w:rsid w:val="001A09B8"/>
    <w:rsid w:val="001A0A5F"/>
    <w:rsid w:val="001A15CB"/>
    <w:rsid w:val="001A37A1"/>
    <w:rsid w:val="001A3A43"/>
    <w:rsid w:val="001A3E07"/>
    <w:rsid w:val="001A5FDA"/>
    <w:rsid w:val="001A6F62"/>
    <w:rsid w:val="001B0109"/>
    <w:rsid w:val="001B03F5"/>
    <w:rsid w:val="001B09D2"/>
    <w:rsid w:val="001B1267"/>
    <w:rsid w:val="001B1BFF"/>
    <w:rsid w:val="001B1F35"/>
    <w:rsid w:val="001B3223"/>
    <w:rsid w:val="001B3954"/>
    <w:rsid w:val="001B5F8F"/>
    <w:rsid w:val="001B63E5"/>
    <w:rsid w:val="001B6D8E"/>
    <w:rsid w:val="001B7EA8"/>
    <w:rsid w:val="001C0B05"/>
    <w:rsid w:val="001C1412"/>
    <w:rsid w:val="001C1D13"/>
    <w:rsid w:val="001C221B"/>
    <w:rsid w:val="001C2788"/>
    <w:rsid w:val="001C2B4B"/>
    <w:rsid w:val="001C3484"/>
    <w:rsid w:val="001C38A2"/>
    <w:rsid w:val="001C3900"/>
    <w:rsid w:val="001C3B67"/>
    <w:rsid w:val="001C4224"/>
    <w:rsid w:val="001C513A"/>
    <w:rsid w:val="001C5489"/>
    <w:rsid w:val="001C5A0B"/>
    <w:rsid w:val="001C5DD6"/>
    <w:rsid w:val="001C600B"/>
    <w:rsid w:val="001C614D"/>
    <w:rsid w:val="001C70CA"/>
    <w:rsid w:val="001C7AE0"/>
    <w:rsid w:val="001D044F"/>
    <w:rsid w:val="001D0A6F"/>
    <w:rsid w:val="001D18F0"/>
    <w:rsid w:val="001D2188"/>
    <w:rsid w:val="001D2E18"/>
    <w:rsid w:val="001D398C"/>
    <w:rsid w:val="001D4D0F"/>
    <w:rsid w:val="001D4EDE"/>
    <w:rsid w:val="001D50D6"/>
    <w:rsid w:val="001D542E"/>
    <w:rsid w:val="001D59B3"/>
    <w:rsid w:val="001D5CCE"/>
    <w:rsid w:val="001D60FB"/>
    <w:rsid w:val="001D654C"/>
    <w:rsid w:val="001D68C6"/>
    <w:rsid w:val="001D6C36"/>
    <w:rsid w:val="001D703E"/>
    <w:rsid w:val="001D7648"/>
    <w:rsid w:val="001D77A1"/>
    <w:rsid w:val="001D7839"/>
    <w:rsid w:val="001E0828"/>
    <w:rsid w:val="001E0F99"/>
    <w:rsid w:val="001E1458"/>
    <w:rsid w:val="001E1874"/>
    <w:rsid w:val="001E18A8"/>
    <w:rsid w:val="001E2949"/>
    <w:rsid w:val="001E320A"/>
    <w:rsid w:val="001E328C"/>
    <w:rsid w:val="001E4B25"/>
    <w:rsid w:val="001E5F4F"/>
    <w:rsid w:val="001E6BE4"/>
    <w:rsid w:val="001E7D6C"/>
    <w:rsid w:val="001F07A6"/>
    <w:rsid w:val="001F090F"/>
    <w:rsid w:val="001F0B7D"/>
    <w:rsid w:val="001F12E7"/>
    <w:rsid w:val="001F1340"/>
    <w:rsid w:val="001F3258"/>
    <w:rsid w:val="001F3579"/>
    <w:rsid w:val="001F47A6"/>
    <w:rsid w:val="001F5063"/>
    <w:rsid w:val="001F5234"/>
    <w:rsid w:val="001F574E"/>
    <w:rsid w:val="001F59BA"/>
    <w:rsid w:val="001F60CF"/>
    <w:rsid w:val="001F61F3"/>
    <w:rsid w:val="001F6FFD"/>
    <w:rsid w:val="002003AA"/>
    <w:rsid w:val="0020078D"/>
    <w:rsid w:val="002012DF"/>
    <w:rsid w:val="00201A0C"/>
    <w:rsid w:val="00201EDE"/>
    <w:rsid w:val="0020210C"/>
    <w:rsid w:val="00202BAB"/>
    <w:rsid w:val="002031B3"/>
    <w:rsid w:val="00203CB4"/>
    <w:rsid w:val="00204731"/>
    <w:rsid w:val="002051AD"/>
    <w:rsid w:val="00205A34"/>
    <w:rsid w:val="00210645"/>
    <w:rsid w:val="00210744"/>
    <w:rsid w:val="00211645"/>
    <w:rsid w:val="00211805"/>
    <w:rsid w:val="00211EE7"/>
    <w:rsid w:val="00214342"/>
    <w:rsid w:val="002155CD"/>
    <w:rsid w:val="002156B4"/>
    <w:rsid w:val="00215F63"/>
    <w:rsid w:val="00216227"/>
    <w:rsid w:val="00216B59"/>
    <w:rsid w:val="00217050"/>
    <w:rsid w:val="00217B56"/>
    <w:rsid w:val="002208FA"/>
    <w:rsid w:val="00220AFC"/>
    <w:rsid w:val="002212FE"/>
    <w:rsid w:val="0022229F"/>
    <w:rsid w:val="002222EB"/>
    <w:rsid w:val="00222B17"/>
    <w:rsid w:val="00222EDE"/>
    <w:rsid w:val="002230A0"/>
    <w:rsid w:val="00223759"/>
    <w:rsid w:val="00224A5A"/>
    <w:rsid w:val="002273BD"/>
    <w:rsid w:val="00227B64"/>
    <w:rsid w:val="002302A2"/>
    <w:rsid w:val="00231DC9"/>
    <w:rsid w:val="00231E6D"/>
    <w:rsid w:val="00232C39"/>
    <w:rsid w:val="00233EA4"/>
    <w:rsid w:val="00234183"/>
    <w:rsid w:val="00234559"/>
    <w:rsid w:val="00234F88"/>
    <w:rsid w:val="00235E8D"/>
    <w:rsid w:val="00235F08"/>
    <w:rsid w:val="0023683D"/>
    <w:rsid w:val="00237C06"/>
    <w:rsid w:val="00240715"/>
    <w:rsid w:val="002412CF"/>
    <w:rsid w:val="002414F2"/>
    <w:rsid w:val="002438F5"/>
    <w:rsid w:val="0024591A"/>
    <w:rsid w:val="00245944"/>
    <w:rsid w:val="00245A81"/>
    <w:rsid w:val="00245F83"/>
    <w:rsid w:val="002464DA"/>
    <w:rsid w:val="00246CE6"/>
    <w:rsid w:val="00247D0B"/>
    <w:rsid w:val="00250A54"/>
    <w:rsid w:val="00251A79"/>
    <w:rsid w:val="00252C15"/>
    <w:rsid w:val="00253190"/>
    <w:rsid w:val="00254B85"/>
    <w:rsid w:val="00254C68"/>
    <w:rsid w:val="00254C9D"/>
    <w:rsid w:val="00254E2F"/>
    <w:rsid w:val="002556C0"/>
    <w:rsid w:val="002561DE"/>
    <w:rsid w:val="0025632F"/>
    <w:rsid w:val="00257017"/>
    <w:rsid w:val="00257E1B"/>
    <w:rsid w:val="002605EE"/>
    <w:rsid w:val="00260FB7"/>
    <w:rsid w:val="0026265A"/>
    <w:rsid w:val="00262AC3"/>
    <w:rsid w:val="00262B27"/>
    <w:rsid w:val="00264C33"/>
    <w:rsid w:val="00267274"/>
    <w:rsid w:val="002673D0"/>
    <w:rsid w:val="002712CA"/>
    <w:rsid w:val="00271B17"/>
    <w:rsid w:val="00272B76"/>
    <w:rsid w:val="00272DAA"/>
    <w:rsid w:val="00273530"/>
    <w:rsid w:val="00273D8F"/>
    <w:rsid w:val="00275A6C"/>
    <w:rsid w:val="0027606D"/>
    <w:rsid w:val="0027611B"/>
    <w:rsid w:val="002771C6"/>
    <w:rsid w:val="00277ED8"/>
    <w:rsid w:val="0028057F"/>
    <w:rsid w:val="0028135F"/>
    <w:rsid w:val="00281465"/>
    <w:rsid w:val="002821A9"/>
    <w:rsid w:val="0028275B"/>
    <w:rsid w:val="00282B32"/>
    <w:rsid w:val="00283A60"/>
    <w:rsid w:val="002851B9"/>
    <w:rsid w:val="002857EC"/>
    <w:rsid w:val="0028620C"/>
    <w:rsid w:val="00286E4C"/>
    <w:rsid w:val="00286EC3"/>
    <w:rsid w:val="0028718B"/>
    <w:rsid w:val="00287812"/>
    <w:rsid w:val="00287C67"/>
    <w:rsid w:val="00290E12"/>
    <w:rsid w:val="00290F74"/>
    <w:rsid w:val="00291F2E"/>
    <w:rsid w:val="00292A51"/>
    <w:rsid w:val="00292DE0"/>
    <w:rsid w:val="00292FD5"/>
    <w:rsid w:val="00294287"/>
    <w:rsid w:val="00294659"/>
    <w:rsid w:val="002947F1"/>
    <w:rsid w:val="002950C9"/>
    <w:rsid w:val="002951A7"/>
    <w:rsid w:val="002969BA"/>
    <w:rsid w:val="0029764E"/>
    <w:rsid w:val="00297EFD"/>
    <w:rsid w:val="002A0622"/>
    <w:rsid w:val="002A07C4"/>
    <w:rsid w:val="002A096F"/>
    <w:rsid w:val="002A0A61"/>
    <w:rsid w:val="002A1A82"/>
    <w:rsid w:val="002A2096"/>
    <w:rsid w:val="002A2F88"/>
    <w:rsid w:val="002A33FE"/>
    <w:rsid w:val="002A347D"/>
    <w:rsid w:val="002A3D9E"/>
    <w:rsid w:val="002A4638"/>
    <w:rsid w:val="002A4A31"/>
    <w:rsid w:val="002A517F"/>
    <w:rsid w:val="002A58FA"/>
    <w:rsid w:val="002A5AF7"/>
    <w:rsid w:val="002A6011"/>
    <w:rsid w:val="002A608F"/>
    <w:rsid w:val="002A7149"/>
    <w:rsid w:val="002A79B9"/>
    <w:rsid w:val="002B03B3"/>
    <w:rsid w:val="002B067B"/>
    <w:rsid w:val="002B0F9F"/>
    <w:rsid w:val="002B1133"/>
    <w:rsid w:val="002B1B1F"/>
    <w:rsid w:val="002B1EE2"/>
    <w:rsid w:val="002B348A"/>
    <w:rsid w:val="002B38AB"/>
    <w:rsid w:val="002B3A61"/>
    <w:rsid w:val="002B547A"/>
    <w:rsid w:val="002B5BF2"/>
    <w:rsid w:val="002B61BC"/>
    <w:rsid w:val="002B6729"/>
    <w:rsid w:val="002B7745"/>
    <w:rsid w:val="002C01F9"/>
    <w:rsid w:val="002C1497"/>
    <w:rsid w:val="002C18A6"/>
    <w:rsid w:val="002C2439"/>
    <w:rsid w:val="002C3051"/>
    <w:rsid w:val="002C486C"/>
    <w:rsid w:val="002C5823"/>
    <w:rsid w:val="002C5B8E"/>
    <w:rsid w:val="002C6089"/>
    <w:rsid w:val="002C6C68"/>
    <w:rsid w:val="002C7535"/>
    <w:rsid w:val="002C7BD6"/>
    <w:rsid w:val="002D132A"/>
    <w:rsid w:val="002D226A"/>
    <w:rsid w:val="002D2904"/>
    <w:rsid w:val="002D4603"/>
    <w:rsid w:val="002D4C69"/>
    <w:rsid w:val="002D57F1"/>
    <w:rsid w:val="002D59B3"/>
    <w:rsid w:val="002D5CE6"/>
    <w:rsid w:val="002D5EEF"/>
    <w:rsid w:val="002D6760"/>
    <w:rsid w:val="002D73FC"/>
    <w:rsid w:val="002D7599"/>
    <w:rsid w:val="002D7AEB"/>
    <w:rsid w:val="002E0389"/>
    <w:rsid w:val="002E1252"/>
    <w:rsid w:val="002E130B"/>
    <w:rsid w:val="002E1EF7"/>
    <w:rsid w:val="002E2076"/>
    <w:rsid w:val="002E33E3"/>
    <w:rsid w:val="002E4039"/>
    <w:rsid w:val="002E5200"/>
    <w:rsid w:val="002E532B"/>
    <w:rsid w:val="002E5519"/>
    <w:rsid w:val="002E5880"/>
    <w:rsid w:val="002E5F94"/>
    <w:rsid w:val="002E6544"/>
    <w:rsid w:val="002E655D"/>
    <w:rsid w:val="002E66F9"/>
    <w:rsid w:val="002E6FB3"/>
    <w:rsid w:val="002E74E0"/>
    <w:rsid w:val="002E77F7"/>
    <w:rsid w:val="002E7CC9"/>
    <w:rsid w:val="002E7E0A"/>
    <w:rsid w:val="002F033F"/>
    <w:rsid w:val="002F13BD"/>
    <w:rsid w:val="002F1DB3"/>
    <w:rsid w:val="002F1FD0"/>
    <w:rsid w:val="002F256D"/>
    <w:rsid w:val="002F2B65"/>
    <w:rsid w:val="002F3EA5"/>
    <w:rsid w:val="002F41CE"/>
    <w:rsid w:val="002F4D90"/>
    <w:rsid w:val="002F63E2"/>
    <w:rsid w:val="002F7996"/>
    <w:rsid w:val="002F7A7D"/>
    <w:rsid w:val="0030072D"/>
    <w:rsid w:val="0030322F"/>
    <w:rsid w:val="00303443"/>
    <w:rsid w:val="00305292"/>
    <w:rsid w:val="003062DB"/>
    <w:rsid w:val="00306632"/>
    <w:rsid w:val="0030710E"/>
    <w:rsid w:val="003072D8"/>
    <w:rsid w:val="00307ECE"/>
    <w:rsid w:val="00310352"/>
    <w:rsid w:val="00310708"/>
    <w:rsid w:val="003107F9"/>
    <w:rsid w:val="003115AB"/>
    <w:rsid w:val="00311814"/>
    <w:rsid w:val="00312489"/>
    <w:rsid w:val="003125B3"/>
    <w:rsid w:val="00312676"/>
    <w:rsid w:val="003128E3"/>
    <w:rsid w:val="00312A16"/>
    <w:rsid w:val="00312B40"/>
    <w:rsid w:val="003130C5"/>
    <w:rsid w:val="00313242"/>
    <w:rsid w:val="00314089"/>
    <w:rsid w:val="003145FC"/>
    <w:rsid w:val="00314698"/>
    <w:rsid w:val="003151C6"/>
    <w:rsid w:val="003153A8"/>
    <w:rsid w:val="00316ACF"/>
    <w:rsid w:val="0031702B"/>
    <w:rsid w:val="003200AD"/>
    <w:rsid w:val="003209A8"/>
    <w:rsid w:val="003214C9"/>
    <w:rsid w:val="00321896"/>
    <w:rsid w:val="003236BA"/>
    <w:rsid w:val="0032487D"/>
    <w:rsid w:val="00325A5C"/>
    <w:rsid w:val="00325AB2"/>
    <w:rsid w:val="0033017D"/>
    <w:rsid w:val="00330654"/>
    <w:rsid w:val="003306EF"/>
    <w:rsid w:val="003308F7"/>
    <w:rsid w:val="00330E34"/>
    <w:rsid w:val="00331856"/>
    <w:rsid w:val="00331B56"/>
    <w:rsid w:val="00331F56"/>
    <w:rsid w:val="003321DC"/>
    <w:rsid w:val="003326F8"/>
    <w:rsid w:val="00332C9E"/>
    <w:rsid w:val="00333843"/>
    <w:rsid w:val="00334646"/>
    <w:rsid w:val="00334CBF"/>
    <w:rsid w:val="00334E5C"/>
    <w:rsid w:val="00335DA2"/>
    <w:rsid w:val="00336233"/>
    <w:rsid w:val="0033788F"/>
    <w:rsid w:val="00337FE4"/>
    <w:rsid w:val="003403E2"/>
    <w:rsid w:val="003409CD"/>
    <w:rsid w:val="003409D2"/>
    <w:rsid w:val="00340C0F"/>
    <w:rsid w:val="00340C26"/>
    <w:rsid w:val="00340E62"/>
    <w:rsid w:val="00343461"/>
    <w:rsid w:val="00344DB8"/>
    <w:rsid w:val="00345361"/>
    <w:rsid w:val="003515B3"/>
    <w:rsid w:val="0035187D"/>
    <w:rsid w:val="00352198"/>
    <w:rsid w:val="0035234A"/>
    <w:rsid w:val="00352746"/>
    <w:rsid w:val="00354899"/>
    <w:rsid w:val="003553C1"/>
    <w:rsid w:val="00355643"/>
    <w:rsid w:val="003559FB"/>
    <w:rsid w:val="00356C47"/>
    <w:rsid w:val="00356EFA"/>
    <w:rsid w:val="00356F79"/>
    <w:rsid w:val="00357AC7"/>
    <w:rsid w:val="00357B50"/>
    <w:rsid w:val="0036097D"/>
    <w:rsid w:val="0036375E"/>
    <w:rsid w:val="00363CBB"/>
    <w:rsid w:val="003661D9"/>
    <w:rsid w:val="00366B8C"/>
    <w:rsid w:val="00367261"/>
    <w:rsid w:val="0036788F"/>
    <w:rsid w:val="00367D64"/>
    <w:rsid w:val="0037005E"/>
    <w:rsid w:val="00370F18"/>
    <w:rsid w:val="00371F7F"/>
    <w:rsid w:val="00372A7C"/>
    <w:rsid w:val="00373F79"/>
    <w:rsid w:val="0037458C"/>
    <w:rsid w:val="0037509C"/>
    <w:rsid w:val="00375DFB"/>
    <w:rsid w:val="00376928"/>
    <w:rsid w:val="00380BC2"/>
    <w:rsid w:val="00380E92"/>
    <w:rsid w:val="00381703"/>
    <w:rsid w:val="00382566"/>
    <w:rsid w:val="0038334A"/>
    <w:rsid w:val="00383FEB"/>
    <w:rsid w:val="00384335"/>
    <w:rsid w:val="0038469A"/>
    <w:rsid w:val="00384A0D"/>
    <w:rsid w:val="00385EDC"/>
    <w:rsid w:val="003862BD"/>
    <w:rsid w:val="00386376"/>
    <w:rsid w:val="0038676B"/>
    <w:rsid w:val="003869AB"/>
    <w:rsid w:val="0038711A"/>
    <w:rsid w:val="00387C90"/>
    <w:rsid w:val="00390EDD"/>
    <w:rsid w:val="00391A34"/>
    <w:rsid w:val="00391B89"/>
    <w:rsid w:val="003924E7"/>
    <w:rsid w:val="00392508"/>
    <w:rsid w:val="0039319E"/>
    <w:rsid w:val="00393206"/>
    <w:rsid w:val="003936AD"/>
    <w:rsid w:val="00394134"/>
    <w:rsid w:val="00394BE6"/>
    <w:rsid w:val="003961CF"/>
    <w:rsid w:val="003966BC"/>
    <w:rsid w:val="003970FE"/>
    <w:rsid w:val="0039712C"/>
    <w:rsid w:val="00397755"/>
    <w:rsid w:val="003A0004"/>
    <w:rsid w:val="003A0413"/>
    <w:rsid w:val="003A08FF"/>
    <w:rsid w:val="003A1467"/>
    <w:rsid w:val="003A15FA"/>
    <w:rsid w:val="003A1E1D"/>
    <w:rsid w:val="003A2AE6"/>
    <w:rsid w:val="003A3642"/>
    <w:rsid w:val="003A5244"/>
    <w:rsid w:val="003A5434"/>
    <w:rsid w:val="003A563F"/>
    <w:rsid w:val="003A5724"/>
    <w:rsid w:val="003A5B44"/>
    <w:rsid w:val="003A5EA1"/>
    <w:rsid w:val="003A5FE9"/>
    <w:rsid w:val="003A692D"/>
    <w:rsid w:val="003A77BC"/>
    <w:rsid w:val="003A79D8"/>
    <w:rsid w:val="003B003B"/>
    <w:rsid w:val="003B0464"/>
    <w:rsid w:val="003B0647"/>
    <w:rsid w:val="003B0747"/>
    <w:rsid w:val="003B1050"/>
    <w:rsid w:val="003B1BB1"/>
    <w:rsid w:val="003B21F9"/>
    <w:rsid w:val="003B22E0"/>
    <w:rsid w:val="003B3401"/>
    <w:rsid w:val="003B36C5"/>
    <w:rsid w:val="003B675E"/>
    <w:rsid w:val="003B6E41"/>
    <w:rsid w:val="003B7935"/>
    <w:rsid w:val="003C1EFB"/>
    <w:rsid w:val="003C33EC"/>
    <w:rsid w:val="003C3AEF"/>
    <w:rsid w:val="003C3B64"/>
    <w:rsid w:val="003C3B8B"/>
    <w:rsid w:val="003C4A1D"/>
    <w:rsid w:val="003C74C5"/>
    <w:rsid w:val="003D38C5"/>
    <w:rsid w:val="003D50D2"/>
    <w:rsid w:val="003D5C41"/>
    <w:rsid w:val="003D5E50"/>
    <w:rsid w:val="003D636B"/>
    <w:rsid w:val="003D65ED"/>
    <w:rsid w:val="003D6976"/>
    <w:rsid w:val="003E0988"/>
    <w:rsid w:val="003E0AD3"/>
    <w:rsid w:val="003E1332"/>
    <w:rsid w:val="003E1A24"/>
    <w:rsid w:val="003E1EA9"/>
    <w:rsid w:val="003E26D5"/>
    <w:rsid w:val="003E325F"/>
    <w:rsid w:val="003E4387"/>
    <w:rsid w:val="003E46E6"/>
    <w:rsid w:val="003E5576"/>
    <w:rsid w:val="003E6157"/>
    <w:rsid w:val="003E7A5B"/>
    <w:rsid w:val="003F06CB"/>
    <w:rsid w:val="003F09EB"/>
    <w:rsid w:val="003F1391"/>
    <w:rsid w:val="003F1987"/>
    <w:rsid w:val="003F1A31"/>
    <w:rsid w:val="003F362C"/>
    <w:rsid w:val="003F44CA"/>
    <w:rsid w:val="003F5180"/>
    <w:rsid w:val="003F6299"/>
    <w:rsid w:val="003F65B9"/>
    <w:rsid w:val="003F72A3"/>
    <w:rsid w:val="003F740E"/>
    <w:rsid w:val="003F77DA"/>
    <w:rsid w:val="00400CCE"/>
    <w:rsid w:val="00403CE2"/>
    <w:rsid w:val="00405456"/>
    <w:rsid w:val="00406A0F"/>
    <w:rsid w:val="00406E63"/>
    <w:rsid w:val="00407C3F"/>
    <w:rsid w:val="00410507"/>
    <w:rsid w:val="004107A6"/>
    <w:rsid w:val="00410947"/>
    <w:rsid w:val="00410CE5"/>
    <w:rsid w:val="004114B2"/>
    <w:rsid w:val="00411D22"/>
    <w:rsid w:val="00413713"/>
    <w:rsid w:val="00414151"/>
    <w:rsid w:val="00414324"/>
    <w:rsid w:val="0041559C"/>
    <w:rsid w:val="00415C48"/>
    <w:rsid w:val="00415ECA"/>
    <w:rsid w:val="00416845"/>
    <w:rsid w:val="0041724F"/>
    <w:rsid w:val="004178D7"/>
    <w:rsid w:val="00420139"/>
    <w:rsid w:val="00420FF2"/>
    <w:rsid w:val="00422A25"/>
    <w:rsid w:val="00423E73"/>
    <w:rsid w:val="00424A68"/>
    <w:rsid w:val="00424D4D"/>
    <w:rsid w:val="00424D8B"/>
    <w:rsid w:val="004312AD"/>
    <w:rsid w:val="00431567"/>
    <w:rsid w:val="00431805"/>
    <w:rsid w:val="00431C4A"/>
    <w:rsid w:val="00431E41"/>
    <w:rsid w:val="004323B6"/>
    <w:rsid w:val="0043288E"/>
    <w:rsid w:val="00433B7C"/>
    <w:rsid w:val="00433E4C"/>
    <w:rsid w:val="00434397"/>
    <w:rsid w:val="004348E9"/>
    <w:rsid w:val="00435C4F"/>
    <w:rsid w:val="0043765C"/>
    <w:rsid w:val="004421ED"/>
    <w:rsid w:val="00442358"/>
    <w:rsid w:val="0044339A"/>
    <w:rsid w:val="004435A4"/>
    <w:rsid w:val="00444597"/>
    <w:rsid w:val="00444B80"/>
    <w:rsid w:val="00444CB4"/>
    <w:rsid w:val="00445786"/>
    <w:rsid w:val="00445A33"/>
    <w:rsid w:val="00446390"/>
    <w:rsid w:val="0044720B"/>
    <w:rsid w:val="00447A09"/>
    <w:rsid w:val="0045029B"/>
    <w:rsid w:val="00451533"/>
    <w:rsid w:val="00451AEA"/>
    <w:rsid w:val="00452EA8"/>
    <w:rsid w:val="004530CD"/>
    <w:rsid w:val="004534BC"/>
    <w:rsid w:val="00453FEA"/>
    <w:rsid w:val="004552C9"/>
    <w:rsid w:val="00456BBA"/>
    <w:rsid w:val="004605B5"/>
    <w:rsid w:val="00460608"/>
    <w:rsid w:val="00461C48"/>
    <w:rsid w:val="00462D91"/>
    <w:rsid w:val="00463753"/>
    <w:rsid w:val="004639B1"/>
    <w:rsid w:val="00464799"/>
    <w:rsid w:val="0046489D"/>
    <w:rsid w:val="004648CC"/>
    <w:rsid w:val="00464975"/>
    <w:rsid w:val="00464DD2"/>
    <w:rsid w:val="00465853"/>
    <w:rsid w:val="00466339"/>
    <w:rsid w:val="00467395"/>
    <w:rsid w:val="00467630"/>
    <w:rsid w:val="0046785F"/>
    <w:rsid w:val="00467F90"/>
    <w:rsid w:val="00470AFA"/>
    <w:rsid w:val="0047110D"/>
    <w:rsid w:val="004729A3"/>
    <w:rsid w:val="00472B2F"/>
    <w:rsid w:val="004734C1"/>
    <w:rsid w:val="00473ABD"/>
    <w:rsid w:val="00474233"/>
    <w:rsid w:val="00475760"/>
    <w:rsid w:val="00475BD1"/>
    <w:rsid w:val="00475FD2"/>
    <w:rsid w:val="00477D5D"/>
    <w:rsid w:val="00477E79"/>
    <w:rsid w:val="00480563"/>
    <w:rsid w:val="004807C0"/>
    <w:rsid w:val="00480925"/>
    <w:rsid w:val="00480A9A"/>
    <w:rsid w:val="004819E2"/>
    <w:rsid w:val="00481B70"/>
    <w:rsid w:val="00481C69"/>
    <w:rsid w:val="00481CB5"/>
    <w:rsid w:val="00481E1B"/>
    <w:rsid w:val="00482613"/>
    <w:rsid w:val="00482CCB"/>
    <w:rsid w:val="004843C5"/>
    <w:rsid w:val="00486617"/>
    <w:rsid w:val="00490800"/>
    <w:rsid w:val="00491551"/>
    <w:rsid w:val="00491731"/>
    <w:rsid w:val="0049230D"/>
    <w:rsid w:val="0049322E"/>
    <w:rsid w:val="004936DE"/>
    <w:rsid w:val="00493EA8"/>
    <w:rsid w:val="004946A0"/>
    <w:rsid w:val="00495225"/>
    <w:rsid w:val="00495660"/>
    <w:rsid w:val="0049686B"/>
    <w:rsid w:val="00497090"/>
    <w:rsid w:val="004A11ED"/>
    <w:rsid w:val="004A21E3"/>
    <w:rsid w:val="004A36DE"/>
    <w:rsid w:val="004A389B"/>
    <w:rsid w:val="004A3AE2"/>
    <w:rsid w:val="004A46B6"/>
    <w:rsid w:val="004A4E44"/>
    <w:rsid w:val="004A5069"/>
    <w:rsid w:val="004A5B2A"/>
    <w:rsid w:val="004A6F90"/>
    <w:rsid w:val="004A7239"/>
    <w:rsid w:val="004A76AD"/>
    <w:rsid w:val="004A77DC"/>
    <w:rsid w:val="004A7BB1"/>
    <w:rsid w:val="004B0180"/>
    <w:rsid w:val="004B05F1"/>
    <w:rsid w:val="004B1693"/>
    <w:rsid w:val="004B2376"/>
    <w:rsid w:val="004B3213"/>
    <w:rsid w:val="004B339E"/>
    <w:rsid w:val="004B45C8"/>
    <w:rsid w:val="004B5A24"/>
    <w:rsid w:val="004B5A29"/>
    <w:rsid w:val="004B5EC9"/>
    <w:rsid w:val="004B5FB2"/>
    <w:rsid w:val="004B6340"/>
    <w:rsid w:val="004B69AD"/>
    <w:rsid w:val="004B6F9D"/>
    <w:rsid w:val="004B7A1E"/>
    <w:rsid w:val="004B7ECD"/>
    <w:rsid w:val="004C0AA6"/>
    <w:rsid w:val="004C1B93"/>
    <w:rsid w:val="004C2D81"/>
    <w:rsid w:val="004C47AA"/>
    <w:rsid w:val="004C5B38"/>
    <w:rsid w:val="004C667A"/>
    <w:rsid w:val="004C7475"/>
    <w:rsid w:val="004D0DD9"/>
    <w:rsid w:val="004D0F94"/>
    <w:rsid w:val="004D12C6"/>
    <w:rsid w:val="004D1E18"/>
    <w:rsid w:val="004D2401"/>
    <w:rsid w:val="004D2889"/>
    <w:rsid w:val="004D29C6"/>
    <w:rsid w:val="004D3939"/>
    <w:rsid w:val="004D3B41"/>
    <w:rsid w:val="004D5016"/>
    <w:rsid w:val="004D559C"/>
    <w:rsid w:val="004D6A14"/>
    <w:rsid w:val="004D6B71"/>
    <w:rsid w:val="004D751E"/>
    <w:rsid w:val="004D75B0"/>
    <w:rsid w:val="004E0C17"/>
    <w:rsid w:val="004E19BD"/>
    <w:rsid w:val="004E2645"/>
    <w:rsid w:val="004E287E"/>
    <w:rsid w:val="004E2CF5"/>
    <w:rsid w:val="004E3424"/>
    <w:rsid w:val="004E3475"/>
    <w:rsid w:val="004E3F0B"/>
    <w:rsid w:val="004E5C63"/>
    <w:rsid w:val="004E755A"/>
    <w:rsid w:val="004F0854"/>
    <w:rsid w:val="004F17BC"/>
    <w:rsid w:val="004F1D03"/>
    <w:rsid w:val="004F1EA1"/>
    <w:rsid w:val="004F2ACF"/>
    <w:rsid w:val="004F2E46"/>
    <w:rsid w:val="004F401F"/>
    <w:rsid w:val="004F44A3"/>
    <w:rsid w:val="004F57EC"/>
    <w:rsid w:val="004F63B0"/>
    <w:rsid w:val="004F679E"/>
    <w:rsid w:val="004F6C34"/>
    <w:rsid w:val="00500A3B"/>
    <w:rsid w:val="00500C09"/>
    <w:rsid w:val="00500D86"/>
    <w:rsid w:val="005012FF"/>
    <w:rsid w:val="00501E5E"/>
    <w:rsid w:val="00505456"/>
    <w:rsid w:val="0050557E"/>
    <w:rsid w:val="005060F8"/>
    <w:rsid w:val="005061D3"/>
    <w:rsid w:val="00510234"/>
    <w:rsid w:val="0051063E"/>
    <w:rsid w:val="00511519"/>
    <w:rsid w:val="00511AE5"/>
    <w:rsid w:val="00511EED"/>
    <w:rsid w:val="00512402"/>
    <w:rsid w:val="005127F9"/>
    <w:rsid w:val="00513024"/>
    <w:rsid w:val="005133FB"/>
    <w:rsid w:val="00513919"/>
    <w:rsid w:val="00514270"/>
    <w:rsid w:val="00514419"/>
    <w:rsid w:val="00514AAC"/>
    <w:rsid w:val="005160D2"/>
    <w:rsid w:val="00516706"/>
    <w:rsid w:val="0051693C"/>
    <w:rsid w:val="00516B01"/>
    <w:rsid w:val="00517403"/>
    <w:rsid w:val="00517959"/>
    <w:rsid w:val="00520E3E"/>
    <w:rsid w:val="0052129B"/>
    <w:rsid w:val="00521313"/>
    <w:rsid w:val="005224A5"/>
    <w:rsid w:val="00523162"/>
    <w:rsid w:val="005232DC"/>
    <w:rsid w:val="0052345A"/>
    <w:rsid w:val="00523960"/>
    <w:rsid w:val="00524868"/>
    <w:rsid w:val="0052534F"/>
    <w:rsid w:val="00525A3C"/>
    <w:rsid w:val="00525CA5"/>
    <w:rsid w:val="0052743E"/>
    <w:rsid w:val="00527516"/>
    <w:rsid w:val="00527BD5"/>
    <w:rsid w:val="005301E8"/>
    <w:rsid w:val="00530527"/>
    <w:rsid w:val="0053094A"/>
    <w:rsid w:val="00530DC6"/>
    <w:rsid w:val="00531AFF"/>
    <w:rsid w:val="00531B52"/>
    <w:rsid w:val="00531EF5"/>
    <w:rsid w:val="00533FEF"/>
    <w:rsid w:val="005343B2"/>
    <w:rsid w:val="005350E5"/>
    <w:rsid w:val="00536568"/>
    <w:rsid w:val="0053677A"/>
    <w:rsid w:val="005369DC"/>
    <w:rsid w:val="005373B9"/>
    <w:rsid w:val="0053773B"/>
    <w:rsid w:val="00540083"/>
    <w:rsid w:val="005406F7"/>
    <w:rsid w:val="0054185F"/>
    <w:rsid w:val="00543924"/>
    <w:rsid w:val="00543D52"/>
    <w:rsid w:val="00544A75"/>
    <w:rsid w:val="00545BD2"/>
    <w:rsid w:val="00546131"/>
    <w:rsid w:val="00547152"/>
    <w:rsid w:val="00547160"/>
    <w:rsid w:val="00550F8A"/>
    <w:rsid w:val="0055140A"/>
    <w:rsid w:val="00551A49"/>
    <w:rsid w:val="00551FDF"/>
    <w:rsid w:val="0055250E"/>
    <w:rsid w:val="0055285C"/>
    <w:rsid w:val="005538B9"/>
    <w:rsid w:val="005538D5"/>
    <w:rsid w:val="00553D7B"/>
    <w:rsid w:val="005541BB"/>
    <w:rsid w:val="00554705"/>
    <w:rsid w:val="0055477C"/>
    <w:rsid w:val="0055478E"/>
    <w:rsid w:val="005547BA"/>
    <w:rsid w:val="00555361"/>
    <w:rsid w:val="00555737"/>
    <w:rsid w:val="00557436"/>
    <w:rsid w:val="00557766"/>
    <w:rsid w:val="00557B52"/>
    <w:rsid w:val="00557C7D"/>
    <w:rsid w:val="00561144"/>
    <w:rsid w:val="00561991"/>
    <w:rsid w:val="00562365"/>
    <w:rsid w:val="00562816"/>
    <w:rsid w:val="005633AF"/>
    <w:rsid w:val="00564B9C"/>
    <w:rsid w:val="00565F62"/>
    <w:rsid w:val="0056652B"/>
    <w:rsid w:val="005668C1"/>
    <w:rsid w:val="00566F8E"/>
    <w:rsid w:val="0056750E"/>
    <w:rsid w:val="005700D1"/>
    <w:rsid w:val="00570552"/>
    <w:rsid w:val="00570589"/>
    <w:rsid w:val="005706F3"/>
    <w:rsid w:val="0057111D"/>
    <w:rsid w:val="005717C4"/>
    <w:rsid w:val="0057259D"/>
    <w:rsid w:val="00573170"/>
    <w:rsid w:val="0057346A"/>
    <w:rsid w:val="00574518"/>
    <w:rsid w:val="00574E42"/>
    <w:rsid w:val="00575524"/>
    <w:rsid w:val="00575EB6"/>
    <w:rsid w:val="0057619F"/>
    <w:rsid w:val="00576724"/>
    <w:rsid w:val="00576BCD"/>
    <w:rsid w:val="00577BE9"/>
    <w:rsid w:val="00577E10"/>
    <w:rsid w:val="00580962"/>
    <w:rsid w:val="00580CCC"/>
    <w:rsid w:val="00581760"/>
    <w:rsid w:val="00581BBD"/>
    <w:rsid w:val="00581C99"/>
    <w:rsid w:val="0058220F"/>
    <w:rsid w:val="00582289"/>
    <w:rsid w:val="00582319"/>
    <w:rsid w:val="005824F7"/>
    <w:rsid w:val="0058328A"/>
    <w:rsid w:val="005847FD"/>
    <w:rsid w:val="00585173"/>
    <w:rsid w:val="005852EB"/>
    <w:rsid w:val="00586287"/>
    <w:rsid w:val="005869AF"/>
    <w:rsid w:val="0058719F"/>
    <w:rsid w:val="00587C17"/>
    <w:rsid w:val="005900EB"/>
    <w:rsid w:val="005909D1"/>
    <w:rsid w:val="00590EF2"/>
    <w:rsid w:val="005914A9"/>
    <w:rsid w:val="00591637"/>
    <w:rsid w:val="00591FFE"/>
    <w:rsid w:val="00592478"/>
    <w:rsid w:val="00592A18"/>
    <w:rsid w:val="00592E20"/>
    <w:rsid w:val="005934EE"/>
    <w:rsid w:val="0059463B"/>
    <w:rsid w:val="005949A0"/>
    <w:rsid w:val="005958ED"/>
    <w:rsid w:val="0059655C"/>
    <w:rsid w:val="0059682C"/>
    <w:rsid w:val="00597B19"/>
    <w:rsid w:val="00597CC9"/>
    <w:rsid w:val="005A076D"/>
    <w:rsid w:val="005A1905"/>
    <w:rsid w:val="005A22F7"/>
    <w:rsid w:val="005A34E2"/>
    <w:rsid w:val="005A3940"/>
    <w:rsid w:val="005A4939"/>
    <w:rsid w:val="005A5127"/>
    <w:rsid w:val="005A6959"/>
    <w:rsid w:val="005A7C18"/>
    <w:rsid w:val="005A7E45"/>
    <w:rsid w:val="005B04A1"/>
    <w:rsid w:val="005B1923"/>
    <w:rsid w:val="005B2A4C"/>
    <w:rsid w:val="005B2E13"/>
    <w:rsid w:val="005B3FAE"/>
    <w:rsid w:val="005B48B5"/>
    <w:rsid w:val="005B4B76"/>
    <w:rsid w:val="005B5C7B"/>
    <w:rsid w:val="005B5DDB"/>
    <w:rsid w:val="005B5E3A"/>
    <w:rsid w:val="005B5EF9"/>
    <w:rsid w:val="005B6D8D"/>
    <w:rsid w:val="005B7225"/>
    <w:rsid w:val="005B7AF6"/>
    <w:rsid w:val="005C06C3"/>
    <w:rsid w:val="005C0F58"/>
    <w:rsid w:val="005C17E4"/>
    <w:rsid w:val="005C1A7E"/>
    <w:rsid w:val="005C2138"/>
    <w:rsid w:val="005C2C51"/>
    <w:rsid w:val="005C3553"/>
    <w:rsid w:val="005C36D6"/>
    <w:rsid w:val="005C3B16"/>
    <w:rsid w:val="005C49BB"/>
    <w:rsid w:val="005C4B54"/>
    <w:rsid w:val="005C51CF"/>
    <w:rsid w:val="005C6D7D"/>
    <w:rsid w:val="005C6F10"/>
    <w:rsid w:val="005C6FFE"/>
    <w:rsid w:val="005C719D"/>
    <w:rsid w:val="005C7ED2"/>
    <w:rsid w:val="005D018D"/>
    <w:rsid w:val="005D12B3"/>
    <w:rsid w:val="005D2564"/>
    <w:rsid w:val="005D2E73"/>
    <w:rsid w:val="005D3C2E"/>
    <w:rsid w:val="005D42D7"/>
    <w:rsid w:val="005D5076"/>
    <w:rsid w:val="005D5629"/>
    <w:rsid w:val="005D76C4"/>
    <w:rsid w:val="005D7FCA"/>
    <w:rsid w:val="005E046E"/>
    <w:rsid w:val="005E3572"/>
    <w:rsid w:val="005E3E4E"/>
    <w:rsid w:val="005E4B02"/>
    <w:rsid w:val="005E51B4"/>
    <w:rsid w:val="005E6C37"/>
    <w:rsid w:val="005E77A0"/>
    <w:rsid w:val="005E7E8A"/>
    <w:rsid w:val="005F00CA"/>
    <w:rsid w:val="005F035B"/>
    <w:rsid w:val="005F0586"/>
    <w:rsid w:val="005F071D"/>
    <w:rsid w:val="005F0EA6"/>
    <w:rsid w:val="005F0FDC"/>
    <w:rsid w:val="005F1D58"/>
    <w:rsid w:val="005F2532"/>
    <w:rsid w:val="005F328D"/>
    <w:rsid w:val="005F3EF9"/>
    <w:rsid w:val="005F42D2"/>
    <w:rsid w:val="005F4E2D"/>
    <w:rsid w:val="005F534A"/>
    <w:rsid w:val="005F5388"/>
    <w:rsid w:val="005F6312"/>
    <w:rsid w:val="005F6F65"/>
    <w:rsid w:val="005F7B11"/>
    <w:rsid w:val="00600B80"/>
    <w:rsid w:val="006035EA"/>
    <w:rsid w:val="00603812"/>
    <w:rsid w:val="00603F87"/>
    <w:rsid w:val="0060463F"/>
    <w:rsid w:val="00604FC1"/>
    <w:rsid w:val="00605C2D"/>
    <w:rsid w:val="0060663E"/>
    <w:rsid w:val="006069E6"/>
    <w:rsid w:val="00606D4E"/>
    <w:rsid w:val="00606EE6"/>
    <w:rsid w:val="006075C7"/>
    <w:rsid w:val="00607601"/>
    <w:rsid w:val="006105F5"/>
    <w:rsid w:val="00611910"/>
    <w:rsid w:val="00612C5C"/>
    <w:rsid w:val="00612FED"/>
    <w:rsid w:val="0061378D"/>
    <w:rsid w:val="00613930"/>
    <w:rsid w:val="00614199"/>
    <w:rsid w:val="006142DC"/>
    <w:rsid w:val="0061442E"/>
    <w:rsid w:val="00615093"/>
    <w:rsid w:val="00615EF2"/>
    <w:rsid w:val="006163C8"/>
    <w:rsid w:val="006166B3"/>
    <w:rsid w:val="0061690B"/>
    <w:rsid w:val="006176BC"/>
    <w:rsid w:val="00617EED"/>
    <w:rsid w:val="00620849"/>
    <w:rsid w:val="00620EB7"/>
    <w:rsid w:val="006214C9"/>
    <w:rsid w:val="0062314C"/>
    <w:rsid w:val="00624EAA"/>
    <w:rsid w:val="00625615"/>
    <w:rsid w:val="00625D05"/>
    <w:rsid w:val="0062685A"/>
    <w:rsid w:val="0062741F"/>
    <w:rsid w:val="00627B55"/>
    <w:rsid w:val="00630520"/>
    <w:rsid w:val="006305EB"/>
    <w:rsid w:val="00630A77"/>
    <w:rsid w:val="00630D65"/>
    <w:rsid w:val="00630DE0"/>
    <w:rsid w:val="0063148B"/>
    <w:rsid w:val="00631606"/>
    <w:rsid w:val="00631809"/>
    <w:rsid w:val="006319B1"/>
    <w:rsid w:val="00632428"/>
    <w:rsid w:val="00632C03"/>
    <w:rsid w:val="0063333A"/>
    <w:rsid w:val="00633DF0"/>
    <w:rsid w:val="00634C37"/>
    <w:rsid w:val="0063558C"/>
    <w:rsid w:val="006355D1"/>
    <w:rsid w:val="00635C10"/>
    <w:rsid w:val="00636E72"/>
    <w:rsid w:val="006376A8"/>
    <w:rsid w:val="00640245"/>
    <w:rsid w:val="00640692"/>
    <w:rsid w:val="0064277E"/>
    <w:rsid w:val="00644374"/>
    <w:rsid w:val="00644432"/>
    <w:rsid w:val="00646944"/>
    <w:rsid w:val="00646C7E"/>
    <w:rsid w:val="00646FCC"/>
    <w:rsid w:val="00647F1A"/>
    <w:rsid w:val="00650836"/>
    <w:rsid w:val="006509C0"/>
    <w:rsid w:val="00652E9A"/>
    <w:rsid w:val="00653363"/>
    <w:rsid w:val="006534B3"/>
    <w:rsid w:val="00653898"/>
    <w:rsid w:val="00653CD1"/>
    <w:rsid w:val="00654EBA"/>
    <w:rsid w:val="0065617A"/>
    <w:rsid w:val="006561AB"/>
    <w:rsid w:val="00656536"/>
    <w:rsid w:val="00657B46"/>
    <w:rsid w:val="00660DA6"/>
    <w:rsid w:val="00661738"/>
    <w:rsid w:val="00661B77"/>
    <w:rsid w:val="00661E2B"/>
    <w:rsid w:val="006626D2"/>
    <w:rsid w:val="00663737"/>
    <w:rsid w:val="00663C40"/>
    <w:rsid w:val="00663DDD"/>
    <w:rsid w:val="00664097"/>
    <w:rsid w:val="00665018"/>
    <w:rsid w:val="006652F9"/>
    <w:rsid w:val="00665331"/>
    <w:rsid w:val="00665959"/>
    <w:rsid w:val="00665DE0"/>
    <w:rsid w:val="006667D5"/>
    <w:rsid w:val="00667215"/>
    <w:rsid w:val="006673E7"/>
    <w:rsid w:val="00670B73"/>
    <w:rsid w:val="006710A4"/>
    <w:rsid w:val="00671E81"/>
    <w:rsid w:val="00672214"/>
    <w:rsid w:val="00672A67"/>
    <w:rsid w:val="006735BB"/>
    <w:rsid w:val="00673D6E"/>
    <w:rsid w:val="0067454A"/>
    <w:rsid w:val="0067471C"/>
    <w:rsid w:val="00674F68"/>
    <w:rsid w:val="00675CEA"/>
    <w:rsid w:val="0067650D"/>
    <w:rsid w:val="006767F3"/>
    <w:rsid w:val="00676D56"/>
    <w:rsid w:val="00676F5B"/>
    <w:rsid w:val="006772B3"/>
    <w:rsid w:val="006778AC"/>
    <w:rsid w:val="00680118"/>
    <w:rsid w:val="00681F9E"/>
    <w:rsid w:val="00682F51"/>
    <w:rsid w:val="006833EC"/>
    <w:rsid w:val="00683A34"/>
    <w:rsid w:val="00684FE2"/>
    <w:rsid w:val="006851EB"/>
    <w:rsid w:val="00685EA1"/>
    <w:rsid w:val="006861ED"/>
    <w:rsid w:val="00686C16"/>
    <w:rsid w:val="00691655"/>
    <w:rsid w:val="0069168B"/>
    <w:rsid w:val="006921E7"/>
    <w:rsid w:val="00692408"/>
    <w:rsid w:val="0069246E"/>
    <w:rsid w:val="00693F3D"/>
    <w:rsid w:val="006949A1"/>
    <w:rsid w:val="00695299"/>
    <w:rsid w:val="00695B34"/>
    <w:rsid w:val="00695D27"/>
    <w:rsid w:val="00695DA3"/>
    <w:rsid w:val="00696164"/>
    <w:rsid w:val="00696BA1"/>
    <w:rsid w:val="006972F2"/>
    <w:rsid w:val="0069733F"/>
    <w:rsid w:val="00697701"/>
    <w:rsid w:val="00697B9B"/>
    <w:rsid w:val="00697CCC"/>
    <w:rsid w:val="006A0AC3"/>
    <w:rsid w:val="006A10C3"/>
    <w:rsid w:val="006A2EF3"/>
    <w:rsid w:val="006A3887"/>
    <w:rsid w:val="006A3CC3"/>
    <w:rsid w:val="006A3D5C"/>
    <w:rsid w:val="006A3EC1"/>
    <w:rsid w:val="006A4853"/>
    <w:rsid w:val="006A50AD"/>
    <w:rsid w:val="006A55DC"/>
    <w:rsid w:val="006A59B0"/>
    <w:rsid w:val="006A6DC8"/>
    <w:rsid w:val="006A702C"/>
    <w:rsid w:val="006A7595"/>
    <w:rsid w:val="006B0F4D"/>
    <w:rsid w:val="006B1544"/>
    <w:rsid w:val="006B2364"/>
    <w:rsid w:val="006B26AD"/>
    <w:rsid w:val="006B48A2"/>
    <w:rsid w:val="006B642B"/>
    <w:rsid w:val="006B7162"/>
    <w:rsid w:val="006B7D0C"/>
    <w:rsid w:val="006B7E9B"/>
    <w:rsid w:val="006B7F82"/>
    <w:rsid w:val="006C14FC"/>
    <w:rsid w:val="006C4688"/>
    <w:rsid w:val="006C6046"/>
    <w:rsid w:val="006C668A"/>
    <w:rsid w:val="006C71FB"/>
    <w:rsid w:val="006C7601"/>
    <w:rsid w:val="006D1CE2"/>
    <w:rsid w:val="006D2405"/>
    <w:rsid w:val="006D3A64"/>
    <w:rsid w:val="006D4EEE"/>
    <w:rsid w:val="006D5E42"/>
    <w:rsid w:val="006D60AB"/>
    <w:rsid w:val="006D6118"/>
    <w:rsid w:val="006D6FB1"/>
    <w:rsid w:val="006E0ACD"/>
    <w:rsid w:val="006E25EF"/>
    <w:rsid w:val="006E40B8"/>
    <w:rsid w:val="006E4BAF"/>
    <w:rsid w:val="006E4C2E"/>
    <w:rsid w:val="006E4FEB"/>
    <w:rsid w:val="006E5384"/>
    <w:rsid w:val="006E542C"/>
    <w:rsid w:val="006E5702"/>
    <w:rsid w:val="006E5A50"/>
    <w:rsid w:val="006E64F3"/>
    <w:rsid w:val="006E7E1C"/>
    <w:rsid w:val="006F06B8"/>
    <w:rsid w:val="006F114C"/>
    <w:rsid w:val="006F1328"/>
    <w:rsid w:val="006F1C23"/>
    <w:rsid w:val="006F29A1"/>
    <w:rsid w:val="006F3208"/>
    <w:rsid w:val="006F32BB"/>
    <w:rsid w:val="006F3BAB"/>
    <w:rsid w:val="006F4019"/>
    <w:rsid w:val="006F4EB2"/>
    <w:rsid w:val="006F4F3F"/>
    <w:rsid w:val="006F56B5"/>
    <w:rsid w:val="006F58AC"/>
    <w:rsid w:val="006F5C06"/>
    <w:rsid w:val="006F6085"/>
    <w:rsid w:val="006F6090"/>
    <w:rsid w:val="006F7309"/>
    <w:rsid w:val="006F7504"/>
    <w:rsid w:val="006F77EE"/>
    <w:rsid w:val="00700418"/>
    <w:rsid w:val="00700D06"/>
    <w:rsid w:val="00700D92"/>
    <w:rsid w:val="0070162A"/>
    <w:rsid w:val="00701AEC"/>
    <w:rsid w:val="00702C16"/>
    <w:rsid w:val="0070320E"/>
    <w:rsid w:val="0070326F"/>
    <w:rsid w:val="007036B9"/>
    <w:rsid w:val="00703937"/>
    <w:rsid w:val="00703B6E"/>
    <w:rsid w:val="00703B83"/>
    <w:rsid w:val="00704320"/>
    <w:rsid w:val="00705DA5"/>
    <w:rsid w:val="00706EA8"/>
    <w:rsid w:val="007072E6"/>
    <w:rsid w:val="0071027A"/>
    <w:rsid w:val="00710438"/>
    <w:rsid w:val="00710461"/>
    <w:rsid w:val="00710D93"/>
    <w:rsid w:val="007116B5"/>
    <w:rsid w:val="00711C05"/>
    <w:rsid w:val="00711C85"/>
    <w:rsid w:val="00711DA1"/>
    <w:rsid w:val="007129D4"/>
    <w:rsid w:val="00712C33"/>
    <w:rsid w:val="007132D6"/>
    <w:rsid w:val="007133E9"/>
    <w:rsid w:val="00713799"/>
    <w:rsid w:val="00713CDF"/>
    <w:rsid w:val="00713D45"/>
    <w:rsid w:val="00714DF7"/>
    <w:rsid w:val="00716243"/>
    <w:rsid w:val="007168F7"/>
    <w:rsid w:val="00717F88"/>
    <w:rsid w:val="00720788"/>
    <w:rsid w:val="00720B46"/>
    <w:rsid w:val="007229DB"/>
    <w:rsid w:val="007231DF"/>
    <w:rsid w:val="0072377E"/>
    <w:rsid w:val="00723B94"/>
    <w:rsid w:val="00723E33"/>
    <w:rsid w:val="00724AA3"/>
    <w:rsid w:val="00725521"/>
    <w:rsid w:val="00731100"/>
    <w:rsid w:val="0073159E"/>
    <w:rsid w:val="00731AB6"/>
    <w:rsid w:val="00731F76"/>
    <w:rsid w:val="0073253A"/>
    <w:rsid w:val="0073372A"/>
    <w:rsid w:val="00733CB6"/>
    <w:rsid w:val="00734A2E"/>
    <w:rsid w:val="00736904"/>
    <w:rsid w:val="00740196"/>
    <w:rsid w:val="007401EE"/>
    <w:rsid w:val="007408D2"/>
    <w:rsid w:val="00740CE9"/>
    <w:rsid w:val="00740E32"/>
    <w:rsid w:val="00741140"/>
    <w:rsid w:val="00741379"/>
    <w:rsid w:val="0074184D"/>
    <w:rsid w:val="007429DB"/>
    <w:rsid w:val="00742A5F"/>
    <w:rsid w:val="0074344C"/>
    <w:rsid w:val="00745233"/>
    <w:rsid w:val="007452B1"/>
    <w:rsid w:val="0074536A"/>
    <w:rsid w:val="00746695"/>
    <w:rsid w:val="00747066"/>
    <w:rsid w:val="00751B42"/>
    <w:rsid w:val="00752A63"/>
    <w:rsid w:val="00752D83"/>
    <w:rsid w:val="00753B57"/>
    <w:rsid w:val="00753DDA"/>
    <w:rsid w:val="007560CF"/>
    <w:rsid w:val="00756116"/>
    <w:rsid w:val="00756769"/>
    <w:rsid w:val="007567AE"/>
    <w:rsid w:val="00756BC1"/>
    <w:rsid w:val="00757127"/>
    <w:rsid w:val="0076046E"/>
    <w:rsid w:val="00760563"/>
    <w:rsid w:val="0076105A"/>
    <w:rsid w:val="007612E4"/>
    <w:rsid w:val="00761F86"/>
    <w:rsid w:val="00762375"/>
    <w:rsid w:val="007623B3"/>
    <w:rsid w:val="007628CB"/>
    <w:rsid w:val="00763760"/>
    <w:rsid w:val="00765D85"/>
    <w:rsid w:val="007669DB"/>
    <w:rsid w:val="007672F8"/>
    <w:rsid w:val="007673E1"/>
    <w:rsid w:val="00767DA2"/>
    <w:rsid w:val="00771354"/>
    <w:rsid w:val="00771894"/>
    <w:rsid w:val="00772AD5"/>
    <w:rsid w:val="007731F0"/>
    <w:rsid w:val="00773B42"/>
    <w:rsid w:val="00775BB6"/>
    <w:rsid w:val="00776247"/>
    <w:rsid w:val="0077653F"/>
    <w:rsid w:val="00776DFE"/>
    <w:rsid w:val="0077717B"/>
    <w:rsid w:val="007776FE"/>
    <w:rsid w:val="00777C92"/>
    <w:rsid w:val="00777CBF"/>
    <w:rsid w:val="007802D1"/>
    <w:rsid w:val="0078166A"/>
    <w:rsid w:val="00782310"/>
    <w:rsid w:val="00783524"/>
    <w:rsid w:val="00783686"/>
    <w:rsid w:val="00784EA7"/>
    <w:rsid w:val="00784F17"/>
    <w:rsid w:val="007855C7"/>
    <w:rsid w:val="00785765"/>
    <w:rsid w:val="0078665C"/>
    <w:rsid w:val="00787014"/>
    <w:rsid w:val="00787304"/>
    <w:rsid w:val="00787EB4"/>
    <w:rsid w:val="00790163"/>
    <w:rsid w:val="007905E7"/>
    <w:rsid w:val="00791A48"/>
    <w:rsid w:val="007940A1"/>
    <w:rsid w:val="00794987"/>
    <w:rsid w:val="00794FB1"/>
    <w:rsid w:val="00795405"/>
    <w:rsid w:val="00795A15"/>
    <w:rsid w:val="007962E3"/>
    <w:rsid w:val="007966AD"/>
    <w:rsid w:val="00796D62"/>
    <w:rsid w:val="007A1436"/>
    <w:rsid w:val="007A2276"/>
    <w:rsid w:val="007A3218"/>
    <w:rsid w:val="007A323E"/>
    <w:rsid w:val="007A3F2F"/>
    <w:rsid w:val="007A4022"/>
    <w:rsid w:val="007A4A11"/>
    <w:rsid w:val="007A4B19"/>
    <w:rsid w:val="007A6242"/>
    <w:rsid w:val="007A653C"/>
    <w:rsid w:val="007A6836"/>
    <w:rsid w:val="007A6982"/>
    <w:rsid w:val="007A73B8"/>
    <w:rsid w:val="007A78DE"/>
    <w:rsid w:val="007B1AC7"/>
    <w:rsid w:val="007B2A0C"/>
    <w:rsid w:val="007B2AC4"/>
    <w:rsid w:val="007B323F"/>
    <w:rsid w:val="007B3472"/>
    <w:rsid w:val="007B3C9E"/>
    <w:rsid w:val="007B5069"/>
    <w:rsid w:val="007B5B9F"/>
    <w:rsid w:val="007B6506"/>
    <w:rsid w:val="007B7301"/>
    <w:rsid w:val="007B7734"/>
    <w:rsid w:val="007C0F1D"/>
    <w:rsid w:val="007C1489"/>
    <w:rsid w:val="007C1A53"/>
    <w:rsid w:val="007C1F91"/>
    <w:rsid w:val="007C27CB"/>
    <w:rsid w:val="007C2AA2"/>
    <w:rsid w:val="007C3478"/>
    <w:rsid w:val="007C3FC4"/>
    <w:rsid w:val="007C4B20"/>
    <w:rsid w:val="007C53DD"/>
    <w:rsid w:val="007C584D"/>
    <w:rsid w:val="007C59E8"/>
    <w:rsid w:val="007C6E09"/>
    <w:rsid w:val="007C6F1F"/>
    <w:rsid w:val="007C6FCA"/>
    <w:rsid w:val="007C7278"/>
    <w:rsid w:val="007C7703"/>
    <w:rsid w:val="007D1A9E"/>
    <w:rsid w:val="007D23D1"/>
    <w:rsid w:val="007D287E"/>
    <w:rsid w:val="007D2ADC"/>
    <w:rsid w:val="007D35DD"/>
    <w:rsid w:val="007D3639"/>
    <w:rsid w:val="007D3892"/>
    <w:rsid w:val="007D41D0"/>
    <w:rsid w:val="007D4AC2"/>
    <w:rsid w:val="007D4B7A"/>
    <w:rsid w:val="007D4D56"/>
    <w:rsid w:val="007D58CA"/>
    <w:rsid w:val="007D601F"/>
    <w:rsid w:val="007D613B"/>
    <w:rsid w:val="007D6C6F"/>
    <w:rsid w:val="007E0BB8"/>
    <w:rsid w:val="007E14BF"/>
    <w:rsid w:val="007E16DB"/>
    <w:rsid w:val="007E1D8F"/>
    <w:rsid w:val="007E273C"/>
    <w:rsid w:val="007E281B"/>
    <w:rsid w:val="007E33C6"/>
    <w:rsid w:val="007E37B2"/>
    <w:rsid w:val="007E3B5B"/>
    <w:rsid w:val="007E450E"/>
    <w:rsid w:val="007E465B"/>
    <w:rsid w:val="007E46FF"/>
    <w:rsid w:val="007E4AFC"/>
    <w:rsid w:val="007E4CD8"/>
    <w:rsid w:val="007E50FA"/>
    <w:rsid w:val="007E5597"/>
    <w:rsid w:val="007E5791"/>
    <w:rsid w:val="007E5D6D"/>
    <w:rsid w:val="007E639D"/>
    <w:rsid w:val="007E677F"/>
    <w:rsid w:val="007E69C3"/>
    <w:rsid w:val="007E727E"/>
    <w:rsid w:val="007E7AFA"/>
    <w:rsid w:val="007E7FC1"/>
    <w:rsid w:val="007F04A7"/>
    <w:rsid w:val="007F08B1"/>
    <w:rsid w:val="007F0BE4"/>
    <w:rsid w:val="007F0FB2"/>
    <w:rsid w:val="007F1E7B"/>
    <w:rsid w:val="007F286D"/>
    <w:rsid w:val="007F2EEB"/>
    <w:rsid w:val="007F4685"/>
    <w:rsid w:val="007F57C5"/>
    <w:rsid w:val="007F5D2C"/>
    <w:rsid w:val="007F6BCA"/>
    <w:rsid w:val="00800134"/>
    <w:rsid w:val="0080224A"/>
    <w:rsid w:val="00802995"/>
    <w:rsid w:val="00802AD0"/>
    <w:rsid w:val="00802FA4"/>
    <w:rsid w:val="0080344D"/>
    <w:rsid w:val="00804A6B"/>
    <w:rsid w:val="00804FD1"/>
    <w:rsid w:val="00805979"/>
    <w:rsid w:val="00805B90"/>
    <w:rsid w:val="00805CC7"/>
    <w:rsid w:val="0080660C"/>
    <w:rsid w:val="0080694B"/>
    <w:rsid w:val="00806B50"/>
    <w:rsid w:val="00807CE3"/>
    <w:rsid w:val="0081095B"/>
    <w:rsid w:val="00810BCD"/>
    <w:rsid w:val="00810C93"/>
    <w:rsid w:val="0081168A"/>
    <w:rsid w:val="00811C87"/>
    <w:rsid w:val="00812159"/>
    <w:rsid w:val="0081219A"/>
    <w:rsid w:val="008122CB"/>
    <w:rsid w:val="00814152"/>
    <w:rsid w:val="00814257"/>
    <w:rsid w:val="008152D9"/>
    <w:rsid w:val="0081546C"/>
    <w:rsid w:val="00815480"/>
    <w:rsid w:val="00816153"/>
    <w:rsid w:val="00816850"/>
    <w:rsid w:val="0081725C"/>
    <w:rsid w:val="00817441"/>
    <w:rsid w:val="00817BBC"/>
    <w:rsid w:val="008217FA"/>
    <w:rsid w:val="00821A4F"/>
    <w:rsid w:val="00822879"/>
    <w:rsid w:val="008233C4"/>
    <w:rsid w:val="00823979"/>
    <w:rsid w:val="00824A4F"/>
    <w:rsid w:val="00824BA0"/>
    <w:rsid w:val="008259E5"/>
    <w:rsid w:val="00825CC7"/>
    <w:rsid w:val="00826869"/>
    <w:rsid w:val="00826D93"/>
    <w:rsid w:val="0082786B"/>
    <w:rsid w:val="0082798A"/>
    <w:rsid w:val="00827B9F"/>
    <w:rsid w:val="00830791"/>
    <w:rsid w:val="0083202F"/>
    <w:rsid w:val="008322D6"/>
    <w:rsid w:val="008325DC"/>
    <w:rsid w:val="008331B7"/>
    <w:rsid w:val="00833A40"/>
    <w:rsid w:val="00833EB1"/>
    <w:rsid w:val="008340F8"/>
    <w:rsid w:val="008344D9"/>
    <w:rsid w:val="008346C2"/>
    <w:rsid w:val="0083527B"/>
    <w:rsid w:val="00835A2C"/>
    <w:rsid w:val="00836557"/>
    <w:rsid w:val="008369D0"/>
    <w:rsid w:val="00840EA2"/>
    <w:rsid w:val="00841094"/>
    <w:rsid w:val="008416C6"/>
    <w:rsid w:val="008417C1"/>
    <w:rsid w:val="00843A7B"/>
    <w:rsid w:val="00844B01"/>
    <w:rsid w:val="00844CB6"/>
    <w:rsid w:val="00845428"/>
    <w:rsid w:val="00845B91"/>
    <w:rsid w:val="00846DB9"/>
    <w:rsid w:val="00846FA8"/>
    <w:rsid w:val="00847BB9"/>
    <w:rsid w:val="00850615"/>
    <w:rsid w:val="0085082B"/>
    <w:rsid w:val="00850CCB"/>
    <w:rsid w:val="008516ED"/>
    <w:rsid w:val="00851D0D"/>
    <w:rsid w:val="00851FBA"/>
    <w:rsid w:val="008528FE"/>
    <w:rsid w:val="0085384C"/>
    <w:rsid w:val="00853E40"/>
    <w:rsid w:val="00855048"/>
    <w:rsid w:val="00855191"/>
    <w:rsid w:val="00857668"/>
    <w:rsid w:val="008576FB"/>
    <w:rsid w:val="00860D47"/>
    <w:rsid w:val="00861296"/>
    <w:rsid w:val="00861DE8"/>
    <w:rsid w:val="00862465"/>
    <w:rsid w:val="00862560"/>
    <w:rsid w:val="00862A7A"/>
    <w:rsid w:val="00864C68"/>
    <w:rsid w:val="00865CF3"/>
    <w:rsid w:val="00866B4D"/>
    <w:rsid w:val="00866C81"/>
    <w:rsid w:val="008674AF"/>
    <w:rsid w:val="00870312"/>
    <w:rsid w:val="008705B9"/>
    <w:rsid w:val="00870707"/>
    <w:rsid w:val="00872397"/>
    <w:rsid w:val="008727F1"/>
    <w:rsid w:val="0087305F"/>
    <w:rsid w:val="0087363A"/>
    <w:rsid w:val="008752F8"/>
    <w:rsid w:val="00875D4F"/>
    <w:rsid w:val="008760AF"/>
    <w:rsid w:val="00876209"/>
    <w:rsid w:val="0087660A"/>
    <w:rsid w:val="00877197"/>
    <w:rsid w:val="008776E2"/>
    <w:rsid w:val="00880744"/>
    <w:rsid w:val="0088080F"/>
    <w:rsid w:val="0088175A"/>
    <w:rsid w:val="00881BDC"/>
    <w:rsid w:val="00882851"/>
    <w:rsid w:val="00882961"/>
    <w:rsid w:val="00882E89"/>
    <w:rsid w:val="00882EAD"/>
    <w:rsid w:val="00882F89"/>
    <w:rsid w:val="0088388B"/>
    <w:rsid w:val="00883BA6"/>
    <w:rsid w:val="00884696"/>
    <w:rsid w:val="00884796"/>
    <w:rsid w:val="0088488C"/>
    <w:rsid w:val="008850FA"/>
    <w:rsid w:val="008856DB"/>
    <w:rsid w:val="00885A76"/>
    <w:rsid w:val="00886010"/>
    <w:rsid w:val="008862DC"/>
    <w:rsid w:val="00886D6E"/>
    <w:rsid w:val="0088718F"/>
    <w:rsid w:val="008876AE"/>
    <w:rsid w:val="008904ED"/>
    <w:rsid w:val="00890842"/>
    <w:rsid w:val="0089239B"/>
    <w:rsid w:val="00892607"/>
    <w:rsid w:val="00892A47"/>
    <w:rsid w:val="00892F32"/>
    <w:rsid w:val="008933D9"/>
    <w:rsid w:val="00894218"/>
    <w:rsid w:val="00894360"/>
    <w:rsid w:val="00897C49"/>
    <w:rsid w:val="008A115C"/>
    <w:rsid w:val="008A1548"/>
    <w:rsid w:val="008A16A5"/>
    <w:rsid w:val="008A24CE"/>
    <w:rsid w:val="008A276D"/>
    <w:rsid w:val="008A2EB6"/>
    <w:rsid w:val="008A3A51"/>
    <w:rsid w:val="008A7479"/>
    <w:rsid w:val="008B157D"/>
    <w:rsid w:val="008B1CAF"/>
    <w:rsid w:val="008B2095"/>
    <w:rsid w:val="008B38A5"/>
    <w:rsid w:val="008B4821"/>
    <w:rsid w:val="008B5155"/>
    <w:rsid w:val="008B5332"/>
    <w:rsid w:val="008B560A"/>
    <w:rsid w:val="008B56AE"/>
    <w:rsid w:val="008B5EC9"/>
    <w:rsid w:val="008B6667"/>
    <w:rsid w:val="008B7728"/>
    <w:rsid w:val="008C086C"/>
    <w:rsid w:val="008C11B5"/>
    <w:rsid w:val="008C18A9"/>
    <w:rsid w:val="008C1ADC"/>
    <w:rsid w:val="008C31BA"/>
    <w:rsid w:val="008C33F0"/>
    <w:rsid w:val="008C4824"/>
    <w:rsid w:val="008C5100"/>
    <w:rsid w:val="008C55DC"/>
    <w:rsid w:val="008C5694"/>
    <w:rsid w:val="008C5775"/>
    <w:rsid w:val="008D0436"/>
    <w:rsid w:val="008D043A"/>
    <w:rsid w:val="008D1FEC"/>
    <w:rsid w:val="008D22B3"/>
    <w:rsid w:val="008D2C81"/>
    <w:rsid w:val="008D3813"/>
    <w:rsid w:val="008D398A"/>
    <w:rsid w:val="008D3ECA"/>
    <w:rsid w:val="008D3F22"/>
    <w:rsid w:val="008D3FDE"/>
    <w:rsid w:val="008D4504"/>
    <w:rsid w:val="008D6F0C"/>
    <w:rsid w:val="008D7800"/>
    <w:rsid w:val="008D797F"/>
    <w:rsid w:val="008D7E06"/>
    <w:rsid w:val="008D7FEC"/>
    <w:rsid w:val="008E3500"/>
    <w:rsid w:val="008E418F"/>
    <w:rsid w:val="008E5622"/>
    <w:rsid w:val="008E6C7A"/>
    <w:rsid w:val="008E71BE"/>
    <w:rsid w:val="008E766C"/>
    <w:rsid w:val="008E7776"/>
    <w:rsid w:val="008E7C94"/>
    <w:rsid w:val="008F0ACF"/>
    <w:rsid w:val="008F0BAF"/>
    <w:rsid w:val="008F2113"/>
    <w:rsid w:val="008F25D3"/>
    <w:rsid w:val="008F2DE8"/>
    <w:rsid w:val="008F36E6"/>
    <w:rsid w:val="008F4F1D"/>
    <w:rsid w:val="008F6C0A"/>
    <w:rsid w:val="008F6DEF"/>
    <w:rsid w:val="008F73DB"/>
    <w:rsid w:val="008F77E0"/>
    <w:rsid w:val="00901E14"/>
    <w:rsid w:val="00901EEA"/>
    <w:rsid w:val="00901FB2"/>
    <w:rsid w:val="00904E72"/>
    <w:rsid w:val="00904F6B"/>
    <w:rsid w:val="00905034"/>
    <w:rsid w:val="00905490"/>
    <w:rsid w:val="0090687B"/>
    <w:rsid w:val="00906A30"/>
    <w:rsid w:val="009110BC"/>
    <w:rsid w:val="009128F5"/>
    <w:rsid w:val="00912D86"/>
    <w:rsid w:val="00912D9E"/>
    <w:rsid w:val="00913537"/>
    <w:rsid w:val="00914FE6"/>
    <w:rsid w:val="00916170"/>
    <w:rsid w:val="00916D07"/>
    <w:rsid w:val="00916EA8"/>
    <w:rsid w:val="00917258"/>
    <w:rsid w:val="009201E4"/>
    <w:rsid w:val="0092161A"/>
    <w:rsid w:val="00922224"/>
    <w:rsid w:val="009222B9"/>
    <w:rsid w:val="00922D37"/>
    <w:rsid w:val="00923C55"/>
    <w:rsid w:val="00924B19"/>
    <w:rsid w:val="009255DB"/>
    <w:rsid w:val="00926091"/>
    <w:rsid w:val="00927830"/>
    <w:rsid w:val="00927C08"/>
    <w:rsid w:val="00927F9A"/>
    <w:rsid w:val="00931377"/>
    <w:rsid w:val="00932B92"/>
    <w:rsid w:val="00933317"/>
    <w:rsid w:val="00933545"/>
    <w:rsid w:val="00934DCD"/>
    <w:rsid w:val="0093695C"/>
    <w:rsid w:val="00936C98"/>
    <w:rsid w:val="009370A8"/>
    <w:rsid w:val="0093758C"/>
    <w:rsid w:val="00937D5A"/>
    <w:rsid w:val="00937FB7"/>
    <w:rsid w:val="00940A2A"/>
    <w:rsid w:val="00942B31"/>
    <w:rsid w:val="00942C33"/>
    <w:rsid w:val="00944E32"/>
    <w:rsid w:val="00945849"/>
    <w:rsid w:val="00946273"/>
    <w:rsid w:val="00947A05"/>
    <w:rsid w:val="00947E4A"/>
    <w:rsid w:val="00951557"/>
    <w:rsid w:val="00951D7C"/>
    <w:rsid w:val="009525C3"/>
    <w:rsid w:val="0095404B"/>
    <w:rsid w:val="0095459A"/>
    <w:rsid w:val="0095556D"/>
    <w:rsid w:val="00955A13"/>
    <w:rsid w:val="00955FD7"/>
    <w:rsid w:val="00957C27"/>
    <w:rsid w:val="00960216"/>
    <w:rsid w:val="00960438"/>
    <w:rsid w:val="00960E92"/>
    <w:rsid w:val="00961485"/>
    <w:rsid w:val="0096155A"/>
    <w:rsid w:val="00961D60"/>
    <w:rsid w:val="00962DB0"/>
    <w:rsid w:val="00962E4F"/>
    <w:rsid w:val="00963122"/>
    <w:rsid w:val="00964679"/>
    <w:rsid w:val="00964CD5"/>
    <w:rsid w:val="009657C5"/>
    <w:rsid w:val="009666CE"/>
    <w:rsid w:val="009674A8"/>
    <w:rsid w:val="009676E3"/>
    <w:rsid w:val="00967D74"/>
    <w:rsid w:val="00967D95"/>
    <w:rsid w:val="00967DF4"/>
    <w:rsid w:val="009708D3"/>
    <w:rsid w:val="00970903"/>
    <w:rsid w:val="00970A8A"/>
    <w:rsid w:val="009721C7"/>
    <w:rsid w:val="0097227A"/>
    <w:rsid w:val="00972520"/>
    <w:rsid w:val="00973512"/>
    <w:rsid w:val="00973B84"/>
    <w:rsid w:val="00973D91"/>
    <w:rsid w:val="00974035"/>
    <w:rsid w:val="00974D11"/>
    <w:rsid w:val="009759C3"/>
    <w:rsid w:val="00975A46"/>
    <w:rsid w:val="00976D48"/>
    <w:rsid w:val="009775C1"/>
    <w:rsid w:val="00980A04"/>
    <w:rsid w:val="00980B64"/>
    <w:rsid w:val="00981649"/>
    <w:rsid w:val="00981712"/>
    <w:rsid w:val="00982AA0"/>
    <w:rsid w:val="00983BC8"/>
    <w:rsid w:val="00984482"/>
    <w:rsid w:val="00984A13"/>
    <w:rsid w:val="00984A42"/>
    <w:rsid w:val="00984ED8"/>
    <w:rsid w:val="00985641"/>
    <w:rsid w:val="0098626C"/>
    <w:rsid w:val="00991C05"/>
    <w:rsid w:val="00991C8C"/>
    <w:rsid w:val="009928CC"/>
    <w:rsid w:val="00993279"/>
    <w:rsid w:val="00993BD3"/>
    <w:rsid w:val="009941F3"/>
    <w:rsid w:val="00994529"/>
    <w:rsid w:val="00994D36"/>
    <w:rsid w:val="00995D7B"/>
    <w:rsid w:val="00995E67"/>
    <w:rsid w:val="00996281"/>
    <w:rsid w:val="009A0453"/>
    <w:rsid w:val="009A0479"/>
    <w:rsid w:val="009A0980"/>
    <w:rsid w:val="009A0D3F"/>
    <w:rsid w:val="009A1315"/>
    <w:rsid w:val="009A2937"/>
    <w:rsid w:val="009A2DF5"/>
    <w:rsid w:val="009A375C"/>
    <w:rsid w:val="009A445F"/>
    <w:rsid w:val="009A4DCB"/>
    <w:rsid w:val="009A6140"/>
    <w:rsid w:val="009A779C"/>
    <w:rsid w:val="009B03F5"/>
    <w:rsid w:val="009B1FD2"/>
    <w:rsid w:val="009B2374"/>
    <w:rsid w:val="009B2958"/>
    <w:rsid w:val="009B2977"/>
    <w:rsid w:val="009B335F"/>
    <w:rsid w:val="009B4468"/>
    <w:rsid w:val="009B4512"/>
    <w:rsid w:val="009B7812"/>
    <w:rsid w:val="009B7F43"/>
    <w:rsid w:val="009C16AF"/>
    <w:rsid w:val="009C1D89"/>
    <w:rsid w:val="009C2CC0"/>
    <w:rsid w:val="009C2CC5"/>
    <w:rsid w:val="009C3FC4"/>
    <w:rsid w:val="009C42E6"/>
    <w:rsid w:val="009C4EEB"/>
    <w:rsid w:val="009C7EAA"/>
    <w:rsid w:val="009C7EE4"/>
    <w:rsid w:val="009C7EFC"/>
    <w:rsid w:val="009D033E"/>
    <w:rsid w:val="009D0709"/>
    <w:rsid w:val="009D0E06"/>
    <w:rsid w:val="009D1A98"/>
    <w:rsid w:val="009D21F8"/>
    <w:rsid w:val="009D3C09"/>
    <w:rsid w:val="009D4524"/>
    <w:rsid w:val="009D57DE"/>
    <w:rsid w:val="009D5FF7"/>
    <w:rsid w:val="009D64FE"/>
    <w:rsid w:val="009E0217"/>
    <w:rsid w:val="009E0C9C"/>
    <w:rsid w:val="009E14E1"/>
    <w:rsid w:val="009E1D0B"/>
    <w:rsid w:val="009E325B"/>
    <w:rsid w:val="009E36CB"/>
    <w:rsid w:val="009E41DF"/>
    <w:rsid w:val="009E44DE"/>
    <w:rsid w:val="009E5CC7"/>
    <w:rsid w:val="009E6010"/>
    <w:rsid w:val="009E646D"/>
    <w:rsid w:val="009E6C2F"/>
    <w:rsid w:val="009E6F5B"/>
    <w:rsid w:val="009E7CA1"/>
    <w:rsid w:val="009E7E4A"/>
    <w:rsid w:val="009F038E"/>
    <w:rsid w:val="009F03A8"/>
    <w:rsid w:val="009F19FD"/>
    <w:rsid w:val="009F1D23"/>
    <w:rsid w:val="009F1D5B"/>
    <w:rsid w:val="009F2CD6"/>
    <w:rsid w:val="009F3CB8"/>
    <w:rsid w:val="009F3FCB"/>
    <w:rsid w:val="009F4516"/>
    <w:rsid w:val="009F55EA"/>
    <w:rsid w:val="009F5BBF"/>
    <w:rsid w:val="009F6F03"/>
    <w:rsid w:val="00A0027A"/>
    <w:rsid w:val="00A00E97"/>
    <w:rsid w:val="00A02D36"/>
    <w:rsid w:val="00A032D8"/>
    <w:rsid w:val="00A033A8"/>
    <w:rsid w:val="00A033C2"/>
    <w:rsid w:val="00A03925"/>
    <w:rsid w:val="00A043E5"/>
    <w:rsid w:val="00A05717"/>
    <w:rsid w:val="00A059B2"/>
    <w:rsid w:val="00A065F1"/>
    <w:rsid w:val="00A06A92"/>
    <w:rsid w:val="00A06F73"/>
    <w:rsid w:val="00A1073F"/>
    <w:rsid w:val="00A10B35"/>
    <w:rsid w:val="00A10BFD"/>
    <w:rsid w:val="00A10DCB"/>
    <w:rsid w:val="00A12945"/>
    <w:rsid w:val="00A1299A"/>
    <w:rsid w:val="00A12C32"/>
    <w:rsid w:val="00A12D09"/>
    <w:rsid w:val="00A155B4"/>
    <w:rsid w:val="00A158F5"/>
    <w:rsid w:val="00A15A9B"/>
    <w:rsid w:val="00A15BA8"/>
    <w:rsid w:val="00A162BF"/>
    <w:rsid w:val="00A166D8"/>
    <w:rsid w:val="00A17659"/>
    <w:rsid w:val="00A20561"/>
    <w:rsid w:val="00A20AD7"/>
    <w:rsid w:val="00A20AF7"/>
    <w:rsid w:val="00A2112E"/>
    <w:rsid w:val="00A230DF"/>
    <w:rsid w:val="00A24103"/>
    <w:rsid w:val="00A245EB"/>
    <w:rsid w:val="00A25B96"/>
    <w:rsid w:val="00A260E1"/>
    <w:rsid w:val="00A266D1"/>
    <w:rsid w:val="00A26D7F"/>
    <w:rsid w:val="00A272E3"/>
    <w:rsid w:val="00A276A5"/>
    <w:rsid w:val="00A30584"/>
    <w:rsid w:val="00A30953"/>
    <w:rsid w:val="00A30A7F"/>
    <w:rsid w:val="00A30D9F"/>
    <w:rsid w:val="00A31487"/>
    <w:rsid w:val="00A34760"/>
    <w:rsid w:val="00A35D69"/>
    <w:rsid w:val="00A36073"/>
    <w:rsid w:val="00A3742B"/>
    <w:rsid w:val="00A37BD5"/>
    <w:rsid w:val="00A40148"/>
    <w:rsid w:val="00A402D2"/>
    <w:rsid w:val="00A412DF"/>
    <w:rsid w:val="00A42385"/>
    <w:rsid w:val="00A4238A"/>
    <w:rsid w:val="00A423D8"/>
    <w:rsid w:val="00A441BD"/>
    <w:rsid w:val="00A44D14"/>
    <w:rsid w:val="00A453EA"/>
    <w:rsid w:val="00A4563E"/>
    <w:rsid w:val="00A47785"/>
    <w:rsid w:val="00A528B5"/>
    <w:rsid w:val="00A529B5"/>
    <w:rsid w:val="00A543FF"/>
    <w:rsid w:val="00A54D9A"/>
    <w:rsid w:val="00A55561"/>
    <w:rsid w:val="00A5585C"/>
    <w:rsid w:val="00A55ECE"/>
    <w:rsid w:val="00A56451"/>
    <w:rsid w:val="00A565C0"/>
    <w:rsid w:val="00A56B6D"/>
    <w:rsid w:val="00A56BD8"/>
    <w:rsid w:val="00A56E52"/>
    <w:rsid w:val="00A57858"/>
    <w:rsid w:val="00A57C55"/>
    <w:rsid w:val="00A6026E"/>
    <w:rsid w:val="00A60580"/>
    <w:rsid w:val="00A61693"/>
    <w:rsid w:val="00A61C16"/>
    <w:rsid w:val="00A6268B"/>
    <w:rsid w:val="00A628B6"/>
    <w:rsid w:val="00A63ABD"/>
    <w:rsid w:val="00A63CBA"/>
    <w:rsid w:val="00A6413C"/>
    <w:rsid w:val="00A6446C"/>
    <w:rsid w:val="00A6459A"/>
    <w:rsid w:val="00A65B16"/>
    <w:rsid w:val="00A65BED"/>
    <w:rsid w:val="00A6602B"/>
    <w:rsid w:val="00A6602F"/>
    <w:rsid w:val="00A66457"/>
    <w:rsid w:val="00A66A60"/>
    <w:rsid w:val="00A67237"/>
    <w:rsid w:val="00A6737E"/>
    <w:rsid w:val="00A67B25"/>
    <w:rsid w:val="00A706E7"/>
    <w:rsid w:val="00A70BC5"/>
    <w:rsid w:val="00A70BD2"/>
    <w:rsid w:val="00A7111E"/>
    <w:rsid w:val="00A71CCB"/>
    <w:rsid w:val="00A720CB"/>
    <w:rsid w:val="00A7398C"/>
    <w:rsid w:val="00A74D4C"/>
    <w:rsid w:val="00A7522E"/>
    <w:rsid w:val="00A7570F"/>
    <w:rsid w:val="00A763E8"/>
    <w:rsid w:val="00A768CC"/>
    <w:rsid w:val="00A77862"/>
    <w:rsid w:val="00A77AF6"/>
    <w:rsid w:val="00A77B80"/>
    <w:rsid w:val="00A8042D"/>
    <w:rsid w:val="00A8077B"/>
    <w:rsid w:val="00A80A4C"/>
    <w:rsid w:val="00A811E9"/>
    <w:rsid w:val="00A8126E"/>
    <w:rsid w:val="00A815D2"/>
    <w:rsid w:val="00A837C8"/>
    <w:rsid w:val="00A83F4B"/>
    <w:rsid w:val="00A84B01"/>
    <w:rsid w:val="00A84C81"/>
    <w:rsid w:val="00A854A7"/>
    <w:rsid w:val="00A856A9"/>
    <w:rsid w:val="00A85941"/>
    <w:rsid w:val="00A85BB9"/>
    <w:rsid w:val="00A85E1B"/>
    <w:rsid w:val="00A86DF7"/>
    <w:rsid w:val="00A8726D"/>
    <w:rsid w:val="00A877E1"/>
    <w:rsid w:val="00A87836"/>
    <w:rsid w:val="00A87F9B"/>
    <w:rsid w:val="00A90B5F"/>
    <w:rsid w:val="00A911AD"/>
    <w:rsid w:val="00A91610"/>
    <w:rsid w:val="00A916D0"/>
    <w:rsid w:val="00A934EA"/>
    <w:rsid w:val="00A935E3"/>
    <w:rsid w:val="00A9418F"/>
    <w:rsid w:val="00A945A6"/>
    <w:rsid w:val="00A9474F"/>
    <w:rsid w:val="00AA1491"/>
    <w:rsid w:val="00AA169A"/>
    <w:rsid w:val="00AA1E7A"/>
    <w:rsid w:val="00AA210A"/>
    <w:rsid w:val="00AA34B6"/>
    <w:rsid w:val="00AA3FC4"/>
    <w:rsid w:val="00AA3FEC"/>
    <w:rsid w:val="00AA438A"/>
    <w:rsid w:val="00AA6FA5"/>
    <w:rsid w:val="00AA75C6"/>
    <w:rsid w:val="00AA75F1"/>
    <w:rsid w:val="00AA7F07"/>
    <w:rsid w:val="00AB0C45"/>
    <w:rsid w:val="00AB12F2"/>
    <w:rsid w:val="00AB1C0E"/>
    <w:rsid w:val="00AB2912"/>
    <w:rsid w:val="00AB3073"/>
    <w:rsid w:val="00AB343B"/>
    <w:rsid w:val="00AB37D0"/>
    <w:rsid w:val="00AB4E06"/>
    <w:rsid w:val="00AB60B3"/>
    <w:rsid w:val="00AB77BC"/>
    <w:rsid w:val="00AB7B53"/>
    <w:rsid w:val="00AC0668"/>
    <w:rsid w:val="00AC090D"/>
    <w:rsid w:val="00AC1C85"/>
    <w:rsid w:val="00AC1DB9"/>
    <w:rsid w:val="00AC1F5A"/>
    <w:rsid w:val="00AC2AA2"/>
    <w:rsid w:val="00AC5133"/>
    <w:rsid w:val="00AC5FDA"/>
    <w:rsid w:val="00AC6DB0"/>
    <w:rsid w:val="00AC74F2"/>
    <w:rsid w:val="00AC74FF"/>
    <w:rsid w:val="00AC789A"/>
    <w:rsid w:val="00AC78CE"/>
    <w:rsid w:val="00AD0277"/>
    <w:rsid w:val="00AD1427"/>
    <w:rsid w:val="00AD18DA"/>
    <w:rsid w:val="00AD1C57"/>
    <w:rsid w:val="00AD2380"/>
    <w:rsid w:val="00AD23F6"/>
    <w:rsid w:val="00AD2C97"/>
    <w:rsid w:val="00AD3673"/>
    <w:rsid w:val="00AD474B"/>
    <w:rsid w:val="00AD67B8"/>
    <w:rsid w:val="00AD6CE4"/>
    <w:rsid w:val="00AD7451"/>
    <w:rsid w:val="00AD7D2F"/>
    <w:rsid w:val="00AE0098"/>
    <w:rsid w:val="00AE0818"/>
    <w:rsid w:val="00AE0FED"/>
    <w:rsid w:val="00AE1631"/>
    <w:rsid w:val="00AE1A4D"/>
    <w:rsid w:val="00AE20E1"/>
    <w:rsid w:val="00AE3117"/>
    <w:rsid w:val="00AE331A"/>
    <w:rsid w:val="00AE3F9B"/>
    <w:rsid w:val="00AE5EBB"/>
    <w:rsid w:val="00AE5F8A"/>
    <w:rsid w:val="00AE7437"/>
    <w:rsid w:val="00AE7A65"/>
    <w:rsid w:val="00AF00B2"/>
    <w:rsid w:val="00AF0B16"/>
    <w:rsid w:val="00AF0D7D"/>
    <w:rsid w:val="00AF1428"/>
    <w:rsid w:val="00AF1888"/>
    <w:rsid w:val="00AF1907"/>
    <w:rsid w:val="00AF1C9E"/>
    <w:rsid w:val="00AF1F71"/>
    <w:rsid w:val="00AF2253"/>
    <w:rsid w:val="00AF2D1D"/>
    <w:rsid w:val="00AF3D90"/>
    <w:rsid w:val="00AF4AB5"/>
    <w:rsid w:val="00AF4E7E"/>
    <w:rsid w:val="00AF4F48"/>
    <w:rsid w:val="00AF4FFF"/>
    <w:rsid w:val="00AF507E"/>
    <w:rsid w:val="00AF5EC7"/>
    <w:rsid w:val="00AF6EB2"/>
    <w:rsid w:val="00AF7F94"/>
    <w:rsid w:val="00B00B5D"/>
    <w:rsid w:val="00B00BAC"/>
    <w:rsid w:val="00B00C59"/>
    <w:rsid w:val="00B00E1C"/>
    <w:rsid w:val="00B01615"/>
    <w:rsid w:val="00B01923"/>
    <w:rsid w:val="00B021F7"/>
    <w:rsid w:val="00B028A5"/>
    <w:rsid w:val="00B05304"/>
    <w:rsid w:val="00B05613"/>
    <w:rsid w:val="00B061EC"/>
    <w:rsid w:val="00B063F2"/>
    <w:rsid w:val="00B07363"/>
    <w:rsid w:val="00B07D72"/>
    <w:rsid w:val="00B10275"/>
    <w:rsid w:val="00B10351"/>
    <w:rsid w:val="00B1085E"/>
    <w:rsid w:val="00B112E1"/>
    <w:rsid w:val="00B1195D"/>
    <w:rsid w:val="00B130C7"/>
    <w:rsid w:val="00B13486"/>
    <w:rsid w:val="00B13ACC"/>
    <w:rsid w:val="00B13AE8"/>
    <w:rsid w:val="00B13D34"/>
    <w:rsid w:val="00B141E9"/>
    <w:rsid w:val="00B14658"/>
    <w:rsid w:val="00B147A0"/>
    <w:rsid w:val="00B14EAA"/>
    <w:rsid w:val="00B179FB"/>
    <w:rsid w:val="00B17EFC"/>
    <w:rsid w:val="00B20394"/>
    <w:rsid w:val="00B205F2"/>
    <w:rsid w:val="00B20CA0"/>
    <w:rsid w:val="00B21BF2"/>
    <w:rsid w:val="00B228B4"/>
    <w:rsid w:val="00B247A5"/>
    <w:rsid w:val="00B256B8"/>
    <w:rsid w:val="00B25B22"/>
    <w:rsid w:val="00B25D1B"/>
    <w:rsid w:val="00B27110"/>
    <w:rsid w:val="00B30997"/>
    <w:rsid w:val="00B30C57"/>
    <w:rsid w:val="00B30D70"/>
    <w:rsid w:val="00B30F0C"/>
    <w:rsid w:val="00B31C21"/>
    <w:rsid w:val="00B324D3"/>
    <w:rsid w:val="00B32804"/>
    <w:rsid w:val="00B32CF4"/>
    <w:rsid w:val="00B331D2"/>
    <w:rsid w:val="00B33991"/>
    <w:rsid w:val="00B3427B"/>
    <w:rsid w:val="00B3453F"/>
    <w:rsid w:val="00B35155"/>
    <w:rsid w:val="00B3543B"/>
    <w:rsid w:val="00B35B13"/>
    <w:rsid w:val="00B36139"/>
    <w:rsid w:val="00B36232"/>
    <w:rsid w:val="00B36631"/>
    <w:rsid w:val="00B402DD"/>
    <w:rsid w:val="00B40F44"/>
    <w:rsid w:val="00B41370"/>
    <w:rsid w:val="00B426CA"/>
    <w:rsid w:val="00B439A0"/>
    <w:rsid w:val="00B439C0"/>
    <w:rsid w:val="00B43CD6"/>
    <w:rsid w:val="00B44D51"/>
    <w:rsid w:val="00B45548"/>
    <w:rsid w:val="00B461BD"/>
    <w:rsid w:val="00B463BD"/>
    <w:rsid w:val="00B46FDB"/>
    <w:rsid w:val="00B4718D"/>
    <w:rsid w:val="00B475F0"/>
    <w:rsid w:val="00B47724"/>
    <w:rsid w:val="00B502E9"/>
    <w:rsid w:val="00B50D68"/>
    <w:rsid w:val="00B51987"/>
    <w:rsid w:val="00B51E16"/>
    <w:rsid w:val="00B52515"/>
    <w:rsid w:val="00B53567"/>
    <w:rsid w:val="00B53FC0"/>
    <w:rsid w:val="00B556CB"/>
    <w:rsid w:val="00B563F4"/>
    <w:rsid w:val="00B56CD7"/>
    <w:rsid w:val="00B576CA"/>
    <w:rsid w:val="00B578DC"/>
    <w:rsid w:val="00B604C1"/>
    <w:rsid w:val="00B60F47"/>
    <w:rsid w:val="00B61C9C"/>
    <w:rsid w:val="00B62123"/>
    <w:rsid w:val="00B6277A"/>
    <w:rsid w:val="00B63326"/>
    <w:rsid w:val="00B6381D"/>
    <w:rsid w:val="00B639CB"/>
    <w:rsid w:val="00B63B41"/>
    <w:rsid w:val="00B6491F"/>
    <w:rsid w:val="00B6521B"/>
    <w:rsid w:val="00B653A4"/>
    <w:rsid w:val="00B657F5"/>
    <w:rsid w:val="00B67325"/>
    <w:rsid w:val="00B674E4"/>
    <w:rsid w:val="00B67B8D"/>
    <w:rsid w:val="00B70EB0"/>
    <w:rsid w:val="00B711A5"/>
    <w:rsid w:val="00B7213E"/>
    <w:rsid w:val="00B73349"/>
    <w:rsid w:val="00B73ADB"/>
    <w:rsid w:val="00B73D6D"/>
    <w:rsid w:val="00B74899"/>
    <w:rsid w:val="00B750C6"/>
    <w:rsid w:val="00B76C2F"/>
    <w:rsid w:val="00B8123E"/>
    <w:rsid w:val="00B817B0"/>
    <w:rsid w:val="00B817E7"/>
    <w:rsid w:val="00B83AF6"/>
    <w:rsid w:val="00B84090"/>
    <w:rsid w:val="00B8575D"/>
    <w:rsid w:val="00B85C65"/>
    <w:rsid w:val="00B85E47"/>
    <w:rsid w:val="00B85FFE"/>
    <w:rsid w:val="00B864F0"/>
    <w:rsid w:val="00B869C5"/>
    <w:rsid w:val="00B86FBF"/>
    <w:rsid w:val="00B87D44"/>
    <w:rsid w:val="00B87D96"/>
    <w:rsid w:val="00B91366"/>
    <w:rsid w:val="00B927FD"/>
    <w:rsid w:val="00B9289D"/>
    <w:rsid w:val="00B92E7F"/>
    <w:rsid w:val="00B93E7B"/>
    <w:rsid w:val="00B940E3"/>
    <w:rsid w:val="00B94424"/>
    <w:rsid w:val="00B951CA"/>
    <w:rsid w:val="00B95CF3"/>
    <w:rsid w:val="00B96989"/>
    <w:rsid w:val="00B96BE3"/>
    <w:rsid w:val="00B9724F"/>
    <w:rsid w:val="00BA05E2"/>
    <w:rsid w:val="00BA1BA2"/>
    <w:rsid w:val="00BA1F4E"/>
    <w:rsid w:val="00BA3469"/>
    <w:rsid w:val="00BA39CB"/>
    <w:rsid w:val="00BA3B23"/>
    <w:rsid w:val="00BA418A"/>
    <w:rsid w:val="00BA4D59"/>
    <w:rsid w:val="00BA50A3"/>
    <w:rsid w:val="00BA5334"/>
    <w:rsid w:val="00BA5503"/>
    <w:rsid w:val="00BA5FF2"/>
    <w:rsid w:val="00BA7DA3"/>
    <w:rsid w:val="00BA7DDA"/>
    <w:rsid w:val="00BB0300"/>
    <w:rsid w:val="00BB11F5"/>
    <w:rsid w:val="00BB3972"/>
    <w:rsid w:val="00BB3D16"/>
    <w:rsid w:val="00BB476B"/>
    <w:rsid w:val="00BB47E2"/>
    <w:rsid w:val="00BB4EEF"/>
    <w:rsid w:val="00BB5309"/>
    <w:rsid w:val="00BB5B45"/>
    <w:rsid w:val="00BB5BD0"/>
    <w:rsid w:val="00BB68A7"/>
    <w:rsid w:val="00BB691E"/>
    <w:rsid w:val="00BB6A64"/>
    <w:rsid w:val="00BC09AC"/>
    <w:rsid w:val="00BC2024"/>
    <w:rsid w:val="00BC25FC"/>
    <w:rsid w:val="00BC2722"/>
    <w:rsid w:val="00BC31FD"/>
    <w:rsid w:val="00BC3938"/>
    <w:rsid w:val="00BC4E28"/>
    <w:rsid w:val="00BC4E60"/>
    <w:rsid w:val="00BC622F"/>
    <w:rsid w:val="00BC6509"/>
    <w:rsid w:val="00BC6AD7"/>
    <w:rsid w:val="00BD0139"/>
    <w:rsid w:val="00BD0551"/>
    <w:rsid w:val="00BD19FF"/>
    <w:rsid w:val="00BD2748"/>
    <w:rsid w:val="00BD29AC"/>
    <w:rsid w:val="00BD49D6"/>
    <w:rsid w:val="00BD4A71"/>
    <w:rsid w:val="00BD514E"/>
    <w:rsid w:val="00BD58EE"/>
    <w:rsid w:val="00BD5B15"/>
    <w:rsid w:val="00BD5E4D"/>
    <w:rsid w:val="00BD6BD5"/>
    <w:rsid w:val="00BD75BE"/>
    <w:rsid w:val="00BD7B95"/>
    <w:rsid w:val="00BE013F"/>
    <w:rsid w:val="00BE0B1A"/>
    <w:rsid w:val="00BE1B83"/>
    <w:rsid w:val="00BE248B"/>
    <w:rsid w:val="00BE3F5F"/>
    <w:rsid w:val="00BE3F73"/>
    <w:rsid w:val="00BE6C47"/>
    <w:rsid w:val="00BE7B1E"/>
    <w:rsid w:val="00BE7F08"/>
    <w:rsid w:val="00BE7F35"/>
    <w:rsid w:val="00BF10E5"/>
    <w:rsid w:val="00BF1104"/>
    <w:rsid w:val="00BF12A8"/>
    <w:rsid w:val="00BF2F25"/>
    <w:rsid w:val="00BF3CE0"/>
    <w:rsid w:val="00BF4048"/>
    <w:rsid w:val="00BF5A26"/>
    <w:rsid w:val="00BF5B68"/>
    <w:rsid w:val="00BF6334"/>
    <w:rsid w:val="00C00246"/>
    <w:rsid w:val="00C006FA"/>
    <w:rsid w:val="00C01162"/>
    <w:rsid w:val="00C020E0"/>
    <w:rsid w:val="00C020FE"/>
    <w:rsid w:val="00C023D6"/>
    <w:rsid w:val="00C02604"/>
    <w:rsid w:val="00C02977"/>
    <w:rsid w:val="00C02CAB"/>
    <w:rsid w:val="00C03219"/>
    <w:rsid w:val="00C0461A"/>
    <w:rsid w:val="00C05E6F"/>
    <w:rsid w:val="00C06A91"/>
    <w:rsid w:val="00C06CE1"/>
    <w:rsid w:val="00C10A56"/>
    <w:rsid w:val="00C10B2B"/>
    <w:rsid w:val="00C10C6F"/>
    <w:rsid w:val="00C10FB2"/>
    <w:rsid w:val="00C1153E"/>
    <w:rsid w:val="00C11BA7"/>
    <w:rsid w:val="00C12D38"/>
    <w:rsid w:val="00C1408D"/>
    <w:rsid w:val="00C14CAB"/>
    <w:rsid w:val="00C14FB3"/>
    <w:rsid w:val="00C1581A"/>
    <w:rsid w:val="00C158C6"/>
    <w:rsid w:val="00C15A30"/>
    <w:rsid w:val="00C171CC"/>
    <w:rsid w:val="00C1762F"/>
    <w:rsid w:val="00C17AC4"/>
    <w:rsid w:val="00C20570"/>
    <w:rsid w:val="00C20AA0"/>
    <w:rsid w:val="00C20ACB"/>
    <w:rsid w:val="00C2151A"/>
    <w:rsid w:val="00C21EBE"/>
    <w:rsid w:val="00C22644"/>
    <w:rsid w:val="00C22AC4"/>
    <w:rsid w:val="00C22CC6"/>
    <w:rsid w:val="00C22FDE"/>
    <w:rsid w:val="00C230B1"/>
    <w:rsid w:val="00C231D7"/>
    <w:rsid w:val="00C2328E"/>
    <w:rsid w:val="00C23CB1"/>
    <w:rsid w:val="00C245E7"/>
    <w:rsid w:val="00C24A6F"/>
    <w:rsid w:val="00C24C9D"/>
    <w:rsid w:val="00C304F4"/>
    <w:rsid w:val="00C308D3"/>
    <w:rsid w:val="00C30B86"/>
    <w:rsid w:val="00C30C1F"/>
    <w:rsid w:val="00C31920"/>
    <w:rsid w:val="00C32396"/>
    <w:rsid w:val="00C33049"/>
    <w:rsid w:val="00C33611"/>
    <w:rsid w:val="00C34C4A"/>
    <w:rsid w:val="00C350E1"/>
    <w:rsid w:val="00C354B5"/>
    <w:rsid w:val="00C356DA"/>
    <w:rsid w:val="00C35B31"/>
    <w:rsid w:val="00C36054"/>
    <w:rsid w:val="00C3701C"/>
    <w:rsid w:val="00C40170"/>
    <w:rsid w:val="00C40199"/>
    <w:rsid w:val="00C40DB4"/>
    <w:rsid w:val="00C41B44"/>
    <w:rsid w:val="00C42A01"/>
    <w:rsid w:val="00C42AB6"/>
    <w:rsid w:val="00C42CD5"/>
    <w:rsid w:val="00C43671"/>
    <w:rsid w:val="00C45DE9"/>
    <w:rsid w:val="00C46659"/>
    <w:rsid w:val="00C466AA"/>
    <w:rsid w:val="00C4740D"/>
    <w:rsid w:val="00C476DE"/>
    <w:rsid w:val="00C4782C"/>
    <w:rsid w:val="00C51C61"/>
    <w:rsid w:val="00C538EE"/>
    <w:rsid w:val="00C5542C"/>
    <w:rsid w:val="00C57EA4"/>
    <w:rsid w:val="00C61444"/>
    <w:rsid w:val="00C6219A"/>
    <w:rsid w:val="00C6225E"/>
    <w:rsid w:val="00C6285A"/>
    <w:rsid w:val="00C6296C"/>
    <w:rsid w:val="00C632E7"/>
    <w:rsid w:val="00C649FA"/>
    <w:rsid w:val="00C6518E"/>
    <w:rsid w:val="00C658BA"/>
    <w:rsid w:val="00C65F23"/>
    <w:rsid w:val="00C67AE6"/>
    <w:rsid w:val="00C700F9"/>
    <w:rsid w:val="00C7045D"/>
    <w:rsid w:val="00C70547"/>
    <w:rsid w:val="00C706F1"/>
    <w:rsid w:val="00C70797"/>
    <w:rsid w:val="00C71455"/>
    <w:rsid w:val="00C7229B"/>
    <w:rsid w:val="00C728B5"/>
    <w:rsid w:val="00C731B2"/>
    <w:rsid w:val="00C735D1"/>
    <w:rsid w:val="00C74CA1"/>
    <w:rsid w:val="00C76595"/>
    <w:rsid w:val="00C776F6"/>
    <w:rsid w:val="00C80055"/>
    <w:rsid w:val="00C80277"/>
    <w:rsid w:val="00C8039C"/>
    <w:rsid w:val="00C80514"/>
    <w:rsid w:val="00C80EB2"/>
    <w:rsid w:val="00C8160F"/>
    <w:rsid w:val="00C81B9D"/>
    <w:rsid w:val="00C828A0"/>
    <w:rsid w:val="00C83376"/>
    <w:rsid w:val="00C842C2"/>
    <w:rsid w:val="00C869B7"/>
    <w:rsid w:val="00C8707C"/>
    <w:rsid w:val="00C873BB"/>
    <w:rsid w:val="00C90915"/>
    <w:rsid w:val="00C90A0C"/>
    <w:rsid w:val="00C90DC6"/>
    <w:rsid w:val="00C9106F"/>
    <w:rsid w:val="00C910A7"/>
    <w:rsid w:val="00C911E9"/>
    <w:rsid w:val="00C91415"/>
    <w:rsid w:val="00C92575"/>
    <w:rsid w:val="00C930D0"/>
    <w:rsid w:val="00C933BB"/>
    <w:rsid w:val="00C9389D"/>
    <w:rsid w:val="00C938D5"/>
    <w:rsid w:val="00C93B6D"/>
    <w:rsid w:val="00C940BF"/>
    <w:rsid w:val="00C94BDE"/>
    <w:rsid w:val="00C96498"/>
    <w:rsid w:val="00C96D26"/>
    <w:rsid w:val="00C97341"/>
    <w:rsid w:val="00CA114C"/>
    <w:rsid w:val="00CA11EA"/>
    <w:rsid w:val="00CA1B3B"/>
    <w:rsid w:val="00CA4483"/>
    <w:rsid w:val="00CA4CF6"/>
    <w:rsid w:val="00CA4E41"/>
    <w:rsid w:val="00CA5D55"/>
    <w:rsid w:val="00CA64A7"/>
    <w:rsid w:val="00CA64CA"/>
    <w:rsid w:val="00CA6F39"/>
    <w:rsid w:val="00CA75BF"/>
    <w:rsid w:val="00CA7D91"/>
    <w:rsid w:val="00CB0DBE"/>
    <w:rsid w:val="00CB11AE"/>
    <w:rsid w:val="00CB1B19"/>
    <w:rsid w:val="00CB21A4"/>
    <w:rsid w:val="00CB2D08"/>
    <w:rsid w:val="00CB3514"/>
    <w:rsid w:val="00CB355C"/>
    <w:rsid w:val="00CB4995"/>
    <w:rsid w:val="00CB50C2"/>
    <w:rsid w:val="00CB5150"/>
    <w:rsid w:val="00CB5382"/>
    <w:rsid w:val="00CB5857"/>
    <w:rsid w:val="00CB6337"/>
    <w:rsid w:val="00CB6745"/>
    <w:rsid w:val="00CB6CA7"/>
    <w:rsid w:val="00CB6CDC"/>
    <w:rsid w:val="00CB6EF6"/>
    <w:rsid w:val="00CB76BD"/>
    <w:rsid w:val="00CB7D70"/>
    <w:rsid w:val="00CC018E"/>
    <w:rsid w:val="00CC05D1"/>
    <w:rsid w:val="00CC06BF"/>
    <w:rsid w:val="00CC075A"/>
    <w:rsid w:val="00CC1CB0"/>
    <w:rsid w:val="00CC1E1E"/>
    <w:rsid w:val="00CC22FB"/>
    <w:rsid w:val="00CC2CF9"/>
    <w:rsid w:val="00CC2EAC"/>
    <w:rsid w:val="00CC30C1"/>
    <w:rsid w:val="00CC337B"/>
    <w:rsid w:val="00CC3527"/>
    <w:rsid w:val="00CC3D40"/>
    <w:rsid w:val="00CC40F8"/>
    <w:rsid w:val="00CC4500"/>
    <w:rsid w:val="00CC48E4"/>
    <w:rsid w:val="00CC4DB3"/>
    <w:rsid w:val="00CC54A6"/>
    <w:rsid w:val="00CC5602"/>
    <w:rsid w:val="00CC5A72"/>
    <w:rsid w:val="00CC6A8B"/>
    <w:rsid w:val="00CC76D0"/>
    <w:rsid w:val="00CD056D"/>
    <w:rsid w:val="00CD06A7"/>
    <w:rsid w:val="00CD0B9A"/>
    <w:rsid w:val="00CD1B35"/>
    <w:rsid w:val="00CD1EC4"/>
    <w:rsid w:val="00CD2FB4"/>
    <w:rsid w:val="00CD336B"/>
    <w:rsid w:val="00CD3537"/>
    <w:rsid w:val="00CD35F6"/>
    <w:rsid w:val="00CD4119"/>
    <w:rsid w:val="00CD4394"/>
    <w:rsid w:val="00CD43B1"/>
    <w:rsid w:val="00CD52AD"/>
    <w:rsid w:val="00CD55A3"/>
    <w:rsid w:val="00CD5756"/>
    <w:rsid w:val="00CD5D39"/>
    <w:rsid w:val="00CD5F12"/>
    <w:rsid w:val="00CD6B6A"/>
    <w:rsid w:val="00CD6BCA"/>
    <w:rsid w:val="00CD7357"/>
    <w:rsid w:val="00CD780F"/>
    <w:rsid w:val="00CD7B09"/>
    <w:rsid w:val="00CE0A86"/>
    <w:rsid w:val="00CE0EE3"/>
    <w:rsid w:val="00CE11FF"/>
    <w:rsid w:val="00CE12C0"/>
    <w:rsid w:val="00CE12D0"/>
    <w:rsid w:val="00CE2CCC"/>
    <w:rsid w:val="00CE39C2"/>
    <w:rsid w:val="00CE3DD2"/>
    <w:rsid w:val="00CE47C1"/>
    <w:rsid w:val="00CE4BB4"/>
    <w:rsid w:val="00CE4FEA"/>
    <w:rsid w:val="00CE51BA"/>
    <w:rsid w:val="00CE51E9"/>
    <w:rsid w:val="00CE6798"/>
    <w:rsid w:val="00CE7404"/>
    <w:rsid w:val="00CE79E6"/>
    <w:rsid w:val="00CF002C"/>
    <w:rsid w:val="00CF024A"/>
    <w:rsid w:val="00CF0488"/>
    <w:rsid w:val="00CF0899"/>
    <w:rsid w:val="00CF08E5"/>
    <w:rsid w:val="00CF097A"/>
    <w:rsid w:val="00CF109A"/>
    <w:rsid w:val="00CF114B"/>
    <w:rsid w:val="00CF1155"/>
    <w:rsid w:val="00CF1B1B"/>
    <w:rsid w:val="00CF1B89"/>
    <w:rsid w:val="00CF26EF"/>
    <w:rsid w:val="00CF2F9A"/>
    <w:rsid w:val="00CF34F1"/>
    <w:rsid w:val="00CF3FE3"/>
    <w:rsid w:val="00CF4548"/>
    <w:rsid w:val="00CF7E6D"/>
    <w:rsid w:val="00D01A06"/>
    <w:rsid w:val="00D03133"/>
    <w:rsid w:val="00D034B6"/>
    <w:rsid w:val="00D04819"/>
    <w:rsid w:val="00D053FD"/>
    <w:rsid w:val="00D0554E"/>
    <w:rsid w:val="00D06030"/>
    <w:rsid w:val="00D06C22"/>
    <w:rsid w:val="00D06F7E"/>
    <w:rsid w:val="00D07977"/>
    <w:rsid w:val="00D120BC"/>
    <w:rsid w:val="00D1360D"/>
    <w:rsid w:val="00D14CA0"/>
    <w:rsid w:val="00D155C3"/>
    <w:rsid w:val="00D165EA"/>
    <w:rsid w:val="00D16631"/>
    <w:rsid w:val="00D17D31"/>
    <w:rsid w:val="00D17EEB"/>
    <w:rsid w:val="00D21105"/>
    <w:rsid w:val="00D21C4B"/>
    <w:rsid w:val="00D225BE"/>
    <w:rsid w:val="00D22DE4"/>
    <w:rsid w:val="00D245D4"/>
    <w:rsid w:val="00D24D82"/>
    <w:rsid w:val="00D26012"/>
    <w:rsid w:val="00D27124"/>
    <w:rsid w:val="00D274B3"/>
    <w:rsid w:val="00D27992"/>
    <w:rsid w:val="00D30EF9"/>
    <w:rsid w:val="00D32853"/>
    <w:rsid w:val="00D3292B"/>
    <w:rsid w:val="00D3315A"/>
    <w:rsid w:val="00D33D21"/>
    <w:rsid w:val="00D33F89"/>
    <w:rsid w:val="00D34E78"/>
    <w:rsid w:val="00D35FB4"/>
    <w:rsid w:val="00D36D4F"/>
    <w:rsid w:val="00D376B6"/>
    <w:rsid w:val="00D402CC"/>
    <w:rsid w:val="00D40395"/>
    <w:rsid w:val="00D40D0F"/>
    <w:rsid w:val="00D412D4"/>
    <w:rsid w:val="00D42123"/>
    <w:rsid w:val="00D4265F"/>
    <w:rsid w:val="00D4277C"/>
    <w:rsid w:val="00D43747"/>
    <w:rsid w:val="00D44450"/>
    <w:rsid w:val="00D4483E"/>
    <w:rsid w:val="00D44F95"/>
    <w:rsid w:val="00D4580D"/>
    <w:rsid w:val="00D45C59"/>
    <w:rsid w:val="00D471F6"/>
    <w:rsid w:val="00D47B8B"/>
    <w:rsid w:val="00D47F32"/>
    <w:rsid w:val="00D50023"/>
    <w:rsid w:val="00D514C3"/>
    <w:rsid w:val="00D514E6"/>
    <w:rsid w:val="00D51537"/>
    <w:rsid w:val="00D51E06"/>
    <w:rsid w:val="00D52647"/>
    <w:rsid w:val="00D54B43"/>
    <w:rsid w:val="00D54B5B"/>
    <w:rsid w:val="00D555B1"/>
    <w:rsid w:val="00D56E16"/>
    <w:rsid w:val="00D60AB3"/>
    <w:rsid w:val="00D61A43"/>
    <w:rsid w:val="00D6257A"/>
    <w:rsid w:val="00D62879"/>
    <w:rsid w:val="00D64245"/>
    <w:rsid w:val="00D64F70"/>
    <w:rsid w:val="00D65EE8"/>
    <w:rsid w:val="00D65F87"/>
    <w:rsid w:val="00D65FFC"/>
    <w:rsid w:val="00D660B9"/>
    <w:rsid w:val="00D66AB7"/>
    <w:rsid w:val="00D6785D"/>
    <w:rsid w:val="00D67D4D"/>
    <w:rsid w:val="00D708FB"/>
    <w:rsid w:val="00D70990"/>
    <w:rsid w:val="00D70B0E"/>
    <w:rsid w:val="00D70BAC"/>
    <w:rsid w:val="00D72851"/>
    <w:rsid w:val="00D7285A"/>
    <w:rsid w:val="00D73323"/>
    <w:rsid w:val="00D73332"/>
    <w:rsid w:val="00D73578"/>
    <w:rsid w:val="00D75359"/>
    <w:rsid w:val="00D762FD"/>
    <w:rsid w:val="00D7777C"/>
    <w:rsid w:val="00D77B5B"/>
    <w:rsid w:val="00D77C67"/>
    <w:rsid w:val="00D81096"/>
    <w:rsid w:val="00D81AAE"/>
    <w:rsid w:val="00D81ACF"/>
    <w:rsid w:val="00D81EFF"/>
    <w:rsid w:val="00D821A2"/>
    <w:rsid w:val="00D82E91"/>
    <w:rsid w:val="00D85108"/>
    <w:rsid w:val="00D90080"/>
    <w:rsid w:val="00D902AB"/>
    <w:rsid w:val="00D907F1"/>
    <w:rsid w:val="00D91591"/>
    <w:rsid w:val="00D91790"/>
    <w:rsid w:val="00D91B75"/>
    <w:rsid w:val="00D91F47"/>
    <w:rsid w:val="00D92080"/>
    <w:rsid w:val="00D92A7E"/>
    <w:rsid w:val="00D93075"/>
    <w:rsid w:val="00D930B6"/>
    <w:rsid w:val="00D93BC2"/>
    <w:rsid w:val="00D93EC9"/>
    <w:rsid w:val="00D948FE"/>
    <w:rsid w:val="00D94E8C"/>
    <w:rsid w:val="00D950B9"/>
    <w:rsid w:val="00D964F9"/>
    <w:rsid w:val="00D970AE"/>
    <w:rsid w:val="00DA0856"/>
    <w:rsid w:val="00DA0C60"/>
    <w:rsid w:val="00DA0DCC"/>
    <w:rsid w:val="00DA1186"/>
    <w:rsid w:val="00DA13CE"/>
    <w:rsid w:val="00DA156C"/>
    <w:rsid w:val="00DA2581"/>
    <w:rsid w:val="00DA38E1"/>
    <w:rsid w:val="00DA3AA7"/>
    <w:rsid w:val="00DA3C71"/>
    <w:rsid w:val="00DA432F"/>
    <w:rsid w:val="00DA49CC"/>
    <w:rsid w:val="00DA5605"/>
    <w:rsid w:val="00DA56B6"/>
    <w:rsid w:val="00DA6133"/>
    <w:rsid w:val="00DA6506"/>
    <w:rsid w:val="00DA7B7B"/>
    <w:rsid w:val="00DB092D"/>
    <w:rsid w:val="00DB15D8"/>
    <w:rsid w:val="00DB287D"/>
    <w:rsid w:val="00DB2A28"/>
    <w:rsid w:val="00DB2E55"/>
    <w:rsid w:val="00DB3672"/>
    <w:rsid w:val="00DB36A5"/>
    <w:rsid w:val="00DB404F"/>
    <w:rsid w:val="00DB4C92"/>
    <w:rsid w:val="00DB540C"/>
    <w:rsid w:val="00DB67D4"/>
    <w:rsid w:val="00DB69F0"/>
    <w:rsid w:val="00DB6F83"/>
    <w:rsid w:val="00DB7454"/>
    <w:rsid w:val="00DB75F8"/>
    <w:rsid w:val="00DB7629"/>
    <w:rsid w:val="00DB7B3B"/>
    <w:rsid w:val="00DC02E9"/>
    <w:rsid w:val="00DC06CD"/>
    <w:rsid w:val="00DC1321"/>
    <w:rsid w:val="00DC1C5B"/>
    <w:rsid w:val="00DC1FCA"/>
    <w:rsid w:val="00DC2ADE"/>
    <w:rsid w:val="00DC56F8"/>
    <w:rsid w:val="00DC6FA4"/>
    <w:rsid w:val="00DD0461"/>
    <w:rsid w:val="00DD0A45"/>
    <w:rsid w:val="00DD17E1"/>
    <w:rsid w:val="00DD2106"/>
    <w:rsid w:val="00DD24B7"/>
    <w:rsid w:val="00DD25A7"/>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D718A"/>
    <w:rsid w:val="00DE07CB"/>
    <w:rsid w:val="00DE1D1F"/>
    <w:rsid w:val="00DE28D7"/>
    <w:rsid w:val="00DE35C7"/>
    <w:rsid w:val="00DE4937"/>
    <w:rsid w:val="00DE4B66"/>
    <w:rsid w:val="00DE5524"/>
    <w:rsid w:val="00DE5E67"/>
    <w:rsid w:val="00DE6D10"/>
    <w:rsid w:val="00DF0F38"/>
    <w:rsid w:val="00DF163C"/>
    <w:rsid w:val="00DF1D96"/>
    <w:rsid w:val="00DF1EA1"/>
    <w:rsid w:val="00DF2467"/>
    <w:rsid w:val="00DF2B6C"/>
    <w:rsid w:val="00DF3BBB"/>
    <w:rsid w:val="00DF3FD5"/>
    <w:rsid w:val="00DF44B0"/>
    <w:rsid w:val="00DF462E"/>
    <w:rsid w:val="00DF6A43"/>
    <w:rsid w:val="00DF7636"/>
    <w:rsid w:val="00DF777B"/>
    <w:rsid w:val="00E002D2"/>
    <w:rsid w:val="00E00615"/>
    <w:rsid w:val="00E0076B"/>
    <w:rsid w:val="00E0152D"/>
    <w:rsid w:val="00E02530"/>
    <w:rsid w:val="00E030D0"/>
    <w:rsid w:val="00E03347"/>
    <w:rsid w:val="00E036F8"/>
    <w:rsid w:val="00E03CAD"/>
    <w:rsid w:val="00E040A7"/>
    <w:rsid w:val="00E0434F"/>
    <w:rsid w:val="00E049BE"/>
    <w:rsid w:val="00E04F87"/>
    <w:rsid w:val="00E053AD"/>
    <w:rsid w:val="00E056F4"/>
    <w:rsid w:val="00E05974"/>
    <w:rsid w:val="00E05A5F"/>
    <w:rsid w:val="00E05BAA"/>
    <w:rsid w:val="00E069D0"/>
    <w:rsid w:val="00E06C21"/>
    <w:rsid w:val="00E06E19"/>
    <w:rsid w:val="00E0761B"/>
    <w:rsid w:val="00E076D9"/>
    <w:rsid w:val="00E079DC"/>
    <w:rsid w:val="00E103E5"/>
    <w:rsid w:val="00E104A4"/>
    <w:rsid w:val="00E10F2D"/>
    <w:rsid w:val="00E113BB"/>
    <w:rsid w:val="00E1222E"/>
    <w:rsid w:val="00E14F01"/>
    <w:rsid w:val="00E15807"/>
    <w:rsid w:val="00E15EF4"/>
    <w:rsid w:val="00E162AB"/>
    <w:rsid w:val="00E17025"/>
    <w:rsid w:val="00E2018F"/>
    <w:rsid w:val="00E208BB"/>
    <w:rsid w:val="00E20FCA"/>
    <w:rsid w:val="00E245EA"/>
    <w:rsid w:val="00E25166"/>
    <w:rsid w:val="00E260FB"/>
    <w:rsid w:val="00E26EA2"/>
    <w:rsid w:val="00E2702D"/>
    <w:rsid w:val="00E27690"/>
    <w:rsid w:val="00E30AB2"/>
    <w:rsid w:val="00E31087"/>
    <w:rsid w:val="00E310AA"/>
    <w:rsid w:val="00E31131"/>
    <w:rsid w:val="00E31446"/>
    <w:rsid w:val="00E3257A"/>
    <w:rsid w:val="00E32659"/>
    <w:rsid w:val="00E32EC1"/>
    <w:rsid w:val="00E33C7A"/>
    <w:rsid w:val="00E34414"/>
    <w:rsid w:val="00E349FF"/>
    <w:rsid w:val="00E34CC2"/>
    <w:rsid w:val="00E359E5"/>
    <w:rsid w:val="00E35D82"/>
    <w:rsid w:val="00E36282"/>
    <w:rsid w:val="00E4015F"/>
    <w:rsid w:val="00E4048A"/>
    <w:rsid w:val="00E40593"/>
    <w:rsid w:val="00E40886"/>
    <w:rsid w:val="00E40B3C"/>
    <w:rsid w:val="00E40FE6"/>
    <w:rsid w:val="00E412E2"/>
    <w:rsid w:val="00E42090"/>
    <w:rsid w:val="00E42CA1"/>
    <w:rsid w:val="00E434C4"/>
    <w:rsid w:val="00E444AF"/>
    <w:rsid w:val="00E44BDB"/>
    <w:rsid w:val="00E44FC7"/>
    <w:rsid w:val="00E453A2"/>
    <w:rsid w:val="00E46FD6"/>
    <w:rsid w:val="00E4716B"/>
    <w:rsid w:val="00E50B93"/>
    <w:rsid w:val="00E50DA1"/>
    <w:rsid w:val="00E52164"/>
    <w:rsid w:val="00E524ED"/>
    <w:rsid w:val="00E52A6F"/>
    <w:rsid w:val="00E52C10"/>
    <w:rsid w:val="00E53969"/>
    <w:rsid w:val="00E5514F"/>
    <w:rsid w:val="00E55511"/>
    <w:rsid w:val="00E5607A"/>
    <w:rsid w:val="00E56B4D"/>
    <w:rsid w:val="00E57192"/>
    <w:rsid w:val="00E601A3"/>
    <w:rsid w:val="00E60D2E"/>
    <w:rsid w:val="00E61298"/>
    <w:rsid w:val="00E62671"/>
    <w:rsid w:val="00E62733"/>
    <w:rsid w:val="00E62AFC"/>
    <w:rsid w:val="00E62C01"/>
    <w:rsid w:val="00E63396"/>
    <w:rsid w:val="00E64489"/>
    <w:rsid w:val="00E652BA"/>
    <w:rsid w:val="00E65A7C"/>
    <w:rsid w:val="00E65C31"/>
    <w:rsid w:val="00E6631B"/>
    <w:rsid w:val="00E67274"/>
    <w:rsid w:val="00E674EE"/>
    <w:rsid w:val="00E6799C"/>
    <w:rsid w:val="00E72E73"/>
    <w:rsid w:val="00E730BD"/>
    <w:rsid w:val="00E73B2B"/>
    <w:rsid w:val="00E73D40"/>
    <w:rsid w:val="00E73EB0"/>
    <w:rsid w:val="00E73FC6"/>
    <w:rsid w:val="00E74B1B"/>
    <w:rsid w:val="00E75348"/>
    <w:rsid w:val="00E75A1E"/>
    <w:rsid w:val="00E76491"/>
    <w:rsid w:val="00E76A72"/>
    <w:rsid w:val="00E7721D"/>
    <w:rsid w:val="00E77286"/>
    <w:rsid w:val="00E777A8"/>
    <w:rsid w:val="00E77C14"/>
    <w:rsid w:val="00E8057E"/>
    <w:rsid w:val="00E81490"/>
    <w:rsid w:val="00E81B5C"/>
    <w:rsid w:val="00E8206C"/>
    <w:rsid w:val="00E820E7"/>
    <w:rsid w:val="00E82481"/>
    <w:rsid w:val="00E82691"/>
    <w:rsid w:val="00E83137"/>
    <w:rsid w:val="00E84BAB"/>
    <w:rsid w:val="00E871BF"/>
    <w:rsid w:val="00E87297"/>
    <w:rsid w:val="00E87F76"/>
    <w:rsid w:val="00E9062D"/>
    <w:rsid w:val="00E91638"/>
    <w:rsid w:val="00E92359"/>
    <w:rsid w:val="00E9245A"/>
    <w:rsid w:val="00E924DA"/>
    <w:rsid w:val="00E925A5"/>
    <w:rsid w:val="00E92B79"/>
    <w:rsid w:val="00E92C07"/>
    <w:rsid w:val="00E93082"/>
    <w:rsid w:val="00E9361E"/>
    <w:rsid w:val="00E936F6"/>
    <w:rsid w:val="00E93A2E"/>
    <w:rsid w:val="00E93B2F"/>
    <w:rsid w:val="00E94F68"/>
    <w:rsid w:val="00E95AA0"/>
    <w:rsid w:val="00E95F3A"/>
    <w:rsid w:val="00E96997"/>
    <w:rsid w:val="00E96EC4"/>
    <w:rsid w:val="00E97183"/>
    <w:rsid w:val="00E97A0A"/>
    <w:rsid w:val="00EA0177"/>
    <w:rsid w:val="00EA0566"/>
    <w:rsid w:val="00EA12F1"/>
    <w:rsid w:val="00EA2942"/>
    <w:rsid w:val="00EA36B5"/>
    <w:rsid w:val="00EA42E0"/>
    <w:rsid w:val="00EA44BF"/>
    <w:rsid w:val="00EA485F"/>
    <w:rsid w:val="00EA49E4"/>
    <w:rsid w:val="00EA5085"/>
    <w:rsid w:val="00EA63A8"/>
    <w:rsid w:val="00EA6C0C"/>
    <w:rsid w:val="00EB0357"/>
    <w:rsid w:val="00EB0E65"/>
    <w:rsid w:val="00EB12D2"/>
    <w:rsid w:val="00EB1A1D"/>
    <w:rsid w:val="00EB1C65"/>
    <w:rsid w:val="00EB2117"/>
    <w:rsid w:val="00EB297B"/>
    <w:rsid w:val="00EB2AB2"/>
    <w:rsid w:val="00EB2FC0"/>
    <w:rsid w:val="00EB31B6"/>
    <w:rsid w:val="00EB5150"/>
    <w:rsid w:val="00EB5C95"/>
    <w:rsid w:val="00EB5D0D"/>
    <w:rsid w:val="00EB617B"/>
    <w:rsid w:val="00EB6189"/>
    <w:rsid w:val="00EB665E"/>
    <w:rsid w:val="00EB6B36"/>
    <w:rsid w:val="00EC09FF"/>
    <w:rsid w:val="00EC1358"/>
    <w:rsid w:val="00EC1540"/>
    <w:rsid w:val="00EC162D"/>
    <w:rsid w:val="00EC1682"/>
    <w:rsid w:val="00EC183B"/>
    <w:rsid w:val="00EC20E6"/>
    <w:rsid w:val="00EC22CA"/>
    <w:rsid w:val="00EC271A"/>
    <w:rsid w:val="00EC2B7D"/>
    <w:rsid w:val="00EC30B9"/>
    <w:rsid w:val="00EC3190"/>
    <w:rsid w:val="00EC440E"/>
    <w:rsid w:val="00EC5305"/>
    <w:rsid w:val="00EC5BD3"/>
    <w:rsid w:val="00EC5CF2"/>
    <w:rsid w:val="00EC6253"/>
    <w:rsid w:val="00EC7AAB"/>
    <w:rsid w:val="00ED00C5"/>
    <w:rsid w:val="00ED159B"/>
    <w:rsid w:val="00ED2105"/>
    <w:rsid w:val="00ED313F"/>
    <w:rsid w:val="00ED3D72"/>
    <w:rsid w:val="00ED495B"/>
    <w:rsid w:val="00ED4C72"/>
    <w:rsid w:val="00ED6DAC"/>
    <w:rsid w:val="00ED7BB3"/>
    <w:rsid w:val="00EE0D0C"/>
    <w:rsid w:val="00EE1802"/>
    <w:rsid w:val="00EE24F1"/>
    <w:rsid w:val="00EE277F"/>
    <w:rsid w:val="00EE2A9F"/>
    <w:rsid w:val="00EE2ADB"/>
    <w:rsid w:val="00EE3151"/>
    <w:rsid w:val="00EE3233"/>
    <w:rsid w:val="00EE4701"/>
    <w:rsid w:val="00EE4CBD"/>
    <w:rsid w:val="00EE5BB1"/>
    <w:rsid w:val="00EE7B0E"/>
    <w:rsid w:val="00EF0AB5"/>
    <w:rsid w:val="00EF1F53"/>
    <w:rsid w:val="00EF1FBB"/>
    <w:rsid w:val="00EF2584"/>
    <w:rsid w:val="00EF2949"/>
    <w:rsid w:val="00EF2E87"/>
    <w:rsid w:val="00EF4FE5"/>
    <w:rsid w:val="00EF50A2"/>
    <w:rsid w:val="00EF5743"/>
    <w:rsid w:val="00EF679E"/>
    <w:rsid w:val="00EF6E1B"/>
    <w:rsid w:val="00EF6E92"/>
    <w:rsid w:val="00EF7319"/>
    <w:rsid w:val="00F0035C"/>
    <w:rsid w:val="00F00F22"/>
    <w:rsid w:val="00F02048"/>
    <w:rsid w:val="00F0227A"/>
    <w:rsid w:val="00F0282D"/>
    <w:rsid w:val="00F0335A"/>
    <w:rsid w:val="00F03A73"/>
    <w:rsid w:val="00F05787"/>
    <w:rsid w:val="00F05B33"/>
    <w:rsid w:val="00F067BD"/>
    <w:rsid w:val="00F06A3C"/>
    <w:rsid w:val="00F07161"/>
    <w:rsid w:val="00F07355"/>
    <w:rsid w:val="00F11231"/>
    <w:rsid w:val="00F11517"/>
    <w:rsid w:val="00F12633"/>
    <w:rsid w:val="00F12DB6"/>
    <w:rsid w:val="00F135EB"/>
    <w:rsid w:val="00F137AA"/>
    <w:rsid w:val="00F13AAC"/>
    <w:rsid w:val="00F1429C"/>
    <w:rsid w:val="00F14C35"/>
    <w:rsid w:val="00F14F13"/>
    <w:rsid w:val="00F162B8"/>
    <w:rsid w:val="00F2029E"/>
    <w:rsid w:val="00F227AD"/>
    <w:rsid w:val="00F22CDF"/>
    <w:rsid w:val="00F22D19"/>
    <w:rsid w:val="00F22EA9"/>
    <w:rsid w:val="00F22F41"/>
    <w:rsid w:val="00F2331E"/>
    <w:rsid w:val="00F23856"/>
    <w:rsid w:val="00F23E39"/>
    <w:rsid w:val="00F245DB"/>
    <w:rsid w:val="00F24988"/>
    <w:rsid w:val="00F24A77"/>
    <w:rsid w:val="00F250EE"/>
    <w:rsid w:val="00F25C4B"/>
    <w:rsid w:val="00F26443"/>
    <w:rsid w:val="00F265A1"/>
    <w:rsid w:val="00F26F65"/>
    <w:rsid w:val="00F271BD"/>
    <w:rsid w:val="00F27C25"/>
    <w:rsid w:val="00F30523"/>
    <w:rsid w:val="00F30A6A"/>
    <w:rsid w:val="00F31051"/>
    <w:rsid w:val="00F311AC"/>
    <w:rsid w:val="00F32328"/>
    <w:rsid w:val="00F32EF1"/>
    <w:rsid w:val="00F32F4A"/>
    <w:rsid w:val="00F3305F"/>
    <w:rsid w:val="00F35AE8"/>
    <w:rsid w:val="00F3730A"/>
    <w:rsid w:val="00F37316"/>
    <w:rsid w:val="00F373E2"/>
    <w:rsid w:val="00F375D5"/>
    <w:rsid w:val="00F37C26"/>
    <w:rsid w:val="00F402F2"/>
    <w:rsid w:val="00F41A2E"/>
    <w:rsid w:val="00F42025"/>
    <w:rsid w:val="00F42CB5"/>
    <w:rsid w:val="00F42F6B"/>
    <w:rsid w:val="00F43617"/>
    <w:rsid w:val="00F43974"/>
    <w:rsid w:val="00F43B59"/>
    <w:rsid w:val="00F445AC"/>
    <w:rsid w:val="00F45A61"/>
    <w:rsid w:val="00F45AA9"/>
    <w:rsid w:val="00F45FA5"/>
    <w:rsid w:val="00F4615C"/>
    <w:rsid w:val="00F4633F"/>
    <w:rsid w:val="00F474D6"/>
    <w:rsid w:val="00F4772A"/>
    <w:rsid w:val="00F47ACA"/>
    <w:rsid w:val="00F5024B"/>
    <w:rsid w:val="00F51001"/>
    <w:rsid w:val="00F5339B"/>
    <w:rsid w:val="00F53B9B"/>
    <w:rsid w:val="00F54E2D"/>
    <w:rsid w:val="00F56D78"/>
    <w:rsid w:val="00F60070"/>
    <w:rsid w:val="00F60686"/>
    <w:rsid w:val="00F60EF5"/>
    <w:rsid w:val="00F61ADC"/>
    <w:rsid w:val="00F61B91"/>
    <w:rsid w:val="00F63E61"/>
    <w:rsid w:val="00F64407"/>
    <w:rsid w:val="00F64E3E"/>
    <w:rsid w:val="00F64F8F"/>
    <w:rsid w:val="00F650DF"/>
    <w:rsid w:val="00F65382"/>
    <w:rsid w:val="00F65C6C"/>
    <w:rsid w:val="00F662F8"/>
    <w:rsid w:val="00F66321"/>
    <w:rsid w:val="00F66751"/>
    <w:rsid w:val="00F66921"/>
    <w:rsid w:val="00F66ACA"/>
    <w:rsid w:val="00F66EAD"/>
    <w:rsid w:val="00F67CFE"/>
    <w:rsid w:val="00F67F08"/>
    <w:rsid w:val="00F7037E"/>
    <w:rsid w:val="00F70EDD"/>
    <w:rsid w:val="00F71A32"/>
    <w:rsid w:val="00F71F2C"/>
    <w:rsid w:val="00F721E5"/>
    <w:rsid w:val="00F7337F"/>
    <w:rsid w:val="00F73EEF"/>
    <w:rsid w:val="00F7430C"/>
    <w:rsid w:val="00F74EC1"/>
    <w:rsid w:val="00F76249"/>
    <w:rsid w:val="00F7661C"/>
    <w:rsid w:val="00F80DD7"/>
    <w:rsid w:val="00F8133B"/>
    <w:rsid w:val="00F814CD"/>
    <w:rsid w:val="00F8170C"/>
    <w:rsid w:val="00F822FA"/>
    <w:rsid w:val="00F82761"/>
    <w:rsid w:val="00F82888"/>
    <w:rsid w:val="00F83173"/>
    <w:rsid w:val="00F83809"/>
    <w:rsid w:val="00F83CCA"/>
    <w:rsid w:val="00F83FA0"/>
    <w:rsid w:val="00F840A4"/>
    <w:rsid w:val="00F84837"/>
    <w:rsid w:val="00F848F6"/>
    <w:rsid w:val="00F849E9"/>
    <w:rsid w:val="00F84EC6"/>
    <w:rsid w:val="00F85C5D"/>
    <w:rsid w:val="00F86910"/>
    <w:rsid w:val="00F86DFC"/>
    <w:rsid w:val="00F87BCC"/>
    <w:rsid w:val="00F87DDC"/>
    <w:rsid w:val="00F90054"/>
    <w:rsid w:val="00F901E4"/>
    <w:rsid w:val="00F910DB"/>
    <w:rsid w:val="00F915F0"/>
    <w:rsid w:val="00F925E2"/>
    <w:rsid w:val="00F927BE"/>
    <w:rsid w:val="00F929B4"/>
    <w:rsid w:val="00F93856"/>
    <w:rsid w:val="00F94FD7"/>
    <w:rsid w:val="00F959AA"/>
    <w:rsid w:val="00F963DA"/>
    <w:rsid w:val="00F964E6"/>
    <w:rsid w:val="00FA09D6"/>
    <w:rsid w:val="00FA0F38"/>
    <w:rsid w:val="00FA10ED"/>
    <w:rsid w:val="00FA14D9"/>
    <w:rsid w:val="00FA16C9"/>
    <w:rsid w:val="00FA2E24"/>
    <w:rsid w:val="00FA366E"/>
    <w:rsid w:val="00FA4C97"/>
    <w:rsid w:val="00FA5BA9"/>
    <w:rsid w:val="00FA6538"/>
    <w:rsid w:val="00FA655C"/>
    <w:rsid w:val="00FA7E5F"/>
    <w:rsid w:val="00FB12BF"/>
    <w:rsid w:val="00FB18A3"/>
    <w:rsid w:val="00FB31AA"/>
    <w:rsid w:val="00FB393B"/>
    <w:rsid w:val="00FB4192"/>
    <w:rsid w:val="00FB4433"/>
    <w:rsid w:val="00FB488E"/>
    <w:rsid w:val="00FB5E70"/>
    <w:rsid w:val="00FB621B"/>
    <w:rsid w:val="00FB63B6"/>
    <w:rsid w:val="00FB6496"/>
    <w:rsid w:val="00FB692A"/>
    <w:rsid w:val="00FB6C81"/>
    <w:rsid w:val="00FB6E06"/>
    <w:rsid w:val="00FB7D8F"/>
    <w:rsid w:val="00FC00A4"/>
    <w:rsid w:val="00FC0DDB"/>
    <w:rsid w:val="00FC16C3"/>
    <w:rsid w:val="00FC2661"/>
    <w:rsid w:val="00FC26CB"/>
    <w:rsid w:val="00FC39B8"/>
    <w:rsid w:val="00FC3C00"/>
    <w:rsid w:val="00FC418E"/>
    <w:rsid w:val="00FC4A45"/>
    <w:rsid w:val="00FC50C6"/>
    <w:rsid w:val="00FC513F"/>
    <w:rsid w:val="00FC5AD0"/>
    <w:rsid w:val="00FC5B79"/>
    <w:rsid w:val="00FC6722"/>
    <w:rsid w:val="00FC7669"/>
    <w:rsid w:val="00FD0530"/>
    <w:rsid w:val="00FD0A72"/>
    <w:rsid w:val="00FD0CE2"/>
    <w:rsid w:val="00FD1621"/>
    <w:rsid w:val="00FD2230"/>
    <w:rsid w:val="00FD238F"/>
    <w:rsid w:val="00FD2A7B"/>
    <w:rsid w:val="00FD3337"/>
    <w:rsid w:val="00FD340A"/>
    <w:rsid w:val="00FD3432"/>
    <w:rsid w:val="00FD4130"/>
    <w:rsid w:val="00FD4167"/>
    <w:rsid w:val="00FD4C5D"/>
    <w:rsid w:val="00FD5829"/>
    <w:rsid w:val="00FD5A3D"/>
    <w:rsid w:val="00FD6454"/>
    <w:rsid w:val="00FD7123"/>
    <w:rsid w:val="00FD7700"/>
    <w:rsid w:val="00FD7FF1"/>
    <w:rsid w:val="00FE00E2"/>
    <w:rsid w:val="00FE03FD"/>
    <w:rsid w:val="00FE1417"/>
    <w:rsid w:val="00FE21B6"/>
    <w:rsid w:val="00FE22AB"/>
    <w:rsid w:val="00FE2BDE"/>
    <w:rsid w:val="00FE3751"/>
    <w:rsid w:val="00FE634F"/>
    <w:rsid w:val="00FE6CDC"/>
    <w:rsid w:val="00FE6EAC"/>
    <w:rsid w:val="00FE7F6C"/>
    <w:rsid w:val="00FF06BC"/>
    <w:rsid w:val="00FF1304"/>
    <w:rsid w:val="00FF1732"/>
    <w:rsid w:val="00FF1764"/>
    <w:rsid w:val="00FF31E7"/>
    <w:rsid w:val="00FF363D"/>
    <w:rsid w:val="00FF48A5"/>
    <w:rsid w:val="00FF7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A7"/>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AD02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carsonsrmnrchv?ref=Bible.1Ti6.3-19&amp;off=13186&amp;ctx=rewith+to+be+content~.%E2%80%9D+He+has+learned%2c+h" TargetMode="External"/><Relationship Id="rId13" Type="http://schemas.openxmlformats.org/officeDocument/2006/relationships/hyperlink" Target="https://ref.ly/logosres/blackpastep?ref=Bible.1Ti6.9&amp;off=654&amp;ctx=tation+and+a+snare.+~Presumably+their+mor" TargetMode="External"/><Relationship Id="rId18" Type="http://schemas.openxmlformats.org/officeDocument/2006/relationships/hyperlink" Target="https://ref.ly/logosres/carsonsrmnrchv?ref=Bible.1Ti6.3-19&amp;off=22610&amp;ctx=ome+evil+with+good.%0a~Salvation%2c+in+other+" TargetMode="External"/><Relationship Id="rId26" Type="http://schemas.openxmlformats.org/officeDocument/2006/relationships/hyperlink" Target="https://www.worldvision.org/sponsorship-news-stories/global-poverty-facts" TargetMode="External"/><Relationship Id="rId3" Type="http://schemas.openxmlformats.org/officeDocument/2006/relationships/hyperlink" Target="https://ref.ly/logosres/srmpiper1980?art=sermon.408&amp;off=1019&amp;ctx=Marketing+Godliness%0a~Paul+writes+to+Timot" TargetMode="External"/><Relationship Id="rId21" Type="http://schemas.openxmlformats.org/officeDocument/2006/relationships/hyperlink" Target="https://ref.ly/logosres/nibcnt75ti?ref=Bible.1Ti6.13-14&amp;off=1166&amp;ctx=%E2%80%9D%5d+Pontius+Pilate.%E2%80%9D+~If+it+means+before+P" TargetMode="External"/><Relationship Id="rId7" Type="http://schemas.openxmlformats.org/officeDocument/2006/relationships/hyperlink" Target="https://ref.ly/logosres/nibcnt75ti?ref=Bible.1Ti6.6&amp;off=371&amp;ctx=seek+material+gain.%0a~The+word+autarkeia+(" TargetMode="External"/><Relationship Id="rId12" Type="http://schemas.openxmlformats.org/officeDocument/2006/relationships/hyperlink" Target="https://ref.ly/logosres/nibcnt75ti?ref=Bible.1Ti6.7-8&amp;off=125&amp;ctx=has+%E2%80%9Cgreat+profit.%E2%80%9D+~The+first+reason+(v." TargetMode="External"/><Relationship Id="rId17" Type="http://schemas.openxmlformats.org/officeDocument/2006/relationships/hyperlink" Target="https://ref.ly/logosres/bstus75ti1?ref=Bible.1Ti6.9-10&amp;off=2389&amp;ctx=er+one+becomes%E2%80%99.30%EF%BB%BF%0a~As+the+third+and+fin" TargetMode="External"/><Relationship Id="rId25" Type="http://schemas.openxmlformats.org/officeDocument/2006/relationships/hyperlink" Target="https://news.gallup.com/poll/166211/worldwide-median-household-income-000.aspx" TargetMode="External"/><Relationship Id="rId2" Type="http://schemas.openxmlformats.org/officeDocument/2006/relationships/hyperlink" Target="https://ref.ly/logosres/carsonsrmnrchv?ref=Bible.1Ti6.3-19&amp;off=2743&amp;ctx=+On+the+other+hand%2c+~one+begins+to+see+ho" TargetMode="External"/><Relationship Id="rId16" Type="http://schemas.openxmlformats.org/officeDocument/2006/relationships/hyperlink" Target="https://ref.ly/logosres/accsrevnt09?ref=Bible.1Ti6.9b" TargetMode="External"/><Relationship Id="rId20" Type="http://schemas.openxmlformats.org/officeDocument/2006/relationships/hyperlink" Target="https://ref.ly/logosres/ebc11?ref=Bible.1Ti6.12&amp;off=767&amp;ctx=n+in+2+Timothy+4%3a7.%0a~Timothy+is+told+to+t" TargetMode="External"/><Relationship Id="rId29" Type="http://schemas.openxmlformats.org/officeDocument/2006/relationships/hyperlink" Target="https://ref.ly/logosres/nivac75ti?ref=Bible.1Ti6.17-19&amp;off=780&amp;ctx=+is+%E2%80%9Cso+uncertain.%E2%80%9D%0a~This+warning+is+foll" TargetMode="External"/><Relationship Id="rId1" Type="http://schemas.openxmlformats.org/officeDocument/2006/relationships/hyperlink" Target="https://www.merriam-webster.com/dictionary/money" TargetMode="External"/><Relationship Id="rId6" Type="http://schemas.openxmlformats.org/officeDocument/2006/relationships/hyperlink" Target="https://www.forbes.com/sites/walterpavlo/2013/11/18/fraud-thriving-in-u-s-churches-but-you-wouldnt-know-it/" TargetMode="External"/><Relationship Id="rId11" Type="http://schemas.openxmlformats.org/officeDocument/2006/relationships/hyperlink" Target="https://ref.ly/logosres/carsonsrmnrchv?ref=Bible.1Ti6.3-19&amp;off=17210&amp;ctx=f+you+live+in+Nome%2c+~Alaska%2c+you%E2%80%99re+going" TargetMode="External"/><Relationship Id="rId24" Type="http://schemas.openxmlformats.org/officeDocument/2006/relationships/hyperlink" Target="https://ref.ly/logosres/blackpastep?ref=Bible.1Ti6.14&amp;off=1871&amp;ctx=+vain+speculations.%0a~The+words+until+the+" TargetMode="External"/><Relationship Id="rId5" Type="http://schemas.openxmlformats.org/officeDocument/2006/relationships/hyperlink" Target="https://ref.ly/logosres/srmpiper1980?art=sermon.408&amp;off=1783&amp;ctx=ofits+in+godliness.+~The+godliness+market" TargetMode="External"/><Relationship Id="rId15" Type="http://schemas.openxmlformats.org/officeDocument/2006/relationships/hyperlink" Target="https://ref.ly/logosres/bstus75ti1?ref=Bible.1Ti6.9-10&amp;off=618&amp;ctx=lth+behind+them.23%EF%BB%BF+~It+is+also+explicitl" TargetMode="External"/><Relationship Id="rId23" Type="http://schemas.openxmlformats.org/officeDocument/2006/relationships/hyperlink" Target="https://ref.ly/logosres/carsonsrmnrchv?ref=Bible.1Ti6.3-19&amp;off=24332&amp;ctx=ursuit+of+idolatry.+~You+either+pursue+Go" TargetMode="External"/><Relationship Id="rId28" Type="http://schemas.openxmlformats.org/officeDocument/2006/relationships/hyperlink" Target="https://ref.ly/logosres/pntc75ti?ref=Bible.1Ti6.17&amp;off=1521&amp;ctx=ary+on+6%3a11+above).+~The+gospel+message+i" TargetMode="External"/><Relationship Id="rId10" Type="http://schemas.openxmlformats.org/officeDocument/2006/relationships/hyperlink" Target="https://ref.ly/logosres/srmpiper1980?art=sermon.408&amp;off=5000&amp;ctx=uls+behind+hearses.+~Suppose+someone+pass" TargetMode="External"/><Relationship Id="rId19" Type="http://schemas.openxmlformats.org/officeDocument/2006/relationships/hyperlink" Target="https://ref.ly/logosres/pntc75ti?ref=Bible.1Ti6.11&amp;off=2969&amp;ctx=he+same+priorities.+~Righteousness+can+be" TargetMode="External"/><Relationship Id="rId31" Type="http://schemas.openxmlformats.org/officeDocument/2006/relationships/hyperlink" Target="https://ref.ly/logosres/carsonsrmnrchv?ref=Bible.1Ti6.3-19&amp;off=27004&amp;ctx=transformed+living.%0a~It%E2%80%99s+the+very+parado" TargetMode="External"/><Relationship Id="rId4" Type="http://schemas.openxmlformats.org/officeDocument/2006/relationships/hyperlink" Target="https://ref.ly/logosres/pntc75ti?ref=Bible.1Ti6.2b-21&amp;off=1447&amp;ctx=occurs+in+a+vacuum%3a+~Timothy+will+fulfill" TargetMode="External"/><Relationship Id="rId9" Type="http://schemas.openxmlformats.org/officeDocument/2006/relationships/hyperlink" Target="https://ref.ly/logosres/pntc75ti?ref=Bible.1Ti6.7&amp;off=243&amp;ctx=he+false+teaching.%0a%E2%80%9C~We+brought+nothing+i" TargetMode="External"/><Relationship Id="rId14" Type="http://schemas.openxmlformats.org/officeDocument/2006/relationships/hyperlink" Target="https://ref.ly/logosres/tntcpasus?ref=Bible.1Ti6.9&amp;off=547&amp;ctx=on+with+temptation.+~Three+clear+steps+of" TargetMode="External"/><Relationship Id="rId22" Type="http://schemas.openxmlformats.org/officeDocument/2006/relationships/hyperlink" Target="https://ref.ly/logosres/pntc75ti?ref=Bible.1Ti6.13&amp;off=726&amp;ctx=ves+in+the+epistle%2c+~Paul%E2%80%99s+%E2%80%9CI+charge+you" TargetMode="External"/><Relationship Id="rId27" Type="http://schemas.openxmlformats.org/officeDocument/2006/relationships/hyperlink" Target="https://business.financialpost.com/commodities/agriculture/report-finds-canadians-waste-a-lot-of-food-calls-for-action-2" TargetMode="External"/><Relationship Id="rId30" Type="http://schemas.openxmlformats.org/officeDocument/2006/relationships/hyperlink" Target="https://ref.ly/logosres/srmpiper1980?art=sermon.408&amp;off=14061&amp;ctx=enjoy+for+his+sake.%0a~Finally+(v.+18)%2c+th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FCA0F-C810-41CF-8EDD-180C841DA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6151</TotalTime>
  <Pages>6</Pages>
  <Words>1794</Words>
  <Characters>10230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473</cp:revision>
  <cp:lastPrinted>2018-12-14T23:10:00Z</cp:lastPrinted>
  <dcterms:created xsi:type="dcterms:W3CDTF">2018-12-01T11:44:00Z</dcterms:created>
  <dcterms:modified xsi:type="dcterms:W3CDTF">2019-07-27T19:07:00Z</dcterms:modified>
</cp:coreProperties>
</file>