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E4F9" w14:textId="2C4F9C36" w:rsidR="00973B84" w:rsidRPr="00973B84" w:rsidRDefault="006A25B7" w:rsidP="00EC6253">
      <w:pPr>
        <w:jc w:val="center"/>
        <w:rPr>
          <w:b/>
          <w:color w:val="C00000"/>
          <w:sz w:val="28"/>
          <w:szCs w:val="28"/>
        </w:rPr>
      </w:pPr>
      <w:r>
        <w:rPr>
          <w:b/>
          <w:color w:val="C00000"/>
          <w:sz w:val="28"/>
          <w:szCs w:val="28"/>
        </w:rPr>
        <w:t>The Five Pillars of a Mature Church</w:t>
      </w:r>
    </w:p>
    <w:p w14:paraId="3D337D2C" w14:textId="77777777" w:rsidR="00973B84" w:rsidRDefault="00973B84" w:rsidP="00EC6253">
      <w:pPr>
        <w:jc w:val="center"/>
        <w:rPr>
          <w:b/>
          <w:color w:val="002060"/>
        </w:rPr>
      </w:pPr>
    </w:p>
    <w:p w14:paraId="3A723C27" w14:textId="24A89BCF" w:rsidR="004B5EC9" w:rsidRDefault="006A25B7" w:rsidP="00EC6253">
      <w:pPr>
        <w:jc w:val="center"/>
        <w:rPr>
          <w:b/>
          <w:color w:val="002060"/>
        </w:rPr>
      </w:pPr>
      <w:r>
        <w:rPr>
          <w:b/>
          <w:color w:val="002060"/>
        </w:rPr>
        <w:t>Ephesians 4:1-16</w:t>
      </w:r>
    </w:p>
    <w:p w14:paraId="7A8A8810" w14:textId="77777777" w:rsidR="002A33FE" w:rsidRPr="006B2364" w:rsidRDefault="002A33FE" w:rsidP="00EC6253">
      <w:pPr>
        <w:jc w:val="center"/>
        <w:rPr>
          <w:b/>
          <w:color w:val="002060"/>
        </w:rPr>
      </w:pPr>
    </w:p>
    <w:p w14:paraId="19289F94" w14:textId="17AA0337" w:rsidR="000C0B4F" w:rsidRDefault="00EC6253" w:rsidP="000C0B4F">
      <w:pPr>
        <w:jc w:val="center"/>
        <w:rPr>
          <w:rStyle w:val="Hyperlink"/>
          <w:color w:val="000000" w:themeColor="text1"/>
          <w:u w:val="none"/>
        </w:rPr>
      </w:pPr>
      <w:r w:rsidRPr="006B2364">
        <w:t xml:space="preserve">Online Sermon:  </w:t>
      </w:r>
      <w:hyperlink r:id="rId8" w:history="1">
        <w:r w:rsidRPr="006B2364">
          <w:rPr>
            <w:rStyle w:val="Hyperlink"/>
          </w:rPr>
          <w:t>http://www.mckeesfamily.com/?page_id=3567</w:t>
        </w:r>
      </w:hyperlink>
      <w:r w:rsidR="000C0B4F">
        <w:rPr>
          <w:rStyle w:val="Hyperlink"/>
          <w:color w:val="000000" w:themeColor="text1"/>
          <w:u w:val="none"/>
        </w:rPr>
        <w:tab/>
      </w:r>
    </w:p>
    <w:p w14:paraId="0551D33B" w14:textId="62A895FF" w:rsidR="00411D22" w:rsidRDefault="00411D22" w:rsidP="000C0B4F">
      <w:pPr>
        <w:jc w:val="center"/>
        <w:rPr>
          <w:rStyle w:val="Hyperlink"/>
          <w:color w:val="000000" w:themeColor="text1"/>
          <w:u w:val="none"/>
        </w:rPr>
      </w:pPr>
    </w:p>
    <w:p w14:paraId="0F661095" w14:textId="0A92963A" w:rsidR="000278EC" w:rsidRDefault="00A841DF" w:rsidP="006A25B7">
      <w:pPr>
        <w:rPr>
          <w:rStyle w:val="Hyperlink"/>
          <w:color w:val="000000" w:themeColor="text1"/>
          <w:u w:val="none"/>
        </w:rPr>
      </w:pPr>
      <w:r>
        <w:rPr>
          <w:rStyle w:val="Hyperlink"/>
          <w:color w:val="000000" w:themeColor="text1"/>
          <w:u w:val="none"/>
        </w:rPr>
        <w:tab/>
      </w:r>
      <w:r w:rsidR="000278EC">
        <w:rPr>
          <w:rStyle w:val="Hyperlink"/>
          <w:color w:val="000000" w:themeColor="text1"/>
          <w:u w:val="none"/>
        </w:rPr>
        <w:t xml:space="preserve"> </w:t>
      </w:r>
    </w:p>
    <w:p w14:paraId="5EF48C57" w14:textId="5CAD34FD" w:rsidR="006A25B7" w:rsidRPr="002C55F3" w:rsidRDefault="002C55F3" w:rsidP="002C55F3">
      <w:pPr>
        <w:ind w:left="709" w:right="828"/>
        <w:jc w:val="both"/>
        <w:rPr>
          <w:b/>
          <w:color w:val="C00000"/>
          <w:lang w:val="en-US"/>
        </w:rPr>
      </w:pPr>
      <w:r w:rsidRPr="002C55F3">
        <w:rPr>
          <w:b/>
          <w:color w:val="C00000"/>
          <w:lang w:val="en-US"/>
        </w:rPr>
        <w:t xml:space="preserve">We always thank God, the Father of our Lord Jesus Christ, when we pray for you, </w:t>
      </w:r>
      <w:r w:rsidRPr="002C55F3">
        <w:rPr>
          <w:b/>
          <w:color w:val="C00000"/>
          <w:vertAlign w:val="superscript"/>
          <w:lang w:val="en-US"/>
        </w:rPr>
        <w:t>4 </w:t>
      </w:r>
      <w:r w:rsidRPr="002C55F3">
        <w:rPr>
          <w:b/>
          <w:color w:val="C00000"/>
          <w:lang w:val="en-US"/>
        </w:rPr>
        <w:t>because we have heard of your faith in Christ Jesus and of the love you have for all God’s people—</w:t>
      </w:r>
      <w:r w:rsidRPr="002C55F3">
        <w:rPr>
          <w:b/>
          <w:color w:val="C00000"/>
          <w:vertAlign w:val="superscript"/>
          <w:lang w:val="en-US"/>
        </w:rPr>
        <w:t>5 </w:t>
      </w:r>
      <w:r w:rsidRPr="002C55F3">
        <w:rPr>
          <w:b/>
          <w:color w:val="C00000"/>
          <w:lang w:val="en-US"/>
        </w:rPr>
        <w:t xml:space="preserve">the faith and love that spring from the hope stored up for you in heaven and about which you have already heard in the true message of the gospel </w:t>
      </w:r>
      <w:r w:rsidRPr="002C55F3">
        <w:rPr>
          <w:b/>
          <w:color w:val="C00000"/>
          <w:vertAlign w:val="superscript"/>
          <w:lang w:val="en-US"/>
        </w:rPr>
        <w:t>6 </w:t>
      </w:r>
      <w:r w:rsidRPr="002C55F3">
        <w:rPr>
          <w:b/>
          <w:color w:val="C00000"/>
          <w:lang w:val="en-US"/>
        </w:rPr>
        <w:t>that has come to you.</w:t>
      </w:r>
    </w:p>
    <w:p w14:paraId="7BD6C86A" w14:textId="79D38A08" w:rsidR="002C55F3" w:rsidRPr="002C55F3" w:rsidRDefault="002C55F3" w:rsidP="007746AD">
      <w:pPr>
        <w:rPr>
          <w:b/>
          <w:lang w:val="en-US"/>
        </w:rPr>
      </w:pPr>
    </w:p>
    <w:p w14:paraId="43635B1A" w14:textId="7990A4E8" w:rsidR="002C55F3" w:rsidRDefault="002C55F3" w:rsidP="002C55F3">
      <w:pPr>
        <w:jc w:val="center"/>
        <w:rPr>
          <w:b/>
          <w:lang w:val="en-US"/>
        </w:rPr>
      </w:pPr>
      <w:r w:rsidRPr="002C55F3">
        <w:rPr>
          <w:b/>
          <w:lang w:val="en-US"/>
        </w:rPr>
        <w:t>Colossians 1:3-6</w:t>
      </w:r>
    </w:p>
    <w:p w14:paraId="3D135AF5" w14:textId="77777777" w:rsidR="00045EB5" w:rsidRPr="002C55F3" w:rsidRDefault="00045EB5" w:rsidP="002C55F3">
      <w:pPr>
        <w:jc w:val="center"/>
        <w:rPr>
          <w:rStyle w:val="Hyperlink"/>
          <w:b/>
          <w:color w:val="000000" w:themeColor="text1"/>
          <w:u w:val="none"/>
        </w:rPr>
      </w:pPr>
    </w:p>
    <w:p w14:paraId="58F705B0" w14:textId="77777777" w:rsidR="006A25B7" w:rsidRDefault="006A25B7" w:rsidP="002C55F3">
      <w:pPr>
        <w:jc w:val="center"/>
        <w:rPr>
          <w:rStyle w:val="Hyperlink"/>
          <w:color w:val="000000" w:themeColor="text1"/>
          <w:u w:val="none"/>
        </w:rPr>
      </w:pPr>
    </w:p>
    <w:p w14:paraId="2586A074" w14:textId="66026595" w:rsidR="00045EB5" w:rsidRDefault="00AE3233" w:rsidP="0026770F">
      <w:pPr>
        <w:rPr>
          <w:rStyle w:val="Hyperlink"/>
          <w:color w:val="000000" w:themeColor="text1"/>
          <w:u w:val="none"/>
        </w:rPr>
      </w:pPr>
      <w:r>
        <w:rPr>
          <w:rStyle w:val="Hyperlink"/>
          <w:noProof/>
          <w:color w:val="000000" w:themeColor="text1"/>
          <w:u w:val="none"/>
        </w:rPr>
        <w:drawing>
          <wp:anchor distT="0" distB="0" distL="114300" distR="114300" simplePos="0" relativeHeight="251658240" behindDoc="0" locked="0" layoutInCell="1" allowOverlap="1" wp14:anchorId="0D1406AD" wp14:editId="4F1342DE">
            <wp:simplePos x="0" y="0"/>
            <wp:positionH relativeFrom="margin">
              <wp:align>left</wp:align>
            </wp:positionH>
            <wp:positionV relativeFrom="paragraph">
              <wp:posOffset>728980</wp:posOffset>
            </wp:positionV>
            <wp:extent cx="2958465" cy="2228850"/>
            <wp:effectExtent l="76200" t="76200" r="127635" b="133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8465" cy="2228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05C5A">
        <w:rPr>
          <w:rStyle w:val="Hyperlink"/>
          <w:color w:val="000000" w:themeColor="text1"/>
          <w:u w:val="none"/>
        </w:rPr>
        <w:t xml:space="preserve"> </w:t>
      </w:r>
      <w:r w:rsidR="006A25B7">
        <w:rPr>
          <w:rStyle w:val="Hyperlink"/>
          <w:color w:val="000000" w:themeColor="text1"/>
          <w:u w:val="none"/>
        </w:rPr>
        <w:tab/>
      </w:r>
      <w:r w:rsidR="003E6B26">
        <w:rPr>
          <w:rStyle w:val="Hyperlink"/>
          <w:color w:val="000000" w:themeColor="text1"/>
          <w:u w:val="none"/>
        </w:rPr>
        <w:t xml:space="preserve">Living in a day and age when most people no longer trust organized religion either due to sexual </w:t>
      </w:r>
      <w:r w:rsidR="003E729A">
        <w:rPr>
          <w:rStyle w:val="Hyperlink"/>
          <w:color w:val="000000" w:themeColor="text1"/>
          <w:u w:val="none"/>
        </w:rPr>
        <w:t>and</w:t>
      </w:r>
      <w:r w:rsidR="003E6B26">
        <w:rPr>
          <w:rStyle w:val="Hyperlink"/>
          <w:color w:val="000000" w:themeColor="text1"/>
          <w:u w:val="none"/>
        </w:rPr>
        <w:t xml:space="preserve"> financial scandals of its leaders or due to </w:t>
      </w:r>
      <w:r w:rsidR="003E729A">
        <w:rPr>
          <w:rStyle w:val="Hyperlink"/>
          <w:color w:val="000000" w:themeColor="text1"/>
          <w:u w:val="none"/>
        </w:rPr>
        <w:t>the constant infighting and conflict</w:t>
      </w:r>
      <w:r w:rsidR="00C42433">
        <w:rPr>
          <w:rStyle w:val="Hyperlink"/>
          <w:color w:val="000000" w:themeColor="text1"/>
          <w:u w:val="none"/>
        </w:rPr>
        <w:t xml:space="preserve"> amongst its members</w:t>
      </w:r>
      <w:r w:rsidR="003E6B26">
        <w:rPr>
          <w:rStyle w:val="Hyperlink"/>
          <w:color w:val="000000" w:themeColor="text1"/>
          <w:u w:val="none"/>
        </w:rPr>
        <w:t xml:space="preserve">, it is difficult for churches to keep their doors open.  Using numeric growth and financial viability as litmus tests of “success,” many churches have chosen to “sell” their version of the truth by watering down the message to make it more palatable to society.  While this strategy attracts Christian “pretenders” and those whom are “lukewarm,” whom amongst us truly wants </w:t>
      </w:r>
      <w:r w:rsidR="003E729A">
        <w:rPr>
          <w:rStyle w:val="Hyperlink"/>
          <w:color w:val="000000" w:themeColor="text1"/>
          <w:u w:val="none"/>
        </w:rPr>
        <w:t xml:space="preserve">Christ to see </w:t>
      </w:r>
      <w:r w:rsidR="00AC3F4B">
        <w:rPr>
          <w:rStyle w:val="Hyperlink"/>
          <w:color w:val="000000" w:themeColor="text1"/>
          <w:u w:val="none"/>
        </w:rPr>
        <w:t>y</w:t>
      </w:r>
      <w:r w:rsidR="003E729A">
        <w:rPr>
          <w:rStyle w:val="Hyperlink"/>
          <w:color w:val="000000" w:themeColor="text1"/>
          <w:u w:val="none"/>
        </w:rPr>
        <w:t xml:space="preserve">our church as being so vile that He spits us out of His mouth?  Wouldn’t it be nice to have Christ physically walk down the isle of </w:t>
      </w:r>
      <w:r w:rsidR="00C42433">
        <w:rPr>
          <w:rStyle w:val="Hyperlink"/>
          <w:color w:val="000000" w:themeColor="text1"/>
          <w:u w:val="none"/>
        </w:rPr>
        <w:t>y</w:t>
      </w:r>
      <w:r w:rsidR="003E729A">
        <w:rPr>
          <w:rStyle w:val="Hyperlink"/>
          <w:color w:val="000000" w:themeColor="text1"/>
          <w:u w:val="none"/>
        </w:rPr>
        <w:t>our church and state that He has heard of your faith and the treasures you are storing up in heaven?  For today’s church to live a life worthy of the calling they have received the focus must not be just on numbers and finances but primarily on spiritual maturity in the eyes of Christ!  This sermon is going to outline five pillars of church maturity as Paul outlines in Ephesians 4:1-16 in the hope that this might inspire you to take them back to your church leaders and have them implement</w:t>
      </w:r>
      <w:r w:rsidR="00C42433">
        <w:rPr>
          <w:rStyle w:val="Hyperlink"/>
          <w:color w:val="000000" w:themeColor="text1"/>
          <w:u w:val="none"/>
        </w:rPr>
        <w:t>ed</w:t>
      </w:r>
      <w:r w:rsidR="003E729A">
        <w:rPr>
          <w:rStyle w:val="Hyperlink"/>
          <w:color w:val="000000" w:themeColor="text1"/>
          <w:u w:val="none"/>
        </w:rPr>
        <w:t xml:space="preserve"> for the glory and honor of God!</w:t>
      </w:r>
    </w:p>
    <w:p w14:paraId="2EA6C1BC" w14:textId="4E631E31" w:rsidR="00F31AA0" w:rsidRDefault="00F31AA0" w:rsidP="0026770F">
      <w:pPr>
        <w:rPr>
          <w:rStyle w:val="Hyperlink"/>
          <w:color w:val="000000" w:themeColor="text1"/>
          <w:u w:val="none"/>
        </w:rPr>
      </w:pPr>
    </w:p>
    <w:p w14:paraId="4B8A0FEC" w14:textId="0A91AD93" w:rsidR="00F31AA0" w:rsidRDefault="00F31AA0" w:rsidP="0026770F">
      <w:pPr>
        <w:rPr>
          <w:rStyle w:val="Hyperlink"/>
          <w:color w:val="000000" w:themeColor="text1"/>
          <w:u w:val="none"/>
        </w:rPr>
      </w:pPr>
    </w:p>
    <w:p w14:paraId="68EB0722" w14:textId="5F1B687E" w:rsidR="00045EB5" w:rsidRPr="00F31AA0" w:rsidRDefault="00F31AA0" w:rsidP="0026770F">
      <w:pPr>
        <w:rPr>
          <w:rStyle w:val="Hyperlink"/>
          <w:b/>
          <w:color w:val="000000" w:themeColor="text1"/>
          <w:u w:val="none"/>
        </w:rPr>
      </w:pPr>
      <w:r w:rsidRPr="00F31AA0">
        <w:rPr>
          <w:rStyle w:val="Hyperlink"/>
          <w:b/>
          <w:color w:val="000000" w:themeColor="text1"/>
          <w:u w:val="none"/>
        </w:rPr>
        <w:t>Pillar 1:  Remember Your Calling</w:t>
      </w:r>
    </w:p>
    <w:p w14:paraId="3984A16F" w14:textId="3031FC3D" w:rsidR="00F31AA0" w:rsidRDefault="00F31AA0" w:rsidP="0026770F">
      <w:pPr>
        <w:rPr>
          <w:rStyle w:val="Hyperlink"/>
          <w:color w:val="000000" w:themeColor="text1"/>
          <w:u w:val="none"/>
        </w:rPr>
      </w:pPr>
    </w:p>
    <w:p w14:paraId="08A66CA2" w14:textId="00C7225A" w:rsidR="00F31AA0" w:rsidRDefault="00F31AA0" w:rsidP="0026770F">
      <w:pPr>
        <w:rPr>
          <w:rStyle w:val="Hyperlink"/>
          <w:color w:val="000000" w:themeColor="text1"/>
          <w:u w:val="none"/>
        </w:rPr>
      </w:pPr>
      <w:r>
        <w:rPr>
          <w:rStyle w:val="Hyperlink"/>
          <w:color w:val="000000" w:themeColor="text1"/>
          <w:u w:val="none"/>
        </w:rPr>
        <w:tab/>
      </w:r>
      <w:r w:rsidR="00CB5A45">
        <w:rPr>
          <w:rStyle w:val="Hyperlink"/>
          <w:color w:val="000000" w:themeColor="text1"/>
          <w:u w:val="none"/>
        </w:rPr>
        <w:t>To become a spiritually mature church in the eyes of Christ begins with a remembrance and appreciation of one’s calling.  “To live a life worthy</w:t>
      </w:r>
      <w:r w:rsidR="00DA5183">
        <w:rPr>
          <w:rStyle w:val="Hyperlink"/>
          <w:color w:val="000000" w:themeColor="text1"/>
          <w:u w:val="none"/>
        </w:rPr>
        <w:t xml:space="preserve"> of the calling</w:t>
      </w:r>
      <w:r w:rsidR="00CB5A45">
        <w:rPr>
          <w:rStyle w:val="Hyperlink"/>
          <w:color w:val="000000" w:themeColor="text1"/>
          <w:u w:val="none"/>
        </w:rPr>
        <w:t xml:space="preserve">” implies that there are </w:t>
      </w:r>
      <w:r w:rsidR="00CB5A45">
        <w:rPr>
          <w:rStyle w:val="Hyperlink"/>
          <w:color w:val="000000" w:themeColor="text1"/>
          <w:u w:val="none"/>
        </w:rPr>
        <w:lastRenderedPageBreak/>
        <w:t>standards or expectations that God has for His people</w:t>
      </w:r>
      <w:r w:rsidR="00DA5183" w:rsidRPr="00CB5A45">
        <w:rPr>
          <w:vertAlign w:val="superscript"/>
        </w:rPr>
        <w:footnoteReference w:id="1"/>
      </w:r>
      <w:r w:rsidR="00DA5183">
        <w:rPr>
          <w:rStyle w:val="Hyperlink"/>
          <w:color w:val="000000" w:themeColor="text1"/>
          <w:u w:val="none"/>
        </w:rPr>
        <w:t xml:space="preserve"> that are to be firmly rooted </w:t>
      </w:r>
      <w:r w:rsidR="00AC3F4B">
        <w:rPr>
          <w:rStyle w:val="Hyperlink"/>
          <w:color w:val="000000" w:themeColor="text1"/>
          <w:u w:val="none"/>
        </w:rPr>
        <w:t>in a person the moment they accept H</w:t>
      </w:r>
      <w:r w:rsidR="00DA5183">
        <w:rPr>
          <w:rStyle w:val="Hyperlink"/>
          <w:color w:val="000000" w:themeColor="text1"/>
          <w:u w:val="none"/>
        </w:rPr>
        <w:t>is gracious gift of salvation</w:t>
      </w:r>
      <w:r w:rsidR="00CB5A45">
        <w:rPr>
          <w:rStyle w:val="Hyperlink"/>
          <w:color w:val="000000" w:themeColor="text1"/>
          <w:u w:val="none"/>
        </w:rPr>
        <w:t>.</w:t>
      </w:r>
      <w:r w:rsidR="00DA5183">
        <w:rPr>
          <w:rStyle w:val="Hyperlink"/>
          <w:color w:val="000000" w:themeColor="text1"/>
          <w:u w:val="none"/>
        </w:rPr>
        <w:t xml:space="preserve">  </w:t>
      </w:r>
      <w:r w:rsidR="00C42433">
        <w:rPr>
          <w:rStyle w:val="Hyperlink"/>
          <w:color w:val="000000" w:themeColor="text1"/>
          <w:u w:val="none"/>
        </w:rPr>
        <w:t xml:space="preserve">Drunk </w:t>
      </w:r>
      <w:r w:rsidR="002B07C1">
        <w:rPr>
          <w:rStyle w:val="Hyperlink"/>
          <w:color w:val="000000" w:themeColor="text1"/>
          <w:u w:val="none"/>
        </w:rPr>
        <w:t>with</w:t>
      </w:r>
      <w:r w:rsidR="00C42433">
        <w:rPr>
          <w:rStyle w:val="Hyperlink"/>
          <w:color w:val="000000" w:themeColor="text1"/>
          <w:u w:val="none"/>
        </w:rPr>
        <w:t xml:space="preserve"> sin (James 1:14) we used to think the </w:t>
      </w:r>
      <w:r w:rsidR="00A107E7">
        <w:rPr>
          <w:noProof/>
          <w:color w:val="000000" w:themeColor="text1"/>
        </w:rPr>
        <w:drawing>
          <wp:anchor distT="0" distB="0" distL="114300" distR="114300" simplePos="0" relativeHeight="251659264" behindDoc="0" locked="0" layoutInCell="1" allowOverlap="1" wp14:anchorId="544C3CE6" wp14:editId="4CAC5D72">
            <wp:simplePos x="0" y="0"/>
            <wp:positionH relativeFrom="margin">
              <wp:align>left</wp:align>
            </wp:positionH>
            <wp:positionV relativeFrom="paragraph">
              <wp:posOffset>523875</wp:posOffset>
            </wp:positionV>
            <wp:extent cx="2930525" cy="2200275"/>
            <wp:effectExtent l="76200" t="76200" r="136525" b="142875"/>
            <wp:wrapSquare wrapText="bothSides"/>
            <wp:docPr id="2" name="Picture 2" descr="A silhouette of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w+Should+Christians+Imitate+Chris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30525" cy="2200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42433">
        <w:rPr>
          <w:rStyle w:val="Hyperlink"/>
          <w:color w:val="000000" w:themeColor="text1"/>
          <w:u w:val="none"/>
        </w:rPr>
        <w:t>broad path (Matthew 7:13) was a utopia of pleasure but deep inside our souls we</w:t>
      </w:r>
      <w:r w:rsidR="002B07C1">
        <w:rPr>
          <w:rStyle w:val="Hyperlink"/>
          <w:color w:val="000000" w:themeColor="text1"/>
          <w:u w:val="none"/>
        </w:rPr>
        <w:t xml:space="preserve"> were</w:t>
      </w:r>
      <w:r w:rsidR="00C42433">
        <w:rPr>
          <w:rStyle w:val="Hyperlink"/>
          <w:color w:val="000000" w:themeColor="text1"/>
          <w:u w:val="none"/>
        </w:rPr>
        <w:t xml:space="preserve"> broken, constantly yearning to know He whom created us!  </w:t>
      </w:r>
      <w:r w:rsidR="00DA5183">
        <w:rPr>
          <w:rStyle w:val="Hyperlink"/>
          <w:color w:val="000000" w:themeColor="text1"/>
          <w:u w:val="none"/>
        </w:rPr>
        <w:t xml:space="preserve">It was God who called us </w:t>
      </w:r>
      <w:r w:rsidR="00C42433">
        <w:rPr>
          <w:rStyle w:val="Hyperlink"/>
          <w:color w:val="000000" w:themeColor="text1"/>
          <w:u w:val="none"/>
        </w:rPr>
        <w:t xml:space="preserve">from being </w:t>
      </w:r>
      <w:r w:rsidR="00DA5183">
        <w:rPr>
          <w:rStyle w:val="Hyperlink"/>
          <w:color w:val="000000" w:themeColor="text1"/>
          <w:u w:val="none"/>
        </w:rPr>
        <w:t>the gossips, God-haters, insolent, arrogant ones (Romans 1:30) who felt the cross was foolishness (1 Corinthians 1:18)</w:t>
      </w:r>
      <w:r w:rsidR="002B07C1">
        <w:rPr>
          <w:rStyle w:val="Hyperlink"/>
          <w:color w:val="000000" w:themeColor="text1"/>
          <w:u w:val="none"/>
        </w:rPr>
        <w:t>,</w:t>
      </w:r>
      <w:r w:rsidR="00DA5183">
        <w:rPr>
          <w:rStyle w:val="Hyperlink"/>
          <w:color w:val="000000" w:themeColor="text1"/>
          <w:u w:val="none"/>
        </w:rPr>
        <w:t xml:space="preserve"> from “darkness to the wonderful light” (1 Peter 2:9)!</w:t>
      </w:r>
      <w:r w:rsidR="00DA5183" w:rsidRPr="00DA5183">
        <w:rPr>
          <w:vertAlign w:val="superscript"/>
        </w:rPr>
        <w:footnoteReference w:id="2"/>
      </w:r>
      <w:r w:rsidR="00DA5183">
        <w:rPr>
          <w:rStyle w:val="Hyperlink"/>
          <w:color w:val="000000" w:themeColor="text1"/>
          <w:u w:val="none"/>
        </w:rPr>
        <w:t xml:space="preserve">  </w:t>
      </w:r>
      <w:r w:rsidR="0062265F">
        <w:rPr>
          <w:rStyle w:val="Hyperlink"/>
          <w:color w:val="000000" w:themeColor="text1"/>
          <w:u w:val="none"/>
        </w:rPr>
        <w:t>It is</w:t>
      </w:r>
      <w:r w:rsidR="007E3EFF">
        <w:rPr>
          <w:rStyle w:val="Hyperlink"/>
          <w:color w:val="000000" w:themeColor="text1"/>
          <w:u w:val="none"/>
        </w:rPr>
        <w:t xml:space="preserve"> in</w:t>
      </w:r>
      <w:r w:rsidR="0062265F">
        <w:rPr>
          <w:rStyle w:val="Hyperlink"/>
          <w:color w:val="000000" w:themeColor="text1"/>
          <w:u w:val="none"/>
        </w:rPr>
        <w:t xml:space="preserve"> this depravity that we as Gentiles were called to be His children (Ephesians 1:4-5).  What we were incapable of doing, seeking and following God, was accomplished through His grace and our faith in </w:t>
      </w:r>
      <w:r w:rsidR="00C42433">
        <w:rPr>
          <w:rStyle w:val="Hyperlink"/>
          <w:color w:val="000000" w:themeColor="text1"/>
          <w:u w:val="none"/>
        </w:rPr>
        <w:t>a risen Savior</w:t>
      </w:r>
      <w:r w:rsidR="0062265F">
        <w:rPr>
          <w:rStyle w:val="Hyperlink"/>
          <w:color w:val="000000" w:themeColor="text1"/>
          <w:u w:val="none"/>
        </w:rPr>
        <w:t xml:space="preserve"> (Ephesians 2:8-9).  Spiritual maturity inside of the church begins with its members remembering that in the face of such a great salvation God expects them to honor His name by </w:t>
      </w:r>
      <w:r w:rsidR="0019376E">
        <w:rPr>
          <w:rStyle w:val="Hyperlink"/>
          <w:color w:val="000000" w:themeColor="text1"/>
          <w:u w:val="none"/>
        </w:rPr>
        <w:t xml:space="preserve">following the footsteps of Christ and by doing the works He has prepared </w:t>
      </w:r>
      <w:r w:rsidR="00501147">
        <w:rPr>
          <w:rStyle w:val="Hyperlink"/>
          <w:color w:val="000000" w:themeColor="text1"/>
          <w:u w:val="none"/>
        </w:rPr>
        <w:t xml:space="preserve">in advance </w:t>
      </w:r>
      <w:r w:rsidR="0019376E">
        <w:rPr>
          <w:rStyle w:val="Hyperlink"/>
          <w:color w:val="000000" w:themeColor="text1"/>
          <w:u w:val="none"/>
        </w:rPr>
        <w:t>for them to do (Ephesians 2:10)!</w:t>
      </w:r>
      <w:r w:rsidR="0019376E" w:rsidRPr="0019376E">
        <w:rPr>
          <w:vertAlign w:val="superscript"/>
        </w:rPr>
        <w:footnoteReference w:id="3"/>
      </w:r>
    </w:p>
    <w:p w14:paraId="43C37B4D" w14:textId="115B9D95" w:rsidR="00C42433" w:rsidRDefault="00C42433" w:rsidP="0026770F">
      <w:pPr>
        <w:rPr>
          <w:rStyle w:val="Hyperlink"/>
          <w:color w:val="000000" w:themeColor="text1"/>
          <w:u w:val="none"/>
        </w:rPr>
      </w:pPr>
    </w:p>
    <w:p w14:paraId="02B91BD9" w14:textId="126E0896" w:rsidR="00C42433" w:rsidRDefault="00C42433" w:rsidP="0026770F">
      <w:pPr>
        <w:rPr>
          <w:rStyle w:val="Hyperlink"/>
          <w:color w:val="000000" w:themeColor="text1"/>
          <w:u w:val="none"/>
        </w:rPr>
      </w:pPr>
    </w:p>
    <w:p w14:paraId="224C112D" w14:textId="40FAD345" w:rsidR="00C42433" w:rsidRPr="00C42433" w:rsidRDefault="00C42433" w:rsidP="0026770F">
      <w:pPr>
        <w:rPr>
          <w:rStyle w:val="Hyperlink"/>
          <w:b/>
          <w:color w:val="000000" w:themeColor="text1"/>
          <w:u w:val="none"/>
        </w:rPr>
      </w:pPr>
      <w:r w:rsidRPr="00C42433">
        <w:rPr>
          <w:rStyle w:val="Hyperlink"/>
          <w:b/>
          <w:color w:val="000000" w:themeColor="text1"/>
          <w:u w:val="none"/>
        </w:rPr>
        <w:t>Pillar 2:  Imitate the Character of Christ</w:t>
      </w:r>
    </w:p>
    <w:p w14:paraId="7187C313" w14:textId="005394E9" w:rsidR="00C42433" w:rsidRDefault="00C42433" w:rsidP="0026770F">
      <w:pPr>
        <w:rPr>
          <w:rStyle w:val="Hyperlink"/>
          <w:color w:val="000000" w:themeColor="text1"/>
          <w:u w:val="none"/>
        </w:rPr>
      </w:pPr>
    </w:p>
    <w:p w14:paraId="4EFBABD7" w14:textId="10DA3EFF" w:rsidR="00106FDE" w:rsidRDefault="00587448" w:rsidP="00106FDE">
      <w:pPr>
        <w:rPr>
          <w:rStyle w:val="Hyperlink"/>
          <w:color w:val="000000" w:themeColor="text1"/>
          <w:u w:val="none"/>
        </w:rPr>
      </w:pPr>
      <w:r>
        <w:rPr>
          <w:noProof/>
          <w:color w:val="000000" w:themeColor="text1"/>
        </w:rPr>
        <w:drawing>
          <wp:anchor distT="0" distB="0" distL="114300" distR="114300" simplePos="0" relativeHeight="251660288" behindDoc="1" locked="0" layoutInCell="1" allowOverlap="1" wp14:anchorId="6C4F3E7F" wp14:editId="0D610952">
            <wp:simplePos x="0" y="0"/>
            <wp:positionH relativeFrom="margin">
              <wp:align>left</wp:align>
            </wp:positionH>
            <wp:positionV relativeFrom="paragraph">
              <wp:posOffset>13970</wp:posOffset>
            </wp:positionV>
            <wp:extent cx="2981325" cy="2141220"/>
            <wp:effectExtent l="76200" t="76200" r="142875" b="125730"/>
            <wp:wrapTight wrapText="bothSides">
              <wp:wrapPolygon edited="0">
                <wp:start x="-276" y="-769"/>
                <wp:lineTo x="-552" y="-577"/>
                <wp:lineTo x="-552" y="21907"/>
                <wp:lineTo x="-276" y="22676"/>
                <wp:lineTo x="22221" y="22676"/>
                <wp:lineTo x="22497" y="21139"/>
                <wp:lineTo x="22497" y="2498"/>
                <wp:lineTo x="22221" y="-384"/>
                <wp:lineTo x="22221" y="-769"/>
                <wp:lineTo x="-276" y="-769"/>
              </wp:wrapPolygon>
            </wp:wrapTight>
            <wp:docPr id="3" name="Picture 3" descr="A picture containing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lking-like-jesus-walked_t_nv.jpg"/>
                    <pic:cNvPicPr/>
                  </pic:nvPicPr>
                  <pic:blipFill>
                    <a:blip r:embed="rId11">
                      <a:extLst>
                        <a:ext uri="{28A0092B-C50C-407E-A947-70E740481C1C}">
                          <a14:useLocalDpi xmlns:a14="http://schemas.microsoft.com/office/drawing/2010/main" val="0"/>
                        </a:ext>
                      </a:extLst>
                    </a:blip>
                    <a:stretch>
                      <a:fillRect/>
                    </a:stretch>
                  </pic:blipFill>
                  <pic:spPr>
                    <a:xfrm>
                      <a:off x="0" y="0"/>
                      <a:ext cx="2981325" cy="21412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42433">
        <w:rPr>
          <w:rStyle w:val="Hyperlink"/>
          <w:color w:val="000000" w:themeColor="text1"/>
          <w:u w:val="none"/>
        </w:rPr>
        <w:tab/>
      </w:r>
      <w:r w:rsidR="003A452C">
        <w:rPr>
          <w:rStyle w:val="Hyperlink"/>
          <w:color w:val="000000" w:themeColor="text1"/>
          <w:u w:val="none"/>
        </w:rPr>
        <w:t xml:space="preserve">If a church is to obtain spiritual maturity, then its members must strive to obtain the character of Christ!  Knowing that we were purchased at a price </w:t>
      </w:r>
      <w:r w:rsidR="00FE4F59">
        <w:rPr>
          <w:rStyle w:val="Hyperlink"/>
          <w:color w:val="000000" w:themeColor="text1"/>
          <w:u w:val="none"/>
        </w:rPr>
        <w:t xml:space="preserve">(1 Corinthians 6:20) </w:t>
      </w:r>
      <w:r w:rsidR="003A452C">
        <w:rPr>
          <w:rStyle w:val="Hyperlink"/>
          <w:color w:val="000000" w:themeColor="text1"/>
          <w:u w:val="none"/>
        </w:rPr>
        <w:t xml:space="preserve">should compel us to no longer conform to the ways of this world </w:t>
      </w:r>
      <w:r w:rsidR="00FE4F59">
        <w:rPr>
          <w:rStyle w:val="Hyperlink"/>
          <w:color w:val="000000" w:themeColor="text1"/>
          <w:u w:val="none"/>
        </w:rPr>
        <w:t xml:space="preserve">(Romans 12:2) that </w:t>
      </w:r>
      <w:r w:rsidR="00501147">
        <w:rPr>
          <w:rStyle w:val="Hyperlink"/>
          <w:color w:val="000000" w:themeColor="text1"/>
          <w:u w:val="none"/>
        </w:rPr>
        <w:t xml:space="preserve">left </w:t>
      </w:r>
      <w:r w:rsidR="00FE4F59">
        <w:rPr>
          <w:rStyle w:val="Hyperlink"/>
          <w:color w:val="000000" w:themeColor="text1"/>
          <w:u w:val="none"/>
        </w:rPr>
        <w:t>us “spiritually bankrupt, emotionally warped, and morally naked.”</w:t>
      </w:r>
      <w:r w:rsidR="00FE4F59" w:rsidRPr="00FE4F59">
        <w:rPr>
          <w:vertAlign w:val="superscript"/>
        </w:rPr>
        <w:footnoteReference w:id="4"/>
      </w:r>
      <w:r w:rsidR="00FE4F59">
        <w:rPr>
          <w:rStyle w:val="Hyperlink"/>
          <w:color w:val="000000" w:themeColor="text1"/>
          <w:u w:val="none"/>
        </w:rPr>
        <w:t xml:space="preserve">  God expects those “have been united with Christ in His resurrection and exaltation” (Ephesians 1:20-22)</w:t>
      </w:r>
      <w:r w:rsidR="00FE4F59" w:rsidRPr="00FE4F59">
        <w:rPr>
          <w:vertAlign w:val="superscript"/>
        </w:rPr>
        <w:footnoteReference w:id="5"/>
      </w:r>
      <w:r w:rsidR="00FE4F59">
        <w:rPr>
          <w:rStyle w:val="Hyperlink"/>
          <w:color w:val="000000" w:themeColor="text1"/>
          <w:u w:val="none"/>
        </w:rPr>
        <w:t xml:space="preserve"> to put off the old self that was “being </w:t>
      </w:r>
      <w:r w:rsidR="00501147">
        <w:rPr>
          <w:rStyle w:val="Hyperlink"/>
          <w:color w:val="000000" w:themeColor="text1"/>
          <w:u w:val="none"/>
        </w:rPr>
        <w:t>c</w:t>
      </w:r>
      <w:r w:rsidR="00FE4F59">
        <w:rPr>
          <w:rStyle w:val="Hyperlink"/>
          <w:color w:val="000000" w:themeColor="text1"/>
          <w:u w:val="none"/>
        </w:rPr>
        <w:t xml:space="preserve">orrupted by </w:t>
      </w:r>
      <w:r w:rsidR="00501147">
        <w:rPr>
          <w:rStyle w:val="Hyperlink"/>
          <w:color w:val="000000" w:themeColor="text1"/>
          <w:u w:val="none"/>
        </w:rPr>
        <w:t>their</w:t>
      </w:r>
      <w:r w:rsidR="00FE4F59">
        <w:rPr>
          <w:rStyle w:val="Hyperlink"/>
          <w:color w:val="000000" w:themeColor="text1"/>
          <w:u w:val="none"/>
        </w:rPr>
        <w:t xml:space="preserve"> deceitful desires” (Ephesians 4:22-24) and invite Him to transform the attitudes of </w:t>
      </w:r>
      <w:r w:rsidR="00501147">
        <w:rPr>
          <w:rStyle w:val="Hyperlink"/>
          <w:color w:val="000000" w:themeColor="text1"/>
          <w:u w:val="none"/>
        </w:rPr>
        <w:t>their</w:t>
      </w:r>
      <w:r w:rsidR="00FE4F59">
        <w:rPr>
          <w:rStyle w:val="Hyperlink"/>
          <w:color w:val="000000" w:themeColor="text1"/>
          <w:u w:val="none"/>
        </w:rPr>
        <w:t xml:space="preserve"> minds to focus on </w:t>
      </w:r>
      <w:r w:rsidR="00FE4F59">
        <w:rPr>
          <w:rStyle w:val="Hyperlink"/>
          <w:color w:val="000000" w:themeColor="text1"/>
          <w:u w:val="none"/>
        </w:rPr>
        <w:lastRenderedPageBreak/>
        <w:t>whatever is true, noble, right, pure, excellent and praiseworthy</w:t>
      </w:r>
      <w:r w:rsidR="00705F55">
        <w:rPr>
          <w:rStyle w:val="Hyperlink"/>
          <w:color w:val="000000" w:themeColor="text1"/>
          <w:u w:val="none"/>
        </w:rPr>
        <w:t xml:space="preserve"> (Philippians 4:8)</w:t>
      </w:r>
      <w:r w:rsidR="00FE4F59">
        <w:rPr>
          <w:rStyle w:val="Hyperlink"/>
          <w:color w:val="000000" w:themeColor="text1"/>
          <w:u w:val="none"/>
        </w:rPr>
        <w:t>.</w:t>
      </w:r>
      <w:r w:rsidR="00705F55">
        <w:rPr>
          <w:rStyle w:val="Hyperlink"/>
          <w:color w:val="000000" w:themeColor="text1"/>
          <w:u w:val="none"/>
        </w:rPr>
        <w:t xml:space="preserve">  While this process of becoming more like Jesus begins</w:t>
      </w:r>
      <w:r w:rsidR="00106FDE">
        <w:rPr>
          <w:rStyle w:val="Hyperlink"/>
          <w:color w:val="000000" w:themeColor="text1"/>
          <w:u w:val="none"/>
        </w:rPr>
        <w:t xml:space="preserve"> when H</w:t>
      </w:r>
      <w:r w:rsidR="00705F55">
        <w:rPr>
          <w:rStyle w:val="Hyperlink"/>
          <w:color w:val="000000" w:themeColor="text1"/>
          <w:u w:val="none"/>
        </w:rPr>
        <w:t xml:space="preserve">e </w:t>
      </w:r>
      <w:r w:rsidR="00106FDE">
        <w:rPr>
          <w:rStyle w:val="Hyperlink"/>
          <w:color w:val="000000" w:themeColor="text1"/>
          <w:u w:val="none"/>
        </w:rPr>
        <w:t xml:space="preserve">enters </w:t>
      </w:r>
      <w:r w:rsidR="00705F55">
        <w:rPr>
          <w:rStyle w:val="Hyperlink"/>
          <w:color w:val="000000" w:themeColor="text1"/>
          <w:u w:val="none"/>
        </w:rPr>
        <w:t>a person’s heart</w:t>
      </w:r>
      <w:r w:rsidR="00106FDE">
        <w:rPr>
          <w:rStyle w:val="Hyperlink"/>
          <w:color w:val="000000" w:themeColor="text1"/>
          <w:u w:val="none"/>
        </w:rPr>
        <w:t>,</w:t>
      </w:r>
      <w:r w:rsidR="00705F55">
        <w:rPr>
          <w:rStyle w:val="Hyperlink"/>
          <w:color w:val="000000" w:themeColor="text1"/>
          <w:u w:val="none"/>
        </w:rPr>
        <w:t xml:space="preserve"> </w:t>
      </w:r>
      <w:r w:rsidR="00106FDE">
        <w:rPr>
          <w:rStyle w:val="Hyperlink"/>
          <w:color w:val="000000" w:themeColor="text1"/>
          <w:u w:val="none"/>
        </w:rPr>
        <w:t xml:space="preserve">obtaining the character of Christ is an ongoing process of surrendering one’s sinful desires while constantly battling the powers of this dark world (Ephesians 6:12)!  The spiritual maturity of the church </w:t>
      </w:r>
      <w:r w:rsidR="00D7281B">
        <w:rPr>
          <w:rStyle w:val="Hyperlink"/>
          <w:color w:val="000000" w:themeColor="text1"/>
          <w:u w:val="none"/>
        </w:rPr>
        <w:t>is</w:t>
      </w:r>
      <w:r w:rsidR="00106FDE">
        <w:rPr>
          <w:rStyle w:val="Hyperlink"/>
          <w:color w:val="000000" w:themeColor="text1"/>
          <w:u w:val="none"/>
        </w:rPr>
        <w:t xml:space="preserve"> dependent on its members embracing the power of Jesus to change and sanctify their character so that they might become like God in true righteousness and holiness (Ephesians 4:22)</w:t>
      </w:r>
    </w:p>
    <w:p w14:paraId="6EE0B6D8" w14:textId="77777777" w:rsidR="00E82836" w:rsidRDefault="00E82836" w:rsidP="00106FDE">
      <w:pPr>
        <w:rPr>
          <w:rStyle w:val="Hyperlink"/>
          <w:color w:val="000000" w:themeColor="text1"/>
          <w:u w:val="none"/>
        </w:rPr>
      </w:pPr>
    </w:p>
    <w:p w14:paraId="12C31082" w14:textId="38052514" w:rsidR="00106FDE" w:rsidRDefault="00106FDE" w:rsidP="00587448">
      <w:pPr>
        <w:rPr>
          <w:rStyle w:val="Hyperlink"/>
          <w:color w:val="000000" w:themeColor="text1"/>
          <w:u w:val="none"/>
        </w:rPr>
      </w:pPr>
    </w:p>
    <w:p w14:paraId="386C545F" w14:textId="3DD37E2C" w:rsidR="00D7281B" w:rsidRDefault="00D7281B" w:rsidP="00D7281B">
      <w:pPr>
        <w:ind w:left="709" w:right="686"/>
        <w:jc w:val="both"/>
        <w:rPr>
          <w:b/>
          <w:color w:val="C00000"/>
          <w:lang w:val="en-US"/>
        </w:rPr>
      </w:pPr>
      <w:r w:rsidRPr="00D7281B">
        <w:rPr>
          <w:b/>
          <w:color w:val="C00000"/>
          <w:vertAlign w:val="superscript"/>
          <w:lang w:val="en-US"/>
        </w:rPr>
        <w:t>2</w:t>
      </w:r>
      <w:r w:rsidRPr="00D7281B">
        <w:rPr>
          <w:b/>
          <w:color w:val="C00000"/>
          <w:lang w:val="en-US"/>
        </w:rPr>
        <w:t>Be completely humble and gentle; be patient, bearing with one another in love. (4:2)</w:t>
      </w:r>
    </w:p>
    <w:p w14:paraId="759C21A4" w14:textId="77777777" w:rsidR="00E82836" w:rsidRPr="00D7281B" w:rsidRDefault="00E82836" w:rsidP="00D7281B">
      <w:pPr>
        <w:ind w:left="709" w:right="686"/>
        <w:jc w:val="both"/>
        <w:rPr>
          <w:b/>
          <w:color w:val="C00000"/>
          <w:vertAlign w:val="superscript"/>
        </w:rPr>
      </w:pPr>
    </w:p>
    <w:p w14:paraId="12E7F2C1" w14:textId="71C15B5A" w:rsidR="00D7281B" w:rsidRDefault="00D7281B" w:rsidP="00587448">
      <w:pPr>
        <w:rPr>
          <w:vertAlign w:val="superscript"/>
        </w:rPr>
      </w:pPr>
    </w:p>
    <w:p w14:paraId="13181766" w14:textId="17D0AF00" w:rsidR="00AA52A7" w:rsidRDefault="00BD0761" w:rsidP="00587448">
      <w:pPr>
        <w:rPr>
          <w:lang w:val="en-US"/>
        </w:rPr>
      </w:pPr>
      <w:r>
        <w:rPr>
          <w:noProof/>
        </w:rPr>
        <w:drawing>
          <wp:anchor distT="0" distB="0" distL="114300" distR="114300" simplePos="0" relativeHeight="251661312" behindDoc="0" locked="0" layoutInCell="1" allowOverlap="1" wp14:anchorId="0C3E3F47" wp14:editId="5E39E525">
            <wp:simplePos x="0" y="0"/>
            <wp:positionH relativeFrom="margin">
              <wp:align>left</wp:align>
            </wp:positionH>
            <wp:positionV relativeFrom="paragraph">
              <wp:posOffset>521970</wp:posOffset>
            </wp:positionV>
            <wp:extent cx="2952750" cy="1952625"/>
            <wp:effectExtent l="76200" t="76200" r="133350" b="1428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19526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7281B">
        <w:rPr>
          <w:vertAlign w:val="superscript"/>
        </w:rPr>
        <w:tab/>
      </w:r>
      <w:r w:rsidR="00D7281B">
        <w:t xml:space="preserve">Paul lists five key “foundational </w:t>
      </w:r>
      <w:r w:rsidR="00501147">
        <w:t>stones</w:t>
      </w:r>
      <w:r w:rsidR="00D7281B">
        <w:t xml:space="preserve">” </w:t>
      </w:r>
      <w:r w:rsidR="00501147">
        <w:t xml:space="preserve">or pillars </w:t>
      </w:r>
      <w:r w:rsidR="00D7281B">
        <w:t>of our character that need</w:t>
      </w:r>
      <w:r w:rsidR="00E917E4">
        <w:t>s</w:t>
      </w:r>
      <w:r w:rsidR="00D7281B">
        <w:t xml:space="preserve"> special attention if we are to be like Christ.</w:t>
      </w:r>
      <w:r w:rsidR="00D7281B">
        <w:rPr>
          <w:vertAlign w:val="superscript"/>
        </w:rPr>
        <w:footnoteReference w:id="6"/>
      </w:r>
      <w:r w:rsidR="00D7281B">
        <w:t xml:space="preserve">  First, </w:t>
      </w:r>
      <w:r w:rsidR="00131C38">
        <w:t xml:space="preserve">those who were saved not by works but at a price are to put off </w:t>
      </w:r>
      <w:r w:rsidR="002B07C1">
        <w:t xml:space="preserve">their </w:t>
      </w:r>
      <w:r w:rsidR="00131C38">
        <w:t xml:space="preserve">pride and self-assertion and embrace a </w:t>
      </w:r>
      <w:r w:rsidR="00131C38" w:rsidRPr="00D213F1">
        <w:rPr>
          <w:b/>
        </w:rPr>
        <w:t>humble</w:t>
      </w:r>
      <w:r w:rsidR="00131C38">
        <w:t xml:space="preserve"> attitude </w:t>
      </w:r>
      <w:r w:rsidR="002B07C1">
        <w:t xml:space="preserve">of </w:t>
      </w:r>
      <w:r w:rsidR="00131C38">
        <w:t>serving God and one another out of love (Philippians 2:3)</w:t>
      </w:r>
      <w:r w:rsidR="002B07C1">
        <w:t xml:space="preserve">.  </w:t>
      </w:r>
      <w:r w:rsidR="00131C38">
        <w:rPr>
          <w:lang w:val="en-US"/>
        </w:rPr>
        <w:t xml:space="preserve">Second, to be like Jesus one must put off the worldly inclination to aggressively insist on </w:t>
      </w:r>
      <w:r w:rsidR="0088089D">
        <w:rPr>
          <w:lang w:val="en-US"/>
        </w:rPr>
        <w:t xml:space="preserve">getting </w:t>
      </w:r>
      <w:r w:rsidR="002B07C1">
        <w:rPr>
          <w:lang w:val="en-US"/>
        </w:rPr>
        <w:t>one’s</w:t>
      </w:r>
      <w:r w:rsidR="0088089D">
        <w:rPr>
          <w:lang w:val="en-US"/>
        </w:rPr>
        <w:t xml:space="preserve"> way</w:t>
      </w:r>
      <w:r w:rsidR="0088089D">
        <w:rPr>
          <w:vertAlign w:val="superscript"/>
        </w:rPr>
        <w:footnoteReference w:id="7"/>
      </w:r>
      <w:r w:rsidR="0088089D">
        <w:rPr>
          <w:lang w:val="en-US"/>
        </w:rPr>
        <w:t xml:space="preserve"> and put on a genuine desire to</w:t>
      </w:r>
      <w:r w:rsidR="00D213F1">
        <w:rPr>
          <w:lang w:val="en-US"/>
        </w:rPr>
        <w:t xml:space="preserve"> </w:t>
      </w:r>
      <w:r w:rsidR="00D213F1" w:rsidRPr="00D213F1">
        <w:rPr>
          <w:b/>
          <w:lang w:val="en-US"/>
        </w:rPr>
        <w:t>gently</w:t>
      </w:r>
      <w:r w:rsidR="00D213F1">
        <w:rPr>
          <w:lang w:val="en-US"/>
        </w:rPr>
        <w:t xml:space="preserve"> </w:t>
      </w:r>
      <w:r w:rsidR="0088089D">
        <w:rPr>
          <w:lang w:val="en-US"/>
        </w:rPr>
        <w:t>look out for the interests of others.</w:t>
      </w:r>
      <w:r w:rsidR="00D213F1">
        <w:rPr>
          <w:lang w:val="en-US"/>
        </w:rPr>
        <w:t xml:space="preserve">  Third, </w:t>
      </w:r>
      <w:r w:rsidR="002B07C1">
        <w:rPr>
          <w:lang w:val="en-US"/>
        </w:rPr>
        <w:t xml:space="preserve">to strive to be </w:t>
      </w:r>
      <w:r w:rsidR="002B07C1">
        <w:t>like Jesus</w:t>
      </w:r>
      <w:r w:rsidR="002B07C1">
        <w:t>,</w:t>
      </w:r>
      <w:r w:rsidR="002B07C1">
        <w:t xml:space="preserve"> whom was “meek and lowly in heart” (Matthew 11:29</w:t>
      </w:r>
      <w:r w:rsidR="002B07C1">
        <w:rPr>
          <w:lang w:val="en-US"/>
        </w:rPr>
        <w:t>)</w:t>
      </w:r>
      <w:r w:rsidR="002B07C1">
        <w:rPr>
          <w:lang w:val="en-US"/>
        </w:rPr>
        <w:t>,</w:t>
      </w:r>
      <w:r w:rsidR="002B07C1">
        <w:rPr>
          <w:vertAlign w:val="superscript"/>
        </w:rPr>
        <w:footnoteReference w:id="8"/>
      </w:r>
      <w:r w:rsidR="002B07C1">
        <w:rPr>
          <w:lang w:val="en-US"/>
        </w:rPr>
        <w:t xml:space="preserve"> </w:t>
      </w:r>
      <w:r w:rsidR="00E917E4">
        <w:rPr>
          <w:lang w:val="en-US"/>
        </w:rPr>
        <w:t xml:space="preserve">is to be accomplished </w:t>
      </w:r>
      <w:r w:rsidR="002B07C1">
        <w:rPr>
          <w:lang w:val="en-US"/>
        </w:rPr>
        <w:t xml:space="preserve">by being </w:t>
      </w:r>
      <w:r w:rsidR="002B07C1" w:rsidRPr="002B07C1">
        <w:rPr>
          <w:b/>
          <w:lang w:val="en-US"/>
        </w:rPr>
        <w:t>patient</w:t>
      </w:r>
      <w:r w:rsidR="002B07C1">
        <w:rPr>
          <w:lang w:val="en-US"/>
        </w:rPr>
        <w:t xml:space="preserve"> with the “shortcomings” of those around us.</w:t>
      </w:r>
      <w:r w:rsidR="002B07C1" w:rsidRPr="002B07C1">
        <w:rPr>
          <w:vertAlign w:val="superscript"/>
        </w:rPr>
        <w:footnoteReference w:id="9"/>
      </w:r>
      <w:r w:rsidR="002B07C1">
        <w:rPr>
          <w:lang w:val="en-US"/>
        </w:rPr>
        <w:t xml:space="preserve">  </w:t>
      </w:r>
      <w:r w:rsidR="00D213F1">
        <w:rPr>
          <w:lang w:val="en-US"/>
        </w:rPr>
        <w:t xml:space="preserve">Fourth, </w:t>
      </w:r>
      <w:r w:rsidR="0088089D">
        <w:rPr>
          <w:lang w:val="en-US"/>
        </w:rPr>
        <w:t xml:space="preserve">to be more like Christ one must put off the desire to abruptly tear down another person (especially one’s enemies) </w:t>
      </w:r>
      <w:r w:rsidR="00D213F1">
        <w:rPr>
          <w:lang w:val="en-US"/>
        </w:rPr>
        <w:t xml:space="preserve">and </w:t>
      </w:r>
      <w:r w:rsidR="0088089D">
        <w:rPr>
          <w:lang w:val="en-US"/>
        </w:rPr>
        <w:t xml:space="preserve">choose to love and </w:t>
      </w:r>
      <w:r w:rsidR="0088089D" w:rsidRPr="00D213F1">
        <w:rPr>
          <w:b/>
          <w:lang w:val="en-US"/>
        </w:rPr>
        <w:t>forbear</w:t>
      </w:r>
      <w:r w:rsidR="0088089D">
        <w:rPr>
          <w:lang w:val="en-US"/>
        </w:rPr>
        <w:t xml:space="preserve"> them like God has done with His people (Romans 2:4, 9:22; 1 Timothy 1:16).</w:t>
      </w:r>
      <w:r w:rsidR="0088089D">
        <w:rPr>
          <w:vertAlign w:val="superscript"/>
        </w:rPr>
        <w:footnoteReference w:id="10"/>
      </w:r>
      <w:r w:rsidR="0088089D">
        <w:rPr>
          <w:lang w:val="en-US"/>
        </w:rPr>
        <w:t xml:space="preserve">  </w:t>
      </w:r>
      <w:r w:rsidR="002B07C1">
        <w:rPr>
          <w:lang w:val="en-US"/>
        </w:rPr>
        <w:t xml:space="preserve">And last and most important, </w:t>
      </w:r>
      <w:r w:rsidR="00AA52A7">
        <w:rPr>
          <w:lang w:val="en-US"/>
        </w:rPr>
        <w:t>the crowing virtue</w:t>
      </w:r>
      <w:r w:rsidR="00E917E4">
        <w:rPr>
          <w:lang w:val="en-US"/>
        </w:rPr>
        <w:t xml:space="preserve"> that we are to emulate from Christ’s character </w:t>
      </w:r>
      <w:r w:rsidR="00AA52A7">
        <w:rPr>
          <w:lang w:val="en-US"/>
        </w:rPr>
        <w:t>is that of love.</w:t>
      </w:r>
      <w:r w:rsidR="00AA52A7" w:rsidRPr="00AA52A7">
        <w:rPr>
          <w:vertAlign w:val="superscript"/>
        </w:rPr>
        <w:footnoteReference w:id="11"/>
      </w:r>
      <w:r w:rsidR="00AA52A7">
        <w:rPr>
          <w:lang w:val="en-US"/>
        </w:rPr>
        <w:t xml:space="preserve"> </w:t>
      </w:r>
      <w:r w:rsidR="00AA52A7">
        <w:rPr>
          <w:lang w:val="en-US"/>
        </w:rPr>
        <w:t xml:space="preserve">  We are to constantly remember that without </w:t>
      </w:r>
      <w:r w:rsidR="00AA52A7" w:rsidRPr="00BD0761">
        <w:rPr>
          <w:b/>
          <w:lang w:val="en-US"/>
        </w:rPr>
        <w:t>love</w:t>
      </w:r>
      <w:r w:rsidR="00AA52A7">
        <w:rPr>
          <w:lang w:val="en-US"/>
        </w:rPr>
        <w:t xml:space="preserve"> for God and one another </w:t>
      </w:r>
      <w:r w:rsidR="00501147">
        <w:rPr>
          <w:lang w:val="en-US"/>
        </w:rPr>
        <w:t xml:space="preserve">our service to Him is nothing more than a “resounding gong or clanging cymbal” </w:t>
      </w:r>
      <w:r w:rsidR="00AA52A7">
        <w:rPr>
          <w:lang w:val="en-US"/>
        </w:rPr>
        <w:t xml:space="preserve">(1 Corinthians 13:1-3)! </w:t>
      </w:r>
    </w:p>
    <w:p w14:paraId="5B01FB97" w14:textId="77777777" w:rsidR="00E82836" w:rsidRDefault="00E82836" w:rsidP="00587448">
      <w:pPr>
        <w:rPr>
          <w:b/>
          <w:lang w:val="en-US"/>
        </w:rPr>
      </w:pPr>
    </w:p>
    <w:p w14:paraId="51C2FC68" w14:textId="76B363A0" w:rsidR="00BD0761" w:rsidRPr="002F61B0" w:rsidRDefault="002F61B0" w:rsidP="00587448">
      <w:pPr>
        <w:rPr>
          <w:b/>
          <w:lang w:val="en-US"/>
        </w:rPr>
      </w:pPr>
      <w:r w:rsidRPr="002F61B0">
        <w:rPr>
          <w:b/>
          <w:lang w:val="en-US"/>
        </w:rPr>
        <w:t>Pillar 3:  Seek Unity</w:t>
      </w:r>
    </w:p>
    <w:p w14:paraId="021E4F58" w14:textId="5FD69F36" w:rsidR="002F61B0" w:rsidRDefault="002F61B0" w:rsidP="00587448">
      <w:pPr>
        <w:rPr>
          <w:lang w:val="en-US"/>
        </w:rPr>
      </w:pPr>
    </w:p>
    <w:p w14:paraId="47A6B5F5" w14:textId="2CE6D22C" w:rsidR="002F61B0" w:rsidRPr="002F61B0" w:rsidRDefault="002F61B0" w:rsidP="002F61B0">
      <w:pPr>
        <w:ind w:left="709" w:right="828"/>
        <w:jc w:val="both"/>
        <w:rPr>
          <w:b/>
          <w:color w:val="C00000"/>
          <w:lang w:val="en-US"/>
        </w:rPr>
      </w:pPr>
      <w:r w:rsidRPr="002F61B0">
        <w:rPr>
          <w:b/>
          <w:color w:val="C00000"/>
          <w:lang w:val="en-US"/>
        </w:rPr>
        <w:t xml:space="preserve">Make every effort to keep the unity of the Spirit through the bond of peace. </w:t>
      </w:r>
      <w:r w:rsidRPr="002F61B0">
        <w:rPr>
          <w:b/>
          <w:color w:val="C00000"/>
          <w:vertAlign w:val="superscript"/>
          <w:lang w:val="en-US"/>
        </w:rPr>
        <w:t>4 </w:t>
      </w:r>
      <w:r w:rsidRPr="002F61B0">
        <w:rPr>
          <w:b/>
          <w:color w:val="C00000"/>
          <w:lang w:val="en-US"/>
        </w:rPr>
        <w:t xml:space="preserve">There is one body and one Spirit, just as you were called to one hope when you were called; </w:t>
      </w:r>
      <w:r w:rsidRPr="002F61B0">
        <w:rPr>
          <w:b/>
          <w:color w:val="C00000"/>
          <w:vertAlign w:val="superscript"/>
          <w:lang w:val="en-US"/>
        </w:rPr>
        <w:t>5 </w:t>
      </w:r>
      <w:r w:rsidRPr="002F61B0">
        <w:rPr>
          <w:b/>
          <w:color w:val="C00000"/>
          <w:lang w:val="en-US"/>
        </w:rPr>
        <w:t xml:space="preserve">one Lord, one faith, one baptism; </w:t>
      </w:r>
      <w:r w:rsidRPr="002F61B0">
        <w:rPr>
          <w:b/>
          <w:color w:val="C00000"/>
          <w:vertAlign w:val="superscript"/>
          <w:lang w:val="en-US"/>
        </w:rPr>
        <w:t>6 </w:t>
      </w:r>
      <w:r w:rsidRPr="002F61B0">
        <w:rPr>
          <w:b/>
          <w:color w:val="C00000"/>
          <w:lang w:val="en-US"/>
        </w:rPr>
        <w:t>one God and Father of all, who is over all and through all and in all.</w:t>
      </w:r>
      <w:r w:rsidRPr="002F61B0">
        <w:rPr>
          <w:b/>
          <w:color w:val="C00000"/>
          <w:lang w:val="en-US"/>
        </w:rPr>
        <w:t xml:space="preserve"> (4:3-6)</w:t>
      </w:r>
    </w:p>
    <w:p w14:paraId="1A826D50" w14:textId="3B68769E" w:rsidR="00D2359E" w:rsidRDefault="006F6A62" w:rsidP="00D2359E">
      <w:pPr>
        <w:rPr>
          <w:lang w:val="en-US"/>
        </w:rPr>
      </w:pPr>
      <w:r>
        <w:rPr>
          <w:noProof/>
          <w:lang w:val="en-US"/>
        </w:rPr>
        <w:lastRenderedPageBreak/>
        <w:drawing>
          <wp:anchor distT="0" distB="0" distL="114300" distR="114300" simplePos="0" relativeHeight="251662336" behindDoc="0" locked="0" layoutInCell="1" allowOverlap="1" wp14:anchorId="38FBA56A" wp14:editId="0F2929D6">
            <wp:simplePos x="0" y="0"/>
            <wp:positionH relativeFrom="margin">
              <wp:align>left</wp:align>
            </wp:positionH>
            <wp:positionV relativeFrom="paragraph">
              <wp:posOffset>687705</wp:posOffset>
            </wp:positionV>
            <wp:extent cx="2933700" cy="2076450"/>
            <wp:effectExtent l="76200" t="76200" r="133350" b="133350"/>
            <wp:wrapSquare wrapText="bothSides"/>
            <wp:docPr id="4" name="Picture 4" descr="A picture containing person,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enheid-in-het-lichaam-van-Christus1.jpg"/>
                    <pic:cNvPicPr/>
                  </pic:nvPicPr>
                  <pic:blipFill>
                    <a:blip r:embed="rId13">
                      <a:extLst>
                        <a:ext uri="{28A0092B-C50C-407E-A947-70E740481C1C}">
                          <a14:useLocalDpi xmlns:a14="http://schemas.microsoft.com/office/drawing/2010/main" val="0"/>
                        </a:ext>
                      </a:extLst>
                    </a:blip>
                    <a:stretch>
                      <a:fillRect/>
                    </a:stretch>
                  </pic:blipFill>
                  <pic:spPr>
                    <a:xfrm>
                      <a:off x="0" y="0"/>
                      <a:ext cx="2933700" cy="2076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F61B0">
        <w:rPr>
          <w:lang w:val="en-US"/>
        </w:rPr>
        <w:tab/>
      </w:r>
      <w:r w:rsidR="008D666E">
        <w:rPr>
          <w:lang w:val="en-US"/>
        </w:rPr>
        <w:t xml:space="preserve">If a church is to become spiritually </w:t>
      </w:r>
      <w:r w:rsidR="00ED2E04">
        <w:rPr>
          <w:lang w:val="en-US"/>
        </w:rPr>
        <w:t>mature,</w:t>
      </w:r>
      <w:r w:rsidR="008D666E">
        <w:rPr>
          <w:lang w:val="en-US"/>
        </w:rPr>
        <w:t xml:space="preserve"> then </w:t>
      </w:r>
      <w:r w:rsidR="00ED2E04">
        <w:rPr>
          <w:lang w:val="en-US"/>
        </w:rPr>
        <w:t xml:space="preserve">her members </w:t>
      </w:r>
      <w:r w:rsidR="008D666E">
        <w:rPr>
          <w:lang w:val="en-US"/>
        </w:rPr>
        <w:t>must make every effort to maintain the bond of peace</w:t>
      </w:r>
      <w:r w:rsidR="00ED2E04">
        <w:rPr>
          <w:lang w:val="en-US"/>
        </w:rPr>
        <w:t xml:space="preserve">.  One of the key reasons people leave the church is that they either instigated or became involved in conflict.  The church’s unity is to be maintained by the knowledge that there is </w:t>
      </w:r>
      <w:r w:rsidR="00501147">
        <w:rPr>
          <w:lang w:val="en-US"/>
        </w:rPr>
        <w:t xml:space="preserve">but </w:t>
      </w:r>
      <w:r w:rsidR="00ED2E04">
        <w:rPr>
          <w:lang w:val="en-US"/>
        </w:rPr>
        <w:t>one body, one Spirit, one Lord, one faith, one baptism and one God; not many!</w:t>
      </w:r>
      <w:r w:rsidR="00ED2E04" w:rsidRPr="00ED2E04">
        <w:rPr>
          <w:vertAlign w:val="superscript"/>
        </w:rPr>
        <w:t xml:space="preserve"> </w:t>
      </w:r>
      <w:r w:rsidR="00ED2E04">
        <w:rPr>
          <w:vertAlign w:val="superscript"/>
        </w:rPr>
        <w:footnoteReference w:id="12"/>
      </w:r>
      <w:r w:rsidR="00ED2E04">
        <w:rPr>
          <w:lang w:val="en-US"/>
        </w:rPr>
        <w:t xml:space="preserve">  </w:t>
      </w:r>
      <w:r w:rsidR="00D2359E">
        <w:rPr>
          <w:lang w:val="en-US"/>
        </w:rPr>
        <w:t>Unity and cohesion of the body of Christ is maintained when its members listen to the one Spirit that has given them life!</w:t>
      </w:r>
      <w:r w:rsidR="00D2359E">
        <w:rPr>
          <w:vertAlign w:val="superscript"/>
        </w:rPr>
        <w:footnoteReference w:id="13"/>
      </w:r>
      <w:r w:rsidR="00D2359E">
        <w:rPr>
          <w:lang w:val="en-US"/>
        </w:rPr>
        <w:t xml:space="preserve">  </w:t>
      </w:r>
      <w:r w:rsidR="007A2ABF">
        <w:rPr>
          <w:lang w:val="en-US"/>
        </w:rPr>
        <w:t>The church is the body of Christ and as such is to be one and indivisible.</w:t>
      </w:r>
      <w:r w:rsidR="007A2ABF">
        <w:rPr>
          <w:vertAlign w:val="superscript"/>
        </w:rPr>
        <w:footnoteReference w:id="14"/>
      </w:r>
      <w:r w:rsidR="00C0148C">
        <w:rPr>
          <w:lang w:val="en-US"/>
        </w:rPr>
        <w:t xml:space="preserve">  </w:t>
      </w:r>
      <w:r w:rsidR="007A2ABF">
        <w:rPr>
          <w:lang w:val="en-US"/>
        </w:rPr>
        <w:t xml:space="preserve">  Paul told the church of Philippi </w:t>
      </w:r>
      <w:r w:rsidR="00D2359E">
        <w:rPr>
          <w:lang w:val="en-US"/>
        </w:rPr>
        <w:t>i</w:t>
      </w:r>
      <w:r w:rsidR="007A2ABF">
        <w:rPr>
          <w:lang w:val="en-US"/>
        </w:rPr>
        <w:t xml:space="preserve">f they had any comfort from being united with Christ and His love they </w:t>
      </w:r>
      <w:r w:rsidR="00530787">
        <w:rPr>
          <w:lang w:val="en-US"/>
        </w:rPr>
        <w:t xml:space="preserve">were to </w:t>
      </w:r>
      <w:r w:rsidR="007A2ABF">
        <w:rPr>
          <w:lang w:val="en-US"/>
        </w:rPr>
        <w:t>make his joy complete by learning to be like minded, one in spirit and mind (2:1-4).</w:t>
      </w:r>
      <w:r w:rsidR="00C0148C">
        <w:rPr>
          <w:lang w:val="en-US"/>
        </w:rPr>
        <w:t xml:space="preserve">  This does not mean that we are to jettison fundamental truths in order to maintain the peace,</w:t>
      </w:r>
      <w:r w:rsidR="00C0148C">
        <w:rPr>
          <w:vertAlign w:val="superscript"/>
        </w:rPr>
        <w:footnoteReference w:id="15"/>
      </w:r>
      <w:r w:rsidR="00C0148C">
        <w:rPr>
          <w:lang w:val="en-US"/>
        </w:rPr>
        <w:t xml:space="preserve"> but are to forbear one another when our interpretations of the one faith of Scripture differ!  When it comes to disagreements over whom is “in charge” the bond of peace</w:t>
      </w:r>
      <w:r w:rsidR="00200526">
        <w:rPr>
          <w:lang w:val="en-US"/>
        </w:rPr>
        <w:t xml:space="preserve"> can </w:t>
      </w:r>
      <w:r w:rsidR="00C0148C">
        <w:rPr>
          <w:lang w:val="en-US"/>
        </w:rPr>
        <w:t>be maintained with the knowledge of God’s supremacy,</w:t>
      </w:r>
      <w:r w:rsidR="00C0148C">
        <w:rPr>
          <w:vertAlign w:val="superscript"/>
        </w:rPr>
        <w:footnoteReference w:id="16"/>
      </w:r>
      <w:r w:rsidR="004266B5">
        <w:rPr>
          <w:lang w:val="en-US"/>
        </w:rPr>
        <w:t xml:space="preserve"> and the reality that we are all accountable to His Son </w:t>
      </w:r>
      <w:r w:rsidR="00AE189E">
        <w:rPr>
          <w:lang w:val="en-US"/>
        </w:rPr>
        <w:t>to be judged for the things done in the body both good and bad (2 Corinthians 5:10).</w:t>
      </w:r>
      <w:r w:rsidR="00C0148C">
        <w:rPr>
          <w:lang w:val="en-US"/>
        </w:rPr>
        <w:t xml:space="preserve">  </w:t>
      </w:r>
    </w:p>
    <w:p w14:paraId="14092A0E" w14:textId="77777777" w:rsidR="00D2359E" w:rsidRDefault="00D2359E" w:rsidP="00587448">
      <w:pPr>
        <w:rPr>
          <w:lang w:val="en-US"/>
        </w:rPr>
      </w:pPr>
    </w:p>
    <w:p w14:paraId="0A7FC8BB" w14:textId="0874B4BB" w:rsidR="00C0148C" w:rsidRDefault="00C0148C" w:rsidP="00587448">
      <w:pPr>
        <w:rPr>
          <w:lang w:val="en-US"/>
        </w:rPr>
      </w:pPr>
    </w:p>
    <w:p w14:paraId="0046238F" w14:textId="2B45372D" w:rsidR="00BD1328" w:rsidRPr="00BD1328" w:rsidRDefault="00BD1328" w:rsidP="00587448">
      <w:pPr>
        <w:rPr>
          <w:b/>
          <w:lang w:val="en-US"/>
        </w:rPr>
      </w:pPr>
      <w:r w:rsidRPr="00BD1328">
        <w:rPr>
          <w:b/>
          <w:lang w:val="en-US"/>
        </w:rPr>
        <w:t>Pillar 4:  Us</w:t>
      </w:r>
      <w:r w:rsidR="0088450B">
        <w:rPr>
          <w:b/>
          <w:lang w:val="en-US"/>
        </w:rPr>
        <w:t>e Your</w:t>
      </w:r>
      <w:r w:rsidRPr="00BD1328">
        <w:rPr>
          <w:b/>
          <w:lang w:val="en-US"/>
        </w:rPr>
        <w:t xml:space="preserve"> Spiritual Gifts</w:t>
      </w:r>
    </w:p>
    <w:p w14:paraId="68231AA2" w14:textId="25C19E28" w:rsidR="00BD1328" w:rsidRDefault="00BD1328" w:rsidP="00587448">
      <w:pPr>
        <w:rPr>
          <w:lang w:val="en-US"/>
        </w:rPr>
      </w:pPr>
    </w:p>
    <w:p w14:paraId="0F24D051" w14:textId="6821E968" w:rsidR="00BD1328" w:rsidRPr="00BD1328" w:rsidRDefault="00BD1328" w:rsidP="00BD1328">
      <w:pPr>
        <w:ind w:left="709" w:right="402"/>
        <w:jc w:val="both"/>
        <w:rPr>
          <w:b/>
          <w:color w:val="C00000"/>
        </w:rPr>
      </w:pPr>
      <w:r w:rsidRPr="00BD1328">
        <w:rPr>
          <w:b/>
          <w:color w:val="C00000"/>
          <w:vertAlign w:val="superscript"/>
          <w:lang w:val="en-US"/>
        </w:rPr>
        <w:t>7 </w:t>
      </w:r>
      <w:r w:rsidRPr="00BD1328">
        <w:rPr>
          <w:b/>
          <w:color w:val="C00000"/>
          <w:lang w:val="en-US"/>
        </w:rPr>
        <w:t xml:space="preserve">But to each one of us grace has been given as Christ apportioned it. </w:t>
      </w:r>
      <w:r w:rsidRPr="00BD1328">
        <w:rPr>
          <w:b/>
          <w:color w:val="C00000"/>
          <w:vertAlign w:val="superscript"/>
          <w:lang w:val="en-US"/>
        </w:rPr>
        <w:t>8 </w:t>
      </w:r>
      <w:r w:rsidRPr="00BD1328">
        <w:rPr>
          <w:b/>
          <w:color w:val="C00000"/>
          <w:lang w:val="en-US"/>
        </w:rPr>
        <w:t xml:space="preserve">This is why it says: “When </w:t>
      </w:r>
      <w:r w:rsidR="009E664D">
        <w:rPr>
          <w:b/>
          <w:color w:val="C00000"/>
          <w:lang w:val="en-US"/>
        </w:rPr>
        <w:t>H</w:t>
      </w:r>
      <w:r w:rsidRPr="00BD1328">
        <w:rPr>
          <w:b/>
          <w:color w:val="C00000"/>
          <w:lang w:val="en-US"/>
        </w:rPr>
        <w:t xml:space="preserve">e ascended on high, </w:t>
      </w:r>
      <w:r w:rsidR="009E664D">
        <w:rPr>
          <w:b/>
          <w:color w:val="C00000"/>
          <w:lang w:val="en-US"/>
        </w:rPr>
        <w:t>H</w:t>
      </w:r>
      <w:r w:rsidRPr="00BD1328">
        <w:rPr>
          <w:b/>
          <w:color w:val="C00000"/>
          <w:lang w:val="en-US"/>
        </w:rPr>
        <w:t xml:space="preserve">e took many captives and gave gifts to </w:t>
      </w:r>
      <w:r w:rsidR="009E664D">
        <w:rPr>
          <w:b/>
          <w:color w:val="C00000"/>
          <w:lang w:val="en-US"/>
        </w:rPr>
        <w:t>H</w:t>
      </w:r>
      <w:r w:rsidRPr="00BD1328">
        <w:rPr>
          <w:b/>
          <w:color w:val="C00000"/>
          <w:lang w:val="en-US"/>
        </w:rPr>
        <w:t>is people.” </w:t>
      </w:r>
      <w:r w:rsidRPr="00BD1328">
        <w:rPr>
          <w:b/>
          <w:color w:val="C00000"/>
          <w:vertAlign w:val="superscript"/>
          <w:lang w:val="en-US"/>
        </w:rPr>
        <w:t>9 </w:t>
      </w:r>
      <w:r w:rsidRPr="00BD1328">
        <w:rPr>
          <w:b/>
          <w:color w:val="C00000"/>
          <w:lang w:val="en-US"/>
        </w:rPr>
        <w:t>(What does “</w:t>
      </w:r>
      <w:r w:rsidR="009E664D">
        <w:rPr>
          <w:b/>
          <w:color w:val="C00000"/>
          <w:lang w:val="en-US"/>
        </w:rPr>
        <w:t>H</w:t>
      </w:r>
      <w:r w:rsidRPr="00BD1328">
        <w:rPr>
          <w:b/>
          <w:color w:val="C00000"/>
          <w:lang w:val="en-US"/>
        </w:rPr>
        <w:t xml:space="preserve">e ascended” mean except that </w:t>
      </w:r>
      <w:r w:rsidR="009E664D">
        <w:rPr>
          <w:b/>
          <w:color w:val="C00000"/>
          <w:lang w:val="en-US"/>
        </w:rPr>
        <w:t>H</w:t>
      </w:r>
      <w:r w:rsidRPr="00BD1328">
        <w:rPr>
          <w:b/>
          <w:color w:val="C00000"/>
          <w:lang w:val="en-US"/>
        </w:rPr>
        <w:t xml:space="preserve">e also descended to the lower, earthly regions? </w:t>
      </w:r>
      <w:r w:rsidRPr="00BD1328">
        <w:rPr>
          <w:b/>
          <w:color w:val="C00000"/>
          <w:vertAlign w:val="superscript"/>
          <w:lang w:val="en-US"/>
        </w:rPr>
        <w:t>10 </w:t>
      </w:r>
      <w:r w:rsidRPr="00BD1328">
        <w:rPr>
          <w:b/>
          <w:color w:val="C00000"/>
          <w:lang w:val="en-US"/>
        </w:rPr>
        <w:t>He who descended is the very one who ascended higher than all the heavens, in order to fill the whole universe</w:t>
      </w:r>
      <w:r w:rsidRPr="00BD1328">
        <w:rPr>
          <w:b/>
          <w:color w:val="C00000"/>
          <w:lang w:val="en-US"/>
        </w:rPr>
        <w:t xml:space="preserve"> - 4:7-9).  </w:t>
      </w:r>
    </w:p>
    <w:p w14:paraId="52BCCE4C" w14:textId="6D029AD0" w:rsidR="00BD1328" w:rsidRDefault="00BD1328" w:rsidP="00587448">
      <w:pPr>
        <w:rPr>
          <w:lang w:val="en-US"/>
        </w:rPr>
      </w:pPr>
    </w:p>
    <w:p w14:paraId="68C29A46" w14:textId="108FB625" w:rsidR="002F61B0" w:rsidRDefault="00BD1328" w:rsidP="00042F64">
      <w:pPr>
        <w:rPr>
          <w:lang w:val="en-US"/>
        </w:rPr>
      </w:pPr>
      <w:r>
        <w:rPr>
          <w:lang w:val="en-US"/>
        </w:rPr>
        <w:tab/>
        <w:t xml:space="preserve">Those churches that want to become spiritually mature need to encourage their members to use the spiritual gifts they have been given.  </w:t>
      </w:r>
      <w:r w:rsidR="00042F64">
        <w:rPr>
          <w:lang w:val="en-US"/>
        </w:rPr>
        <w:t>Quoting Psalms 68 which is a call and praise for God’s acts of deliverance in the past,</w:t>
      </w:r>
      <w:r w:rsidR="00042F64">
        <w:rPr>
          <w:vertAlign w:val="superscript"/>
        </w:rPr>
        <w:footnoteReference w:id="17"/>
      </w:r>
      <w:r w:rsidR="00042F64">
        <w:rPr>
          <w:lang w:val="en-US"/>
        </w:rPr>
        <w:t xml:space="preserve"> Paul now reflects on Christ’s gifts given to the people</w:t>
      </w:r>
      <w:r w:rsidR="001136D8">
        <w:rPr>
          <w:lang w:val="en-US"/>
        </w:rPr>
        <w:t xml:space="preserve">.  Upon </w:t>
      </w:r>
      <w:r w:rsidR="00042F64">
        <w:rPr>
          <w:lang w:val="en-US"/>
        </w:rPr>
        <w:t xml:space="preserve"> His descent at the incarnation and through the giving of the Holy Spirit</w:t>
      </w:r>
      <w:r w:rsidR="001136D8">
        <w:rPr>
          <w:vertAlign w:val="superscript"/>
        </w:rPr>
        <w:footnoteReference w:id="18"/>
      </w:r>
      <w:r w:rsidR="001136D8">
        <w:rPr>
          <w:lang w:val="en-US"/>
        </w:rPr>
        <w:t xml:space="preserve"> </w:t>
      </w:r>
      <w:r w:rsidR="001136D8">
        <w:rPr>
          <w:lang w:val="en-US"/>
        </w:rPr>
        <w:t xml:space="preserve">Christ gave </w:t>
      </w:r>
      <w:r w:rsidR="001E147C">
        <w:rPr>
          <w:lang w:val="en-US"/>
        </w:rPr>
        <w:t>“different kinds of endowments or abilities”</w:t>
      </w:r>
      <w:r w:rsidR="001136D8">
        <w:rPr>
          <w:lang w:val="en-US"/>
        </w:rPr>
        <w:t xml:space="preserve"> to each member of the church.</w:t>
      </w:r>
      <w:r w:rsidR="001E147C">
        <w:rPr>
          <w:vertAlign w:val="superscript"/>
        </w:rPr>
        <w:footnoteReference w:id="19"/>
      </w:r>
      <w:r w:rsidR="001E147C">
        <w:rPr>
          <w:lang w:val="en-US"/>
        </w:rPr>
        <w:t xml:space="preserve">  </w:t>
      </w:r>
      <w:r w:rsidR="001136D8">
        <w:rPr>
          <w:lang w:val="en-US"/>
        </w:rPr>
        <w:t xml:space="preserve">Praise be to God that every single believer has at </w:t>
      </w:r>
      <w:r w:rsidR="001E147C">
        <w:rPr>
          <w:lang w:val="en-US"/>
        </w:rPr>
        <w:t>least one special ability.</w:t>
      </w:r>
      <w:r w:rsidR="001E147C">
        <w:rPr>
          <w:vertAlign w:val="superscript"/>
        </w:rPr>
        <w:footnoteReference w:id="20"/>
      </w:r>
      <w:r w:rsidR="001E147C">
        <w:rPr>
          <w:lang w:val="en-US"/>
        </w:rPr>
        <w:t xml:space="preserve">  </w:t>
      </w:r>
      <w:r w:rsidR="00FA60DA">
        <w:rPr>
          <w:lang w:val="en-US"/>
        </w:rPr>
        <w:t xml:space="preserve">While </w:t>
      </w:r>
      <w:r w:rsidR="00FA60DA">
        <w:rPr>
          <w:lang w:val="en-US"/>
        </w:rPr>
        <w:t xml:space="preserve">Romans 12:6-6; 1 Corinthians </w:t>
      </w:r>
      <w:r w:rsidR="00FA60DA">
        <w:rPr>
          <w:lang w:val="en-US"/>
        </w:rPr>
        <w:lastRenderedPageBreak/>
        <w:t>12:8-10; Ephesians 4:11-12; 1 Peter 4:10-11</w:t>
      </w:r>
      <w:r w:rsidR="00FA60DA">
        <w:rPr>
          <w:lang w:val="en-US"/>
        </w:rPr>
        <w:t xml:space="preserve"> lists over twenty of these spiritual </w:t>
      </w:r>
      <w:r w:rsidR="001E147C">
        <w:rPr>
          <w:lang w:val="en-US"/>
        </w:rPr>
        <w:t>abilities</w:t>
      </w:r>
      <w:r w:rsidR="00FA60DA">
        <w:rPr>
          <w:lang w:val="en-US"/>
        </w:rPr>
        <w:t xml:space="preserve">, </w:t>
      </w:r>
      <w:r w:rsidR="00E82836">
        <w:rPr>
          <w:noProof/>
          <w:lang w:val="en-US"/>
        </w:rPr>
        <w:drawing>
          <wp:anchor distT="0" distB="0" distL="114300" distR="114300" simplePos="0" relativeHeight="251663360" behindDoc="0" locked="0" layoutInCell="1" allowOverlap="1" wp14:anchorId="5B4E8CBC" wp14:editId="4CC6E357">
            <wp:simplePos x="0" y="0"/>
            <wp:positionH relativeFrom="margin">
              <wp:align>left</wp:align>
            </wp:positionH>
            <wp:positionV relativeFrom="paragraph">
              <wp:posOffset>144780</wp:posOffset>
            </wp:positionV>
            <wp:extent cx="2809875" cy="1743075"/>
            <wp:effectExtent l="76200" t="76200" r="142875" b="142875"/>
            <wp:wrapSquare wrapText="bothSides"/>
            <wp:docPr id="5" name="Picture 5"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iritual-Gifts-Word-Clou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09875" cy="1743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A60DA">
        <w:rPr>
          <w:lang w:val="en-US"/>
        </w:rPr>
        <w:t xml:space="preserve">most believe these lists are illustrative and as such </w:t>
      </w:r>
      <w:r w:rsidR="00ED38F7">
        <w:rPr>
          <w:lang w:val="en-US"/>
        </w:rPr>
        <w:t>do not represent the entirety of all gifts possible</w:t>
      </w:r>
      <w:r w:rsidR="00FA60DA">
        <w:rPr>
          <w:lang w:val="en-US"/>
        </w:rPr>
        <w:t>.</w:t>
      </w:r>
      <w:r w:rsidR="00FA60DA">
        <w:rPr>
          <w:vertAlign w:val="superscript"/>
        </w:rPr>
        <w:footnoteReference w:id="21"/>
      </w:r>
      <w:r w:rsidR="00FA60DA">
        <w:rPr>
          <w:lang w:val="en-US"/>
        </w:rPr>
        <w:t xml:space="preserve">  </w:t>
      </w:r>
      <w:r w:rsidR="00D115BB">
        <w:rPr>
          <w:lang w:val="en-US"/>
        </w:rPr>
        <w:t xml:space="preserve">Since each member of the church has a special ability given to them by the </w:t>
      </w:r>
      <w:r w:rsidR="00C1069F">
        <w:rPr>
          <w:lang w:val="en-US"/>
        </w:rPr>
        <w:t xml:space="preserve">Holy </w:t>
      </w:r>
      <w:r w:rsidR="00D115BB">
        <w:rPr>
          <w:lang w:val="en-US"/>
        </w:rPr>
        <w:t>Spirit</w:t>
      </w:r>
      <w:r w:rsidR="00200526">
        <w:rPr>
          <w:lang w:val="en-US"/>
        </w:rPr>
        <w:t>,</w:t>
      </w:r>
      <w:r w:rsidR="00D115BB">
        <w:rPr>
          <w:lang w:val="en-US"/>
        </w:rPr>
        <w:t xml:space="preserve"> each has a divine role </w:t>
      </w:r>
      <w:r w:rsidR="00234889">
        <w:rPr>
          <w:lang w:val="en-US"/>
        </w:rPr>
        <w:t xml:space="preserve">inside of the church </w:t>
      </w:r>
      <w:r w:rsidR="00D115BB">
        <w:rPr>
          <w:lang w:val="en-US"/>
        </w:rPr>
        <w:t>and is expected to make a contribution to the whole.</w:t>
      </w:r>
      <w:r w:rsidR="00D115BB">
        <w:rPr>
          <w:vertAlign w:val="superscript"/>
        </w:rPr>
        <w:footnoteReference w:id="22"/>
      </w:r>
      <w:r w:rsidR="001136D8">
        <w:rPr>
          <w:lang w:val="en-US"/>
        </w:rPr>
        <w:t xml:space="preserve">  No one person has all the spiritual gifts and as a result the body is interdependent upon one another.</w:t>
      </w:r>
      <w:r w:rsidR="001136D8">
        <w:rPr>
          <w:vertAlign w:val="superscript"/>
        </w:rPr>
        <w:footnoteReference w:id="23"/>
      </w:r>
      <w:r w:rsidR="001136D8">
        <w:rPr>
          <w:lang w:val="en-US"/>
        </w:rPr>
        <w:t xml:space="preserve">  It weakens the church greatly when one or two persons do all the roles inside the church while others neglect fulfilling the divine roles they have received.</w:t>
      </w:r>
      <w:r w:rsidR="00234889">
        <w:rPr>
          <w:lang w:val="en-US"/>
        </w:rPr>
        <w:t xml:space="preserve"> Spiritually mature churches assign roles based on spiritual gifting.</w:t>
      </w:r>
    </w:p>
    <w:p w14:paraId="18D86445" w14:textId="6C582792" w:rsidR="00234889" w:rsidRDefault="00234889" w:rsidP="00042F64">
      <w:pPr>
        <w:rPr>
          <w:lang w:val="en-US"/>
        </w:rPr>
      </w:pPr>
    </w:p>
    <w:p w14:paraId="3129D5AA" w14:textId="6B8D8F5F" w:rsidR="00DB4DCB" w:rsidRDefault="00DB4DCB" w:rsidP="00042F64">
      <w:pPr>
        <w:rPr>
          <w:lang w:val="en-US"/>
        </w:rPr>
      </w:pPr>
    </w:p>
    <w:p w14:paraId="6B39BD6B" w14:textId="208AE506" w:rsidR="00DB4DCB" w:rsidRPr="00DB4DCB" w:rsidRDefault="00DB4DCB" w:rsidP="00042F64">
      <w:pPr>
        <w:rPr>
          <w:b/>
          <w:lang w:val="en-US"/>
        </w:rPr>
      </w:pPr>
      <w:r w:rsidRPr="00DB4DCB">
        <w:rPr>
          <w:b/>
          <w:lang w:val="en-US"/>
        </w:rPr>
        <w:t>Pillar 5:  Chose Leaders Anointed by the Holy Spirit</w:t>
      </w:r>
    </w:p>
    <w:p w14:paraId="0B80E961" w14:textId="6B85EBAD" w:rsidR="00DB4DCB" w:rsidRDefault="00DB4DCB" w:rsidP="00042F64">
      <w:pPr>
        <w:rPr>
          <w:lang w:val="en-US"/>
        </w:rPr>
      </w:pPr>
    </w:p>
    <w:p w14:paraId="0BAF49F5" w14:textId="0232F027" w:rsidR="00DB4DCB" w:rsidRPr="00DB4DCB" w:rsidRDefault="00DB4DCB" w:rsidP="00DB4DCB">
      <w:pPr>
        <w:ind w:left="709" w:right="828"/>
        <w:jc w:val="both"/>
        <w:rPr>
          <w:b/>
          <w:color w:val="C00000"/>
          <w:vertAlign w:val="superscript"/>
        </w:rPr>
      </w:pPr>
      <w:r w:rsidRPr="00DB4DCB">
        <w:rPr>
          <w:b/>
          <w:color w:val="C00000"/>
          <w:lang w:val="en-US"/>
        </w:rPr>
        <w:t xml:space="preserve">So Christ </w:t>
      </w:r>
      <w:r>
        <w:rPr>
          <w:b/>
          <w:color w:val="C00000"/>
          <w:lang w:val="en-US"/>
        </w:rPr>
        <w:t>H</w:t>
      </w:r>
      <w:r w:rsidRPr="00DB4DCB">
        <w:rPr>
          <w:b/>
          <w:color w:val="C00000"/>
          <w:lang w:val="en-US"/>
        </w:rPr>
        <w:t xml:space="preserve">imself gave the apostles, the prophets, the evangelists, the pastors and teachers, </w:t>
      </w:r>
      <w:r w:rsidRPr="00DB4DCB">
        <w:rPr>
          <w:b/>
          <w:color w:val="C00000"/>
          <w:vertAlign w:val="superscript"/>
          <w:lang w:val="en-US"/>
        </w:rPr>
        <w:t>12 </w:t>
      </w:r>
      <w:r w:rsidRPr="00DB4DCB">
        <w:rPr>
          <w:b/>
          <w:color w:val="C00000"/>
          <w:lang w:val="en-US"/>
        </w:rPr>
        <w:t xml:space="preserve">to equip </w:t>
      </w:r>
      <w:r>
        <w:rPr>
          <w:b/>
          <w:color w:val="C00000"/>
          <w:lang w:val="en-US"/>
        </w:rPr>
        <w:t>H</w:t>
      </w:r>
      <w:r w:rsidRPr="00DB4DCB">
        <w:rPr>
          <w:b/>
          <w:color w:val="C00000"/>
          <w:lang w:val="en-US"/>
        </w:rPr>
        <w:t xml:space="preserve">is people for works of service, so that the body of Christ may be built up </w:t>
      </w:r>
      <w:r w:rsidRPr="00DB4DCB">
        <w:rPr>
          <w:b/>
          <w:color w:val="C00000"/>
          <w:vertAlign w:val="superscript"/>
          <w:lang w:val="en-US"/>
        </w:rPr>
        <w:t>13 </w:t>
      </w:r>
      <w:r w:rsidRPr="00DB4DCB">
        <w:rPr>
          <w:b/>
          <w:color w:val="C00000"/>
          <w:lang w:val="en-US"/>
        </w:rPr>
        <w:t>until we all reach unity in the faith and in the knowledge of the Son of God and become mature, attaining to the whole measure of the fullness of Christ</w:t>
      </w:r>
      <w:r w:rsidRPr="00DB4DCB">
        <w:rPr>
          <w:b/>
          <w:color w:val="C00000"/>
          <w:lang w:val="en-US"/>
        </w:rPr>
        <w:t xml:space="preserve"> (4:11-13)</w:t>
      </w:r>
      <w:r w:rsidRPr="00DB4DCB">
        <w:rPr>
          <w:b/>
          <w:color w:val="C00000"/>
          <w:lang w:val="en-US"/>
        </w:rPr>
        <w:t xml:space="preserve"> </w:t>
      </w:r>
    </w:p>
    <w:p w14:paraId="20272F80" w14:textId="1A561712" w:rsidR="00DB4DCB" w:rsidRDefault="00DB4DCB" w:rsidP="00042F64">
      <w:pPr>
        <w:rPr>
          <w:vertAlign w:val="superscript"/>
        </w:rPr>
      </w:pPr>
    </w:p>
    <w:p w14:paraId="73BFD1A5" w14:textId="459661EE" w:rsidR="00DB4DCB" w:rsidRDefault="00FC42EE" w:rsidP="00042F64">
      <w:pPr>
        <w:rPr>
          <w:lang w:val="en-US"/>
        </w:rPr>
      </w:pPr>
      <w:r>
        <w:rPr>
          <w:noProof/>
          <w:color w:val="000000" w:themeColor="text1"/>
        </w:rPr>
        <w:drawing>
          <wp:anchor distT="0" distB="0" distL="114300" distR="114300" simplePos="0" relativeHeight="251664384" behindDoc="0" locked="0" layoutInCell="1" allowOverlap="1" wp14:anchorId="3D235A76" wp14:editId="6B6483F0">
            <wp:simplePos x="0" y="0"/>
            <wp:positionH relativeFrom="margin">
              <wp:align>left</wp:align>
            </wp:positionH>
            <wp:positionV relativeFrom="paragraph">
              <wp:posOffset>171450</wp:posOffset>
            </wp:positionV>
            <wp:extent cx="2952750" cy="1943100"/>
            <wp:effectExtent l="76200" t="76200" r="133350" b="133350"/>
            <wp:wrapSquare wrapText="bothSides"/>
            <wp:docPr id="8" name="Picture 8" descr="A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phesians 4-11 He Gave Some To Be Apostles, Prophets, Evangelists, Pastors and Teachers brow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52750" cy="1943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B4DCB">
        <w:rPr>
          <w:lang w:val="en-US"/>
        </w:rPr>
        <w:tab/>
      </w:r>
      <w:r w:rsidR="00C96E3A">
        <w:rPr>
          <w:lang w:val="en-US"/>
        </w:rPr>
        <w:t xml:space="preserve">And lastly spiritually mature churches embrace those whom God has gifted to lead.  </w:t>
      </w:r>
      <w:r w:rsidR="00367DC4">
        <w:rPr>
          <w:lang w:val="en-US"/>
        </w:rPr>
        <w:t>Christ specifically gave apostles (no one today can fulfill the role of an apostle</w:t>
      </w:r>
      <w:r w:rsidR="00367DC4">
        <w:rPr>
          <w:vertAlign w:val="superscript"/>
        </w:rPr>
        <w:footnoteReference w:id="24"/>
      </w:r>
      <w:r w:rsidR="00367DC4">
        <w:rPr>
          <w:lang w:val="en-US"/>
        </w:rPr>
        <w:t>), prophets</w:t>
      </w:r>
      <w:r w:rsidR="00D50EEF">
        <w:rPr>
          <w:lang w:val="en-US"/>
        </w:rPr>
        <w:t xml:space="preserve"> (this office does not seem to exist ever since the NT was written</w:t>
      </w:r>
      <w:r w:rsidR="00D50EEF">
        <w:rPr>
          <w:vertAlign w:val="superscript"/>
        </w:rPr>
        <w:footnoteReference w:id="25"/>
      </w:r>
      <w:r w:rsidR="00D50EEF">
        <w:rPr>
          <w:lang w:val="en-US"/>
        </w:rPr>
        <w:t>),</w:t>
      </w:r>
      <w:r w:rsidR="00367DC4">
        <w:rPr>
          <w:lang w:val="en-US"/>
        </w:rPr>
        <w:t xml:space="preserve"> evangelist, pastors and teachers to the church to equip and to teach </w:t>
      </w:r>
      <w:r w:rsidR="003B3342">
        <w:rPr>
          <w:lang w:val="en-US"/>
        </w:rPr>
        <w:t xml:space="preserve">her members </w:t>
      </w:r>
      <w:r w:rsidR="00367DC4">
        <w:rPr>
          <w:lang w:val="en-US"/>
        </w:rPr>
        <w:t xml:space="preserve">the truth </w:t>
      </w:r>
      <w:r w:rsidR="00AE16EE">
        <w:rPr>
          <w:lang w:val="en-US"/>
        </w:rPr>
        <w:t>concerning Christ for the “edification of the body and for the avoidance of false teaching.”</w:t>
      </w:r>
      <w:r w:rsidR="00AE16EE">
        <w:rPr>
          <w:vertAlign w:val="superscript"/>
        </w:rPr>
        <w:footnoteReference w:id="26"/>
      </w:r>
      <w:r w:rsidR="00AE16EE">
        <w:rPr>
          <w:lang w:val="en-US"/>
        </w:rPr>
        <w:t xml:space="preserve">  </w:t>
      </w:r>
      <w:r w:rsidR="00D50EEF">
        <w:rPr>
          <w:lang w:val="en-US"/>
        </w:rPr>
        <w:t xml:space="preserve">Living in a time when </w:t>
      </w:r>
      <w:r w:rsidR="001C56B9">
        <w:rPr>
          <w:rStyle w:val="Hyperlink"/>
          <w:color w:val="000000" w:themeColor="text1"/>
          <w:u w:val="none"/>
        </w:rPr>
        <w:t xml:space="preserve">most people no longer trust organized religion </w:t>
      </w:r>
      <w:r w:rsidR="001C56B9">
        <w:rPr>
          <w:rStyle w:val="Hyperlink"/>
          <w:color w:val="000000" w:themeColor="text1"/>
          <w:u w:val="none"/>
        </w:rPr>
        <w:t>and do not believe in absolute truth more than ever our churches need evangelists to go out and spread the Good News</w:t>
      </w:r>
      <w:r w:rsidR="001C56B9">
        <w:rPr>
          <w:vertAlign w:val="superscript"/>
        </w:rPr>
        <w:footnoteReference w:id="27"/>
      </w:r>
      <w:r w:rsidR="001C56B9">
        <w:rPr>
          <w:rStyle w:val="Hyperlink"/>
          <w:color w:val="000000" w:themeColor="text1"/>
          <w:u w:val="none"/>
        </w:rPr>
        <w:t xml:space="preserve"> amongst the majority of the populace whom are lost in their sins and do not believe!  </w:t>
      </w:r>
      <w:r w:rsidR="001C56B9">
        <w:rPr>
          <w:rStyle w:val="Hyperlink"/>
          <w:color w:val="000000" w:themeColor="text1"/>
          <w:u w:val="none"/>
        </w:rPr>
        <w:lastRenderedPageBreak/>
        <w:t>Also, t</w:t>
      </w:r>
      <w:r w:rsidR="00AE16EE">
        <w:rPr>
          <w:lang w:val="en-US"/>
        </w:rPr>
        <w:t>hose churches that call pastors that only preach to satisfy what the itching ears of today’s lukewarm and carnal Christians want to hear will remain spiritually immature because</w:t>
      </w:r>
      <w:r w:rsidR="001C56B9">
        <w:rPr>
          <w:lang w:val="en-US"/>
        </w:rPr>
        <w:t xml:space="preserve"> her</w:t>
      </w:r>
      <w:r w:rsidR="00AE16EE">
        <w:rPr>
          <w:lang w:val="en-US"/>
        </w:rPr>
        <w:t xml:space="preserve"> members lack sound teaching and the passion to become more like Christ (2 Timothy 4:3).  </w:t>
      </w:r>
      <w:r w:rsidR="00200526">
        <w:rPr>
          <w:lang w:val="en-US"/>
        </w:rPr>
        <w:t>After all, w</w:t>
      </w:r>
      <w:r w:rsidR="001C56B9">
        <w:rPr>
          <w:lang w:val="en-US"/>
        </w:rPr>
        <w:t>ithout unity of faith and unity of knowledge of God our churches are doomed to fragment into oblivion.</w:t>
      </w:r>
      <w:r w:rsidR="001C56B9">
        <w:rPr>
          <w:vertAlign w:val="superscript"/>
        </w:rPr>
        <w:footnoteReference w:id="28"/>
      </w:r>
      <w:r w:rsidR="001C56B9">
        <w:rPr>
          <w:lang w:val="en-US"/>
        </w:rPr>
        <w:t xml:space="preserve">  To attain the full measure of Christ the church is to call and listen to the misters God has sent her way.</w:t>
      </w:r>
    </w:p>
    <w:p w14:paraId="5C1724CD" w14:textId="7EEBA269" w:rsidR="001C56B9" w:rsidRDefault="001C56B9" w:rsidP="00042F64">
      <w:pPr>
        <w:rPr>
          <w:lang w:val="en-US"/>
        </w:rPr>
      </w:pPr>
    </w:p>
    <w:p w14:paraId="0CA235A1" w14:textId="45F016B0" w:rsidR="00D50EEF" w:rsidRDefault="00D50EEF" w:rsidP="00042F64">
      <w:pPr>
        <w:rPr>
          <w:lang w:val="en-US"/>
        </w:rPr>
      </w:pPr>
    </w:p>
    <w:p w14:paraId="67D311D9" w14:textId="3368B901" w:rsidR="00DB4DCB" w:rsidRPr="00DB4DCB" w:rsidRDefault="00B70CD9" w:rsidP="00042F64">
      <w:pPr>
        <w:rPr>
          <w:b/>
          <w:lang w:val="en-US"/>
        </w:rPr>
      </w:pPr>
      <w:r>
        <w:rPr>
          <w:b/>
          <w:lang w:val="en-US"/>
        </w:rPr>
        <w:t>Conclusion:  Spiritual Maturity Promised</w:t>
      </w:r>
    </w:p>
    <w:p w14:paraId="55461C3A" w14:textId="2D3A36DB" w:rsidR="00DB4DCB" w:rsidRDefault="00DB4DCB" w:rsidP="00042F64">
      <w:pPr>
        <w:rPr>
          <w:lang w:val="en-US"/>
        </w:rPr>
      </w:pPr>
    </w:p>
    <w:p w14:paraId="42CBD110" w14:textId="66084A48" w:rsidR="00DB4DCB" w:rsidRPr="00DC3348" w:rsidRDefault="00DC3348" w:rsidP="00DC3348">
      <w:pPr>
        <w:ind w:left="709" w:right="828"/>
        <w:jc w:val="both"/>
        <w:rPr>
          <w:b/>
          <w:color w:val="C00000"/>
          <w:lang w:val="en-US"/>
        </w:rPr>
      </w:pPr>
      <w:r w:rsidRPr="00DC3348">
        <w:rPr>
          <w:b/>
          <w:color w:val="C00000"/>
          <w:vertAlign w:val="superscript"/>
          <w:lang w:val="en-US"/>
        </w:rPr>
        <w:t>14 </w:t>
      </w:r>
      <w:r w:rsidRPr="00DC3348">
        <w:rPr>
          <w:b/>
          <w:color w:val="C00000"/>
          <w:lang w:val="en-US"/>
        </w:rPr>
        <w:t xml:space="preserve">Then we will no longer be infants, tossed back and forth by the waves, and blown here and there by every wind of teaching and by the cunning and craftiness of people in their deceitful scheming. </w:t>
      </w:r>
      <w:r w:rsidRPr="00DC3348">
        <w:rPr>
          <w:b/>
          <w:color w:val="C00000"/>
          <w:vertAlign w:val="superscript"/>
          <w:lang w:val="en-US"/>
        </w:rPr>
        <w:t>15 </w:t>
      </w:r>
      <w:r w:rsidRPr="00DC3348">
        <w:rPr>
          <w:b/>
          <w:color w:val="C00000"/>
          <w:lang w:val="en-US"/>
        </w:rPr>
        <w:t xml:space="preserve">Instead, speaking the truth in love, we will grow to become in every respect the mature body of him who is the head, that is, Christ. </w:t>
      </w:r>
      <w:r w:rsidRPr="00DC3348">
        <w:rPr>
          <w:b/>
          <w:color w:val="C00000"/>
          <w:vertAlign w:val="superscript"/>
          <w:lang w:val="en-US"/>
        </w:rPr>
        <w:t>16 </w:t>
      </w:r>
      <w:r w:rsidRPr="00DC3348">
        <w:rPr>
          <w:b/>
          <w:color w:val="C00000"/>
          <w:lang w:val="en-US"/>
        </w:rPr>
        <w:t>From him the whole body, joined and held together by every supporting ligament, grows and builds itself up in love, as each part does its work</w:t>
      </w:r>
      <w:r w:rsidRPr="00DC3348">
        <w:rPr>
          <w:b/>
          <w:color w:val="C00000"/>
          <w:vertAlign w:val="superscript"/>
        </w:rPr>
        <w:t xml:space="preserve"> </w:t>
      </w:r>
      <w:r w:rsidRPr="00DC3348">
        <w:rPr>
          <w:b/>
          <w:color w:val="C00000"/>
        </w:rPr>
        <w:t>(4:14-16)</w:t>
      </w:r>
    </w:p>
    <w:p w14:paraId="19058979" w14:textId="0477B5A3" w:rsidR="00234889" w:rsidRDefault="00234889" w:rsidP="00042F64">
      <w:pPr>
        <w:rPr>
          <w:lang w:val="en-US"/>
        </w:rPr>
      </w:pPr>
    </w:p>
    <w:p w14:paraId="7F7FD70C" w14:textId="67D6595C" w:rsidR="00234889" w:rsidRDefault="00DC3348" w:rsidP="00317FA8">
      <w:pPr>
        <w:rPr>
          <w:lang w:val="en-US"/>
        </w:rPr>
      </w:pPr>
      <w:r>
        <w:rPr>
          <w:lang w:val="en-US"/>
        </w:rPr>
        <w:tab/>
      </w:r>
      <w:r w:rsidR="0085095A">
        <w:rPr>
          <w:lang w:val="en-US"/>
        </w:rPr>
        <w:t>Those churches that remember their calling, imitate the character of Christ, seek unity, use their spiritual gifting and call leaders whom will equip and edifying the body of Christ, Paul promises will become spiritually mature.  The good news is that if you are in a church whose members are immature, have erratic temperament, promotes individualism</w:t>
      </w:r>
      <w:r w:rsidR="006A3DED">
        <w:rPr>
          <w:lang w:val="en-US"/>
        </w:rPr>
        <w:t>,</w:t>
      </w:r>
      <w:r w:rsidR="006A3DED">
        <w:rPr>
          <w:vertAlign w:val="superscript"/>
        </w:rPr>
        <w:footnoteReference w:id="29"/>
      </w:r>
      <w:r w:rsidR="006A3DED">
        <w:rPr>
          <w:lang w:val="en-US"/>
        </w:rPr>
        <w:t xml:space="preserve"> </w:t>
      </w:r>
      <w:r w:rsidR="0085095A">
        <w:rPr>
          <w:lang w:val="en-US"/>
        </w:rPr>
        <w:t xml:space="preserve">and has teaching that is “watered down” to satisfy itching ears; you can change!  </w:t>
      </w:r>
      <w:r w:rsidR="006018BA">
        <w:rPr>
          <w:lang w:val="en-US"/>
        </w:rPr>
        <w:t xml:space="preserve">The whole measure of the fullness of Christ </w:t>
      </w:r>
      <w:bookmarkStart w:id="0" w:name="_GoBack"/>
      <w:bookmarkEnd w:id="0"/>
      <w:r w:rsidR="006018BA">
        <w:rPr>
          <w:lang w:val="en-US"/>
        </w:rPr>
        <w:t>is attainable when i</w:t>
      </w:r>
      <w:r w:rsidR="006A3DED">
        <w:rPr>
          <w:lang w:val="en-US"/>
        </w:rPr>
        <w:t xml:space="preserve">ts members become so passionate about </w:t>
      </w:r>
      <w:r w:rsidR="006018BA">
        <w:rPr>
          <w:lang w:val="en-US"/>
        </w:rPr>
        <w:t xml:space="preserve">their salvation </w:t>
      </w:r>
      <w:r w:rsidR="006A3DED">
        <w:rPr>
          <w:lang w:val="en-US"/>
        </w:rPr>
        <w:t xml:space="preserve">that they are willing to obey </w:t>
      </w:r>
      <w:r w:rsidR="006018BA">
        <w:rPr>
          <w:lang w:val="en-US"/>
        </w:rPr>
        <w:t xml:space="preserve">and walk </w:t>
      </w:r>
      <w:r w:rsidR="006A3DED">
        <w:rPr>
          <w:lang w:val="en-US"/>
        </w:rPr>
        <w:t>in His footsteps.  To keep rivalry, suspicion, hatred, pride</w:t>
      </w:r>
      <w:r w:rsidR="006A3DED">
        <w:rPr>
          <w:vertAlign w:val="superscript"/>
        </w:rPr>
        <w:footnoteReference w:id="30"/>
      </w:r>
      <w:r w:rsidR="006A3DED">
        <w:rPr>
          <w:lang w:val="en-US"/>
        </w:rPr>
        <w:t xml:space="preserve"> and conflict away </w:t>
      </w:r>
      <w:r w:rsidR="006018BA">
        <w:rPr>
          <w:lang w:val="en-US"/>
        </w:rPr>
        <w:t>the people of the church need to remember that since He who is the head of the church will hold them accountable, they are to do everything to promote the bonds of peace.  And finally, for a church to attain spiritual maturity its members must use their God given gifts to fulfill the divine roles that they have been assigned.  Those churches whom can fulfill all five pillars will welcome Christ to physically come down their aisles for they know they will hear the words “good and faithful servants!”</w:t>
      </w:r>
    </w:p>
    <w:p w14:paraId="3A5D4F62" w14:textId="28BB3E8A" w:rsidR="006A3DED" w:rsidRDefault="006A3DED" w:rsidP="00042F64">
      <w:pPr>
        <w:rPr>
          <w:lang w:val="en-US"/>
        </w:rPr>
      </w:pPr>
    </w:p>
    <w:p w14:paraId="6B5CF873" w14:textId="68B44B23" w:rsidR="00BD0761" w:rsidRDefault="00BD0761" w:rsidP="00587448">
      <w:pPr>
        <w:rPr>
          <w:lang w:val="en-US"/>
        </w:rPr>
      </w:pPr>
    </w:p>
    <w:p w14:paraId="67B36530" w14:textId="683DDCB8" w:rsidR="00BD0761" w:rsidRDefault="00BD0761" w:rsidP="00587448">
      <w:pPr>
        <w:rPr>
          <w:lang w:val="en-US"/>
        </w:rPr>
      </w:pPr>
    </w:p>
    <w:p w14:paraId="28496978" w14:textId="235FE647" w:rsidR="00BD0761" w:rsidRDefault="00BD0761" w:rsidP="00587448">
      <w:pPr>
        <w:rPr>
          <w:lang w:val="en-US"/>
        </w:rPr>
      </w:pPr>
    </w:p>
    <w:p w14:paraId="311208C9" w14:textId="77777777" w:rsidR="00BD0761" w:rsidRDefault="00BD0761" w:rsidP="00587448">
      <w:pPr>
        <w:rPr>
          <w:lang w:val="en-US"/>
        </w:rPr>
      </w:pPr>
    </w:p>
    <w:sectPr w:rsidR="00BD0761" w:rsidSect="007567AE">
      <w:footerReference w:type="default" r:id="rId16"/>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6911C" w14:textId="77777777" w:rsidR="007C043A" w:rsidRDefault="007C043A" w:rsidP="0080694B">
      <w:r>
        <w:separator/>
      </w:r>
    </w:p>
  </w:endnote>
  <w:endnote w:type="continuationSeparator" w:id="0">
    <w:p w14:paraId="5AC33B92" w14:textId="77777777" w:rsidR="007C043A" w:rsidRDefault="007C043A"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39BBB4CA" w:rsidR="00865CF3" w:rsidRDefault="00865CF3">
        <w:pPr>
          <w:pStyle w:val="Footer"/>
          <w:pBdr>
            <w:top w:val="single" w:sz="4" w:space="1" w:color="D9D9D9" w:themeColor="background1" w:themeShade="D9"/>
          </w:pBdr>
          <w:jc w:val="right"/>
        </w:pPr>
        <w:r>
          <w:fldChar w:fldCharType="begin"/>
        </w:r>
        <w:r>
          <w:instrText xml:space="preserve"> PAGE   \* MERGEFORMAT </w:instrText>
        </w:r>
        <w:r>
          <w:fldChar w:fldCharType="separate"/>
        </w:r>
        <w:r w:rsidR="005F035B">
          <w:rPr>
            <w:noProof/>
          </w:rPr>
          <w:t>3</w:t>
        </w:r>
        <w:r>
          <w:rPr>
            <w:noProof/>
          </w:rPr>
          <w:fldChar w:fldCharType="end"/>
        </w:r>
        <w:r>
          <w:t xml:space="preserve"> | </w:t>
        </w:r>
        <w:r>
          <w:rPr>
            <w:color w:val="7F7F7F" w:themeColor="background1" w:themeShade="7F"/>
            <w:spacing w:val="60"/>
          </w:rPr>
          <w:t>Page</w:t>
        </w:r>
      </w:p>
    </w:sdtContent>
  </w:sdt>
  <w:p w14:paraId="7ABE1A23" w14:textId="77777777" w:rsidR="00865CF3" w:rsidRDefault="0086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38AB6" w14:textId="77777777" w:rsidR="007C043A" w:rsidRDefault="007C043A" w:rsidP="0080694B">
      <w:r>
        <w:separator/>
      </w:r>
    </w:p>
  </w:footnote>
  <w:footnote w:type="continuationSeparator" w:id="0">
    <w:p w14:paraId="25283A7C" w14:textId="77777777" w:rsidR="007C043A" w:rsidRDefault="007C043A" w:rsidP="0080694B">
      <w:r>
        <w:continuationSeparator/>
      </w:r>
    </w:p>
  </w:footnote>
  <w:footnote w:id="1">
    <w:p w14:paraId="416A9A03" w14:textId="77777777" w:rsidR="00DA5183" w:rsidRPr="00A107E7" w:rsidRDefault="00DA5183" w:rsidP="00DA5183">
      <w:pPr>
        <w:rPr>
          <w:sz w:val="20"/>
          <w:szCs w:val="20"/>
        </w:rPr>
      </w:pPr>
      <w:r w:rsidRPr="00A107E7">
        <w:rPr>
          <w:sz w:val="20"/>
          <w:szCs w:val="20"/>
          <w:vertAlign w:val="superscript"/>
        </w:rPr>
        <w:footnoteRef/>
      </w:r>
      <w:r w:rsidRPr="00A107E7">
        <w:rPr>
          <w:sz w:val="20"/>
          <w:szCs w:val="20"/>
        </w:rPr>
        <w:t xml:space="preserve"> Robert G. Bratcher and Eugene Albert Nida, </w:t>
      </w:r>
      <w:hyperlink r:id="rId1" w:history="1">
        <w:r w:rsidRPr="00A107E7">
          <w:rPr>
            <w:i/>
            <w:color w:val="0000FF"/>
            <w:sz w:val="20"/>
            <w:szCs w:val="20"/>
            <w:u w:val="single"/>
          </w:rPr>
          <w:t>A Handbook on Paul’s Letter to the Ephesians</w:t>
        </w:r>
      </w:hyperlink>
      <w:r w:rsidRPr="00A107E7">
        <w:rPr>
          <w:sz w:val="20"/>
          <w:szCs w:val="20"/>
        </w:rPr>
        <w:t>, UBS Handbook Series (New York: United Bible Societies, 1993), 93.</w:t>
      </w:r>
    </w:p>
  </w:footnote>
  <w:footnote w:id="2">
    <w:p w14:paraId="28A05F56" w14:textId="77777777" w:rsidR="00DA5183" w:rsidRPr="00A107E7" w:rsidRDefault="00DA5183" w:rsidP="00DA5183">
      <w:pPr>
        <w:rPr>
          <w:sz w:val="20"/>
          <w:szCs w:val="20"/>
        </w:rPr>
      </w:pPr>
      <w:r w:rsidRPr="00A107E7">
        <w:rPr>
          <w:sz w:val="20"/>
          <w:szCs w:val="20"/>
          <w:vertAlign w:val="superscript"/>
        </w:rPr>
        <w:footnoteRef/>
      </w:r>
      <w:r w:rsidRPr="00A107E7">
        <w:rPr>
          <w:sz w:val="20"/>
          <w:szCs w:val="20"/>
        </w:rPr>
        <w:t xml:space="preserve"> James Montgomery </w:t>
      </w:r>
      <w:proofErr w:type="spellStart"/>
      <w:r w:rsidRPr="00A107E7">
        <w:rPr>
          <w:sz w:val="20"/>
          <w:szCs w:val="20"/>
        </w:rPr>
        <w:t>Boice</w:t>
      </w:r>
      <w:proofErr w:type="spellEnd"/>
      <w:r w:rsidRPr="00A107E7">
        <w:rPr>
          <w:sz w:val="20"/>
          <w:szCs w:val="20"/>
        </w:rPr>
        <w:t xml:space="preserve">, </w:t>
      </w:r>
      <w:hyperlink r:id="rId2" w:history="1">
        <w:r w:rsidRPr="00A107E7">
          <w:rPr>
            <w:i/>
            <w:color w:val="0000FF"/>
            <w:sz w:val="20"/>
            <w:szCs w:val="20"/>
            <w:u w:val="single"/>
          </w:rPr>
          <w:t>Ephesians: An Expositional Commentary</w:t>
        </w:r>
      </w:hyperlink>
      <w:r w:rsidRPr="00A107E7">
        <w:rPr>
          <w:sz w:val="20"/>
          <w:szCs w:val="20"/>
        </w:rPr>
        <w:t xml:space="preserve"> (Grand Rapids, MI: Ministry Resources Library, 1988), 122.</w:t>
      </w:r>
    </w:p>
  </w:footnote>
  <w:footnote w:id="3">
    <w:p w14:paraId="4FD902F5" w14:textId="77777777" w:rsidR="0019376E" w:rsidRPr="00A107E7" w:rsidRDefault="0019376E" w:rsidP="0019376E">
      <w:pPr>
        <w:rPr>
          <w:sz w:val="20"/>
          <w:szCs w:val="20"/>
        </w:rPr>
      </w:pPr>
      <w:r w:rsidRPr="00A107E7">
        <w:rPr>
          <w:sz w:val="20"/>
          <w:szCs w:val="20"/>
          <w:vertAlign w:val="superscript"/>
        </w:rPr>
        <w:footnoteRef/>
      </w:r>
      <w:r w:rsidRPr="00A107E7">
        <w:rPr>
          <w:sz w:val="20"/>
          <w:szCs w:val="20"/>
        </w:rPr>
        <w:t xml:space="preserve"> Peter Thomas O’Brien, </w:t>
      </w:r>
      <w:hyperlink r:id="rId3" w:history="1">
        <w:r w:rsidRPr="00A107E7">
          <w:rPr>
            <w:i/>
            <w:color w:val="0000FF"/>
            <w:sz w:val="20"/>
            <w:szCs w:val="20"/>
            <w:u w:val="single"/>
          </w:rPr>
          <w:t>The Letter to the Ephesians</w:t>
        </w:r>
      </w:hyperlink>
      <w:r w:rsidRPr="00A107E7">
        <w:rPr>
          <w:sz w:val="20"/>
          <w:szCs w:val="20"/>
        </w:rPr>
        <w:t>, The Pillar New Testament Commentary (Grand Rapids, MI: W.B. Eerdmans Publishing Co., 1999), 275.</w:t>
      </w:r>
    </w:p>
  </w:footnote>
  <w:footnote w:id="4">
    <w:p w14:paraId="4A81643C" w14:textId="014CE670" w:rsidR="00FE4F59" w:rsidRPr="00A107E7" w:rsidRDefault="00FE4F59" w:rsidP="00FE4F59">
      <w:pPr>
        <w:rPr>
          <w:sz w:val="20"/>
          <w:szCs w:val="20"/>
        </w:rPr>
      </w:pPr>
      <w:r w:rsidRPr="00A107E7">
        <w:rPr>
          <w:sz w:val="20"/>
          <w:szCs w:val="20"/>
          <w:vertAlign w:val="superscript"/>
        </w:rPr>
        <w:footnoteRef/>
      </w:r>
      <w:r w:rsidRPr="00A107E7">
        <w:rPr>
          <w:sz w:val="20"/>
          <w:szCs w:val="20"/>
        </w:rPr>
        <w:t xml:space="preserve"> James Montgomery </w:t>
      </w:r>
      <w:proofErr w:type="spellStart"/>
      <w:r w:rsidRPr="00A107E7">
        <w:rPr>
          <w:sz w:val="20"/>
          <w:szCs w:val="20"/>
        </w:rPr>
        <w:t>Boice</w:t>
      </w:r>
      <w:proofErr w:type="spellEnd"/>
      <w:r w:rsidRPr="00A107E7">
        <w:rPr>
          <w:sz w:val="20"/>
          <w:szCs w:val="20"/>
        </w:rPr>
        <w:t xml:space="preserve">, </w:t>
      </w:r>
      <w:hyperlink r:id="rId4" w:history="1">
        <w:r w:rsidRPr="00A107E7">
          <w:rPr>
            <w:i/>
            <w:color w:val="0000FF"/>
            <w:sz w:val="20"/>
            <w:szCs w:val="20"/>
            <w:u w:val="single"/>
          </w:rPr>
          <w:t>Ephesians: An Expositional Commentary</w:t>
        </w:r>
      </w:hyperlink>
      <w:r w:rsidR="00501147">
        <w:rPr>
          <w:sz w:val="20"/>
          <w:szCs w:val="20"/>
        </w:rPr>
        <w:t xml:space="preserve">, </w:t>
      </w:r>
      <w:r w:rsidRPr="00A107E7">
        <w:rPr>
          <w:sz w:val="20"/>
          <w:szCs w:val="20"/>
        </w:rPr>
        <w:t>122.</w:t>
      </w:r>
    </w:p>
  </w:footnote>
  <w:footnote w:id="5">
    <w:p w14:paraId="400240D6" w14:textId="77777777" w:rsidR="00FE4F59" w:rsidRDefault="00FE4F59" w:rsidP="00FE4F59">
      <w:r w:rsidRPr="00A107E7">
        <w:rPr>
          <w:sz w:val="20"/>
          <w:szCs w:val="20"/>
          <w:vertAlign w:val="superscript"/>
        </w:rPr>
        <w:footnoteRef/>
      </w:r>
      <w:r w:rsidRPr="00A107E7">
        <w:rPr>
          <w:sz w:val="20"/>
          <w:szCs w:val="20"/>
        </w:rPr>
        <w:t xml:space="preserve"> Peter Thomas O’Brien, </w:t>
      </w:r>
      <w:hyperlink r:id="rId5" w:history="1">
        <w:r w:rsidRPr="00A107E7">
          <w:rPr>
            <w:i/>
            <w:color w:val="0000FF"/>
            <w:sz w:val="20"/>
            <w:szCs w:val="20"/>
            <w:u w:val="single"/>
          </w:rPr>
          <w:t>The Letter to the Ephesians</w:t>
        </w:r>
      </w:hyperlink>
      <w:r w:rsidRPr="00A107E7">
        <w:rPr>
          <w:sz w:val="20"/>
          <w:szCs w:val="20"/>
        </w:rPr>
        <w:t>, The Pillar New Testament Commentary (Grand Rapids, MI: W.B. Eerdmans Publishing Co., 1999), 275.</w:t>
      </w:r>
    </w:p>
  </w:footnote>
  <w:footnote w:id="6">
    <w:p w14:paraId="25F39662" w14:textId="3F370759" w:rsidR="00D7281B" w:rsidRPr="00BD0761" w:rsidRDefault="00D7281B" w:rsidP="00D7281B">
      <w:pPr>
        <w:rPr>
          <w:sz w:val="20"/>
          <w:szCs w:val="20"/>
        </w:rPr>
      </w:pPr>
      <w:r w:rsidRPr="00BD0761">
        <w:rPr>
          <w:sz w:val="20"/>
          <w:szCs w:val="20"/>
          <w:vertAlign w:val="superscript"/>
        </w:rPr>
        <w:footnoteRef/>
      </w:r>
      <w:r w:rsidRPr="00BD0761">
        <w:rPr>
          <w:sz w:val="20"/>
          <w:szCs w:val="20"/>
        </w:rPr>
        <w:t xml:space="preserve"> Arthur G. </w:t>
      </w:r>
      <w:proofErr w:type="spellStart"/>
      <w:r w:rsidRPr="00BD0761">
        <w:rPr>
          <w:sz w:val="20"/>
          <w:szCs w:val="20"/>
        </w:rPr>
        <w:t>Patzia</w:t>
      </w:r>
      <w:proofErr w:type="spellEnd"/>
      <w:r w:rsidRPr="00BD0761">
        <w:rPr>
          <w:sz w:val="20"/>
          <w:szCs w:val="20"/>
        </w:rPr>
        <w:t xml:space="preserve">, </w:t>
      </w:r>
      <w:hyperlink r:id="rId6" w:history="1">
        <w:r w:rsidRPr="00BD0761">
          <w:rPr>
            <w:i/>
            <w:color w:val="0000FF"/>
            <w:sz w:val="20"/>
            <w:szCs w:val="20"/>
            <w:u w:val="single"/>
          </w:rPr>
          <w:t>Ephesians, Colossians, Philemon</w:t>
        </w:r>
      </w:hyperlink>
      <w:r w:rsidRPr="00BD0761">
        <w:rPr>
          <w:sz w:val="20"/>
          <w:szCs w:val="20"/>
        </w:rPr>
        <w:t>, 229.</w:t>
      </w:r>
    </w:p>
  </w:footnote>
  <w:footnote w:id="7">
    <w:p w14:paraId="1E5EE0B3" w14:textId="2D92761E" w:rsidR="0088089D" w:rsidRPr="00BD0761" w:rsidRDefault="0088089D" w:rsidP="0088089D">
      <w:pPr>
        <w:rPr>
          <w:sz w:val="20"/>
          <w:szCs w:val="20"/>
        </w:rPr>
      </w:pPr>
      <w:r w:rsidRPr="00BD0761">
        <w:rPr>
          <w:sz w:val="20"/>
          <w:szCs w:val="20"/>
          <w:vertAlign w:val="superscript"/>
        </w:rPr>
        <w:footnoteRef/>
      </w:r>
      <w:r w:rsidRPr="00BD0761">
        <w:rPr>
          <w:sz w:val="20"/>
          <w:szCs w:val="20"/>
        </w:rPr>
        <w:t xml:space="preserve"> </w:t>
      </w:r>
      <w:r w:rsidR="00BD0761">
        <w:rPr>
          <w:sz w:val="20"/>
          <w:szCs w:val="20"/>
        </w:rPr>
        <w:t xml:space="preserve">Ibid., </w:t>
      </w:r>
      <w:r w:rsidRPr="00BD0761">
        <w:rPr>
          <w:sz w:val="20"/>
          <w:szCs w:val="20"/>
        </w:rPr>
        <w:t>230.</w:t>
      </w:r>
    </w:p>
  </w:footnote>
  <w:footnote w:id="8">
    <w:p w14:paraId="35B3598F" w14:textId="66D72529" w:rsidR="002B07C1" w:rsidRPr="00BD0761" w:rsidRDefault="002B07C1" w:rsidP="002B07C1">
      <w:pPr>
        <w:rPr>
          <w:sz w:val="20"/>
          <w:szCs w:val="20"/>
        </w:rPr>
      </w:pPr>
      <w:r w:rsidRPr="00BD0761">
        <w:rPr>
          <w:sz w:val="20"/>
          <w:szCs w:val="20"/>
          <w:vertAlign w:val="superscript"/>
        </w:rPr>
        <w:footnoteRef/>
      </w:r>
      <w:r w:rsidRPr="00BD0761">
        <w:rPr>
          <w:sz w:val="20"/>
          <w:szCs w:val="20"/>
        </w:rPr>
        <w:t xml:space="preserve"> Peter Thomas O’Brien, </w:t>
      </w:r>
      <w:hyperlink r:id="rId7" w:history="1">
        <w:r w:rsidRPr="00BD0761">
          <w:rPr>
            <w:i/>
            <w:color w:val="0000FF"/>
            <w:sz w:val="20"/>
            <w:szCs w:val="20"/>
            <w:u w:val="single"/>
          </w:rPr>
          <w:t>The Letter to the Ephesians</w:t>
        </w:r>
      </w:hyperlink>
      <w:r w:rsidRPr="00BD0761">
        <w:rPr>
          <w:sz w:val="20"/>
          <w:szCs w:val="20"/>
        </w:rPr>
        <w:t>, 277.</w:t>
      </w:r>
    </w:p>
  </w:footnote>
  <w:footnote w:id="9">
    <w:p w14:paraId="51DBC5C8" w14:textId="6C30B7A8" w:rsidR="002B07C1" w:rsidRPr="00BD0761" w:rsidRDefault="002B07C1" w:rsidP="002B07C1">
      <w:pPr>
        <w:rPr>
          <w:sz w:val="20"/>
          <w:szCs w:val="20"/>
        </w:rPr>
      </w:pPr>
      <w:r w:rsidRPr="00BD0761">
        <w:rPr>
          <w:sz w:val="20"/>
          <w:szCs w:val="20"/>
          <w:vertAlign w:val="superscript"/>
        </w:rPr>
        <w:footnoteRef/>
      </w:r>
      <w:r w:rsidRPr="00BD0761">
        <w:rPr>
          <w:sz w:val="20"/>
          <w:szCs w:val="20"/>
        </w:rPr>
        <w:t xml:space="preserve"> </w:t>
      </w:r>
      <w:r w:rsidR="00BD0761">
        <w:rPr>
          <w:sz w:val="20"/>
          <w:szCs w:val="20"/>
        </w:rPr>
        <w:t>Ibid.,</w:t>
      </w:r>
      <w:r w:rsidRPr="00BD0761">
        <w:rPr>
          <w:sz w:val="20"/>
          <w:szCs w:val="20"/>
        </w:rPr>
        <w:t xml:space="preserve"> 278.</w:t>
      </w:r>
    </w:p>
  </w:footnote>
  <w:footnote w:id="10">
    <w:p w14:paraId="0B1B6FD6" w14:textId="2402A696" w:rsidR="0088089D" w:rsidRPr="00BD0761" w:rsidRDefault="0088089D" w:rsidP="0088089D">
      <w:pPr>
        <w:rPr>
          <w:sz w:val="20"/>
          <w:szCs w:val="20"/>
        </w:rPr>
      </w:pPr>
      <w:r w:rsidRPr="00BD0761">
        <w:rPr>
          <w:sz w:val="20"/>
          <w:szCs w:val="20"/>
          <w:vertAlign w:val="superscript"/>
        </w:rPr>
        <w:footnoteRef/>
      </w:r>
      <w:r w:rsidRPr="00BD0761">
        <w:rPr>
          <w:sz w:val="20"/>
          <w:szCs w:val="20"/>
        </w:rPr>
        <w:t xml:space="preserve"> Arthur G. </w:t>
      </w:r>
      <w:proofErr w:type="spellStart"/>
      <w:r w:rsidRPr="00BD0761">
        <w:rPr>
          <w:sz w:val="20"/>
          <w:szCs w:val="20"/>
        </w:rPr>
        <w:t>Patzia</w:t>
      </w:r>
      <w:proofErr w:type="spellEnd"/>
      <w:r w:rsidRPr="00BD0761">
        <w:rPr>
          <w:sz w:val="20"/>
          <w:szCs w:val="20"/>
        </w:rPr>
        <w:t xml:space="preserve">, </w:t>
      </w:r>
      <w:hyperlink r:id="rId8" w:history="1">
        <w:r w:rsidRPr="00BD0761">
          <w:rPr>
            <w:i/>
            <w:color w:val="0000FF"/>
            <w:sz w:val="20"/>
            <w:szCs w:val="20"/>
            <w:u w:val="single"/>
          </w:rPr>
          <w:t>Ephesians, Colossians, Philemon</w:t>
        </w:r>
      </w:hyperlink>
      <w:r w:rsidRPr="00BD0761">
        <w:rPr>
          <w:sz w:val="20"/>
          <w:szCs w:val="20"/>
        </w:rPr>
        <w:t>, 230.</w:t>
      </w:r>
    </w:p>
  </w:footnote>
  <w:footnote w:id="11">
    <w:p w14:paraId="64346180" w14:textId="45991F88" w:rsidR="00AA52A7" w:rsidRDefault="00AA52A7" w:rsidP="00AA52A7">
      <w:r w:rsidRPr="00BD0761">
        <w:rPr>
          <w:sz w:val="20"/>
          <w:szCs w:val="20"/>
          <w:vertAlign w:val="superscript"/>
        </w:rPr>
        <w:footnoteRef/>
      </w:r>
      <w:r w:rsidRPr="00BD0761">
        <w:rPr>
          <w:sz w:val="20"/>
          <w:szCs w:val="20"/>
        </w:rPr>
        <w:t xml:space="preserve"> </w:t>
      </w:r>
      <w:r w:rsidR="00BD0761">
        <w:rPr>
          <w:sz w:val="20"/>
          <w:szCs w:val="20"/>
        </w:rPr>
        <w:t>Ibid.</w:t>
      </w:r>
    </w:p>
  </w:footnote>
  <w:footnote w:id="12">
    <w:p w14:paraId="225E9D42" w14:textId="0E6AA147" w:rsidR="00ED2E04" w:rsidRPr="006F6A62" w:rsidRDefault="00ED2E04" w:rsidP="00ED2E04">
      <w:pPr>
        <w:rPr>
          <w:sz w:val="20"/>
          <w:szCs w:val="20"/>
        </w:rPr>
      </w:pPr>
      <w:r w:rsidRPr="006F6A62">
        <w:rPr>
          <w:sz w:val="20"/>
          <w:szCs w:val="20"/>
          <w:vertAlign w:val="superscript"/>
        </w:rPr>
        <w:footnoteRef/>
      </w:r>
      <w:r w:rsidRPr="006F6A62">
        <w:rPr>
          <w:sz w:val="20"/>
          <w:szCs w:val="20"/>
        </w:rPr>
        <w:t xml:space="preserve"> Peter Thomas O’Brien, </w:t>
      </w:r>
      <w:hyperlink r:id="rId9" w:history="1">
        <w:r w:rsidRPr="006F6A62">
          <w:rPr>
            <w:i/>
            <w:color w:val="0000FF"/>
            <w:sz w:val="20"/>
            <w:szCs w:val="20"/>
            <w:u w:val="single"/>
          </w:rPr>
          <w:t>The Letter to the Ephesians</w:t>
        </w:r>
      </w:hyperlink>
      <w:r w:rsidRPr="006F6A62">
        <w:rPr>
          <w:sz w:val="20"/>
          <w:szCs w:val="20"/>
        </w:rPr>
        <w:t>, 279.</w:t>
      </w:r>
    </w:p>
  </w:footnote>
  <w:footnote w:id="13">
    <w:p w14:paraId="3CE8927D" w14:textId="2087F3BF" w:rsidR="00D2359E" w:rsidRPr="006F6A62" w:rsidRDefault="00D2359E" w:rsidP="00D2359E">
      <w:pPr>
        <w:rPr>
          <w:sz w:val="20"/>
          <w:szCs w:val="20"/>
        </w:rPr>
      </w:pPr>
      <w:r w:rsidRPr="006F6A62">
        <w:rPr>
          <w:sz w:val="20"/>
          <w:szCs w:val="20"/>
          <w:vertAlign w:val="superscript"/>
        </w:rPr>
        <w:footnoteRef/>
      </w:r>
      <w:r w:rsidRPr="006F6A62">
        <w:rPr>
          <w:sz w:val="20"/>
          <w:szCs w:val="20"/>
        </w:rPr>
        <w:t xml:space="preserve"> </w:t>
      </w:r>
      <w:r w:rsidR="003424BD">
        <w:rPr>
          <w:sz w:val="20"/>
          <w:szCs w:val="20"/>
        </w:rPr>
        <w:t xml:space="preserve">Ibid., </w:t>
      </w:r>
      <w:r w:rsidRPr="006F6A62">
        <w:rPr>
          <w:sz w:val="20"/>
          <w:szCs w:val="20"/>
        </w:rPr>
        <w:t>281.</w:t>
      </w:r>
    </w:p>
  </w:footnote>
  <w:footnote w:id="14">
    <w:p w14:paraId="4FBBF389" w14:textId="5912FF88" w:rsidR="007A2ABF" w:rsidRPr="006F6A62" w:rsidRDefault="007A2ABF" w:rsidP="007A2ABF">
      <w:pPr>
        <w:rPr>
          <w:sz w:val="20"/>
          <w:szCs w:val="20"/>
        </w:rPr>
      </w:pPr>
      <w:r w:rsidRPr="006F6A62">
        <w:rPr>
          <w:sz w:val="20"/>
          <w:szCs w:val="20"/>
          <w:vertAlign w:val="superscript"/>
        </w:rPr>
        <w:footnoteRef/>
      </w:r>
      <w:r w:rsidRPr="006F6A62">
        <w:rPr>
          <w:sz w:val="20"/>
          <w:szCs w:val="20"/>
        </w:rPr>
        <w:t xml:space="preserve"> Robert G. Bratcher and Eugene Albert Nida, </w:t>
      </w:r>
      <w:hyperlink r:id="rId10" w:history="1">
        <w:r w:rsidRPr="006F6A62">
          <w:rPr>
            <w:i/>
            <w:color w:val="0000FF"/>
            <w:sz w:val="20"/>
            <w:szCs w:val="20"/>
            <w:u w:val="single"/>
          </w:rPr>
          <w:t>A Handbook on Paul’s Letter to the Ephesians</w:t>
        </w:r>
      </w:hyperlink>
      <w:r w:rsidRPr="006F6A62">
        <w:rPr>
          <w:sz w:val="20"/>
          <w:szCs w:val="20"/>
        </w:rPr>
        <w:t>, 96.</w:t>
      </w:r>
    </w:p>
  </w:footnote>
  <w:footnote w:id="15">
    <w:p w14:paraId="6D199D0E" w14:textId="1A9EBA89" w:rsidR="00C0148C" w:rsidRPr="006F6A62" w:rsidRDefault="00C0148C" w:rsidP="00C0148C">
      <w:pPr>
        <w:rPr>
          <w:sz w:val="20"/>
          <w:szCs w:val="20"/>
        </w:rPr>
      </w:pPr>
      <w:r w:rsidRPr="006F6A62">
        <w:rPr>
          <w:sz w:val="20"/>
          <w:szCs w:val="20"/>
          <w:vertAlign w:val="superscript"/>
        </w:rPr>
        <w:footnoteRef/>
      </w:r>
      <w:r w:rsidRPr="006F6A62">
        <w:rPr>
          <w:sz w:val="20"/>
          <w:szCs w:val="20"/>
        </w:rPr>
        <w:t xml:space="preserve"> Peter Thomas O’Brien, </w:t>
      </w:r>
      <w:hyperlink r:id="rId11" w:history="1">
        <w:r w:rsidRPr="006F6A62">
          <w:rPr>
            <w:i/>
            <w:color w:val="0000FF"/>
            <w:sz w:val="20"/>
            <w:szCs w:val="20"/>
            <w:u w:val="single"/>
          </w:rPr>
          <w:t>The Letter to the Ephesians</w:t>
        </w:r>
      </w:hyperlink>
      <w:r w:rsidRPr="006F6A62">
        <w:rPr>
          <w:sz w:val="20"/>
          <w:szCs w:val="20"/>
        </w:rPr>
        <w:t>, 280.</w:t>
      </w:r>
    </w:p>
  </w:footnote>
  <w:footnote w:id="16">
    <w:p w14:paraId="70F668EC" w14:textId="77777777" w:rsidR="00C0148C" w:rsidRDefault="00C0148C" w:rsidP="00C0148C">
      <w:r w:rsidRPr="006F6A62">
        <w:rPr>
          <w:sz w:val="20"/>
          <w:szCs w:val="20"/>
          <w:vertAlign w:val="superscript"/>
        </w:rPr>
        <w:footnoteRef/>
      </w:r>
      <w:r w:rsidRPr="006F6A62">
        <w:rPr>
          <w:sz w:val="20"/>
          <w:szCs w:val="20"/>
        </w:rPr>
        <w:t xml:space="preserve"> R. C. Sproul, </w:t>
      </w:r>
      <w:hyperlink r:id="rId12" w:history="1">
        <w:r w:rsidRPr="006F6A62">
          <w:rPr>
            <w:i/>
            <w:color w:val="0000FF"/>
            <w:sz w:val="20"/>
            <w:szCs w:val="20"/>
            <w:u w:val="single"/>
          </w:rPr>
          <w:t>The Purpose of God: Ephesians</w:t>
        </w:r>
      </w:hyperlink>
      <w:r w:rsidRPr="006F6A62">
        <w:rPr>
          <w:sz w:val="20"/>
          <w:szCs w:val="20"/>
        </w:rPr>
        <w:t xml:space="preserve"> (Scotland: Christian Focus Publications, 1994), 100.</w:t>
      </w:r>
    </w:p>
  </w:footnote>
  <w:footnote w:id="17">
    <w:p w14:paraId="181AF39B" w14:textId="14318A06" w:rsidR="00042F64" w:rsidRPr="0088450B" w:rsidRDefault="00042F64" w:rsidP="00042F64">
      <w:pPr>
        <w:rPr>
          <w:sz w:val="20"/>
          <w:szCs w:val="20"/>
        </w:rPr>
      </w:pPr>
      <w:r w:rsidRPr="0088450B">
        <w:rPr>
          <w:sz w:val="20"/>
          <w:szCs w:val="20"/>
          <w:vertAlign w:val="superscript"/>
        </w:rPr>
        <w:footnoteRef/>
      </w:r>
      <w:r w:rsidRPr="0088450B">
        <w:rPr>
          <w:sz w:val="20"/>
          <w:szCs w:val="20"/>
        </w:rPr>
        <w:t xml:space="preserve"> Peter Thomas O’Brien, </w:t>
      </w:r>
      <w:hyperlink r:id="rId13" w:history="1">
        <w:r w:rsidRPr="0088450B">
          <w:rPr>
            <w:i/>
            <w:color w:val="0000FF"/>
            <w:sz w:val="20"/>
            <w:szCs w:val="20"/>
            <w:u w:val="single"/>
          </w:rPr>
          <w:t>The Letter to the Ephesians</w:t>
        </w:r>
      </w:hyperlink>
      <w:r w:rsidRPr="0088450B">
        <w:rPr>
          <w:sz w:val="20"/>
          <w:szCs w:val="20"/>
        </w:rPr>
        <w:t>, 288.</w:t>
      </w:r>
    </w:p>
  </w:footnote>
  <w:footnote w:id="18">
    <w:p w14:paraId="5A25B99A" w14:textId="3E25F035" w:rsidR="001136D8" w:rsidRPr="0088450B" w:rsidRDefault="001136D8" w:rsidP="001136D8">
      <w:pPr>
        <w:rPr>
          <w:sz w:val="20"/>
          <w:szCs w:val="20"/>
        </w:rPr>
      </w:pPr>
      <w:r w:rsidRPr="0088450B">
        <w:rPr>
          <w:sz w:val="20"/>
          <w:szCs w:val="20"/>
          <w:vertAlign w:val="superscript"/>
        </w:rPr>
        <w:footnoteRef/>
      </w:r>
      <w:r w:rsidRPr="0088450B">
        <w:rPr>
          <w:sz w:val="20"/>
          <w:szCs w:val="20"/>
        </w:rPr>
        <w:t xml:space="preserve"> </w:t>
      </w:r>
      <w:r w:rsidR="0088450B">
        <w:rPr>
          <w:sz w:val="20"/>
          <w:szCs w:val="20"/>
        </w:rPr>
        <w:t xml:space="preserve">Ibid., </w:t>
      </w:r>
      <w:r w:rsidRPr="0088450B">
        <w:rPr>
          <w:sz w:val="20"/>
          <w:szCs w:val="20"/>
        </w:rPr>
        <w:t>294.</w:t>
      </w:r>
    </w:p>
  </w:footnote>
  <w:footnote w:id="19">
    <w:p w14:paraId="537A75C3" w14:textId="1B631D4C" w:rsidR="001E147C" w:rsidRPr="0088450B" w:rsidRDefault="001E147C" w:rsidP="001E147C">
      <w:pPr>
        <w:rPr>
          <w:sz w:val="20"/>
          <w:szCs w:val="20"/>
        </w:rPr>
      </w:pPr>
      <w:r w:rsidRPr="0088450B">
        <w:rPr>
          <w:sz w:val="20"/>
          <w:szCs w:val="20"/>
          <w:vertAlign w:val="superscript"/>
        </w:rPr>
        <w:footnoteRef/>
      </w:r>
      <w:r w:rsidRPr="0088450B">
        <w:rPr>
          <w:sz w:val="20"/>
          <w:szCs w:val="20"/>
        </w:rPr>
        <w:t xml:space="preserve"> Robert G. Bratcher and Eugene Albert Nida, </w:t>
      </w:r>
      <w:hyperlink r:id="rId14" w:history="1">
        <w:r w:rsidRPr="0088450B">
          <w:rPr>
            <w:i/>
            <w:color w:val="0000FF"/>
            <w:sz w:val="20"/>
            <w:szCs w:val="20"/>
            <w:u w:val="single"/>
          </w:rPr>
          <w:t>A Handbook on Paul’s Letter to the Ephesians</w:t>
        </w:r>
      </w:hyperlink>
      <w:r w:rsidRPr="0088450B">
        <w:rPr>
          <w:sz w:val="20"/>
          <w:szCs w:val="20"/>
        </w:rPr>
        <w:t>, 101.</w:t>
      </w:r>
    </w:p>
  </w:footnote>
  <w:footnote w:id="20">
    <w:p w14:paraId="45AC6C43" w14:textId="2FC99C47" w:rsidR="001E147C" w:rsidRPr="0088450B" w:rsidRDefault="001E147C" w:rsidP="001E147C">
      <w:pPr>
        <w:rPr>
          <w:sz w:val="20"/>
          <w:szCs w:val="20"/>
        </w:rPr>
      </w:pPr>
      <w:r w:rsidRPr="0088450B">
        <w:rPr>
          <w:sz w:val="20"/>
          <w:szCs w:val="20"/>
          <w:vertAlign w:val="superscript"/>
        </w:rPr>
        <w:footnoteRef/>
      </w:r>
      <w:r w:rsidRPr="0088450B">
        <w:rPr>
          <w:sz w:val="20"/>
          <w:szCs w:val="20"/>
        </w:rPr>
        <w:t xml:space="preserve"> R. C. Sproul, </w:t>
      </w:r>
      <w:hyperlink r:id="rId15" w:history="1">
        <w:r w:rsidRPr="0088450B">
          <w:rPr>
            <w:i/>
            <w:color w:val="0000FF"/>
            <w:sz w:val="20"/>
            <w:szCs w:val="20"/>
            <w:u w:val="single"/>
          </w:rPr>
          <w:t>The Purpose of God: Ephesians</w:t>
        </w:r>
      </w:hyperlink>
      <w:r w:rsidR="0088450B">
        <w:rPr>
          <w:sz w:val="20"/>
          <w:szCs w:val="20"/>
        </w:rPr>
        <w:t xml:space="preserve">, </w:t>
      </w:r>
      <w:r w:rsidRPr="0088450B">
        <w:rPr>
          <w:sz w:val="20"/>
          <w:szCs w:val="20"/>
        </w:rPr>
        <w:t>101.</w:t>
      </w:r>
    </w:p>
  </w:footnote>
  <w:footnote w:id="21">
    <w:p w14:paraId="5E6573A6" w14:textId="647D23C9" w:rsidR="00FA60DA" w:rsidRPr="0088450B" w:rsidRDefault="00FA60DA" w:rsidP="00FA60DA">
      <w:pPr>
        <w:rPr>
          <w:sz w:val="20"/>
          <w:szCs w:val="20"/>
        </w:rPr>
      </w:pPr>
      <w:r w:rsidRPr="0088450B">
        <w:rPr>
          <w:sz w:val="20"/>
          <w:szCs w:val="20"/>
          <w:vertAlign w:val="superscript"/>
        </w:rPr>
        <w:footnoteRef/>
      </w:r>
      <w:r w:rsidRPr="0088450B">
        <w:rPr>
          <w:sz w:val="20"/>
          <w:szCs w:val="20"/>
        </w:rPr>
        <w:t xml:space="preserve"> Peter Thomas O’Brien, </w:t>
      </w:r>
      <w:hyperlink r:id="rId16" w:history="1">
        <w:r w:rsidRPr="0088450B">
          <w:rPr>
            <w:i/>
            <w:color w:val="0000FF"/>
            <w:sz w:val="20"/>
            <w:szCs w:val="20"/>
            <w:u w:val="single"/>
          </w:rPr>
          <w:t>The Letter to the Ephesians</w:t>
        </w:r>
      </w:hyperlink>
      <w:r w:rsidRPr="0088450B">
        <w:rPr>
          <w:sz w:val="20"/>
          <w:szCs w:val="20"/>
        </w:rPr>
        <w:t>, 298.</w:t>
      </w:r>
    </w:p>
  </w:footnote>
  <w:footnote w:id="22">
    <w:p w14:paraId="02A7D27E" w14:textId="2FD2C79D" w:rsidR="00D115BB" w:rsidRPr="0088450B" w:rsidRDefault="00D115BB" w:rsidP="00D115BB">
      <w:pPr>
        <w:rPr>
          <w:sz w:val="20"/>
          <w:szCs w:val="20"/>
        </w:rPr>
      </w:pPr>
      <w:r w:rsidRPr="0088450B">
        <w:rPr>
          <w:sz w:val="20"/>
          <w:szCs w:val="20"/>
          <w:vertAlign w:val="superscript"/>
        </w:rPr>
        <w:footnoteRef/>
      </w:r>
      <w:r w:rsidRPr="0088450B">
        <w:rPr>
          <w:sz w:val="20"/>
          <w:szCs w:val="20"/>
        </w:rPr>
        <w:t xml:space="preserve"> Arthur G. </w:t>
      </w:r>
      <w:proofErr w:type="spellStart"/>
      <w:r w:rsidRPr="0088450B">
        <w:rPr>
          <w:sz w:val="20"/>
          <w:szCs w:val="20"/>
        </w:rPr>
        <w:t>Patzia</w:t>
      </w:r>
      <w:proofErr w:type="spellEnd"/>
      <w:r w:rsidRPr="0088450B">
        <w:rPr>
          <w:sz w:val="20"/>
          <w:szCs w:val="20"/>
        </w:rPr>
        <w:t xml:space="preserve">, </w:t>
      </w:r>
      <w:hyperlink r:id="rId17" w:history="1">
        <w:r w:rsidRPr="0088450B">
          <w:rPr>
            <w:i/>
            <w:color w:val="0000FF"/>
            <w:sz w:val="20"/>
            <w:szCs w:val="20"/>
            <w:u w:val="single"/>
          </w:rPr>
          <w:t>Ephesians, Colossians, Philemon</w:t>
        </w:r>
      </w:hyperlink>
      <w:r w:rsidRPr="0088450B">
        <w:rPr>
          <w:sz w:val="20"/>
          <w:szCs w:val="20"/>
        </w:rPr>
        <w:t>, 235.</w:t>
      </w:r>
    </w:p>
  </w:footnote>
  <w:footnote w:id="23">
    <w:p w14:paraId="50C2F460" w14:textId="44409399" w:rsidR="001136D8" w:rsidRDefault="001136D8" w:rsidP="001136D8">
      <w:r w:rsidRPr="0088450B">
        <w:rPr>
          <w:sz w:val="20"/>
          <w:szCs w:val="20"/>
          <w:vertAlign w:val="superscript"/>
        </w:rPr>
        <w:footnoteRef/>
      </w:r>
      <w:r w:rsidRPr="0088450B">
        <w:rPr>
          <w:sz w:val="20"/>
          <w:szCs w:val="20"/>
        </w:rPr>
        <w:t xml:space="preserve"> Peter Thomas O’Brien, </w:t>
      </w:r>
      <w:hyperlink r:id="rId18" w:history="1">
        <w:r w:rsidRPr="0088450B">
          <w:rPr>
            <w:i/>
            <w:color w:val="0000FF"/>
            <w:sz w:val="20"/>
            <w:szCs w:val="20"/>
            <w:u w:val="single"/>
          </w:rPr>
          <w:t>The Letter to the Ephesians</w:t>
        </w:r>
      </w:hyperlink>
      <w:r w:rsidRPr="0088450B">
        <w:rPr>
          <w:sz w:val="20"/>
          <w:szCs w:val="20"/>
        </w:rPr>
        <w:t>, 287.</w:t>
      </w:r>
    </w:p>
  </w:footnote>
  <w:footnote w:id="24">
    <w:p w14:paraId="28CD352F" w14:textId="19C2B44E" w:rsidR="00367DC4" w:rsidRPr="00F61955" w:rsidRDefault="00367DC4" w:rsidP="00367DC4">
      <w:pPr>
        <w:rPr>
          <w:sz w:val="20"/>
          <w:szCs w:val="20"/>
        </w:rPr>
      </w:pPr>
      <w:r w:rsidRPr="00F61955">
        <w:rPr>
          <w:sz w:val="20"/>
          <w:szCs w:val="20"/>
          <w:vertAlign w:val="superscript"/>
        </w:rPr>
        <w:footnoteRef/>
      </w:r>
      <w:r w:rsidRPr="00F61955">
        <w:rPr>
          <w:sz w:val="20"/>
          <w:szCs w:val="20"/>
        </w:rPr>
        <w:t xml:space="preserve"> Arthur G. </w:t>
      </w:r>
      <w:proofErr w:type="spellStart"/>
      <w:r w:rsidRPr="00F61955">
        <w:rPr>
          <w:sz w:val="20"/>
          <w:szCs w:val="20"/>
        </w:rPr>
        <w:t>Patzia</w:t>
      </w:r>
      <w:proofErr w:type="spellEnd"/>
      <w:r w:rsidRPr="00F61955">
        <w:rPr>
          <w:sz w:val="20"/>
          <w:szCs w:val="20"/>
        </w:rPr>
        <w:t xml:space="preserve">, </w:t>
      </w:r>
      <w:hyperlink r:id="rId19" w:history="1">
        <w:r w:rsidRPr="00F61955">
          <w:rPr>
            <w:i/>
            <w:color w:val="0000FF"/>
            <w:sz w:val="20"/>
            <w:szCs w:val="20"/>
            <w:u w:val="single"/>
          </w:rPr>
          <w:t>Ephesians, Colossians, Philemon</w:t>
        </w:r>
      </w:hyperlink>
      <w:r w:rsidRPr="00F61955">
        <w:rPr>
          <w:sz w:val="20"/>
          <w:szCs w:val="20"/>
        </w:rPr>
        <w:t>, 240.</w:t>
      </w:r>
    </w:p>
  </w:footnote>
  <w:footnote w:id="25">
    <w:p w14:paraId="45760BD9" w14:textId="77777777" w:rsidR="00D50EEF" w:rsidRDefault="00D50EEF" w:rsidP="00D50EEF">
      <w:r w:rsidRPr="00F61955">
        <w:rPr>
          <w:sz w:val="20"/>
          <w:szCs w:val="20"/>
          <w:vertAlign w:val="superscript"/>
        </w:rPr>
        <w:footnoteRef/>
      </w:r>
      <w:r w:rsidRPr="00F61955">
        <w:rPr>
          <w:sz w:val="20"/>
          <w:szCs w:val="20"/>
        </w:rPr>
        <w:t xml:space="preserve"> Curtis Vaughan, </w:t>
      </w:r>
      <w:hyperlink r:id="rId20" w:history="1">
        <w:r w:rsidRPr="00F61955">
          <w:rPr>
            <w:i/>
            <w:color w:val="0000FF"/>
            <w:sz w:val="20"/>
            <w:szCs w:val="20"/>
            <w:u w:val="single"/>
          </w:rPr>
          <w:t>Ephesians</w:t>
        </w:r>
      </w:hyperlink>
      <w:r w:rsidRPr="00F61955">
        <w:rPr>
          <w:sz w:val="20"/>
          <w:szCs w:val="20"/>
        </w:rPr>
        <w:t>, Founders Study Guide Commentary (Cape Coral, FL: Founders Press, 2002), 93.</w:t>
      </w:r>
    </w:p>
  </w:footnote>
  <w:footnote w:id="26">
    <w:p w14:paraId="3EBF09C5" w14:textId="29C59147" w:rsidR="00AE16EE" w:rsidRPr="00CB6B07" w:rsidRDefault="00AE16EE" w:rsidP="00AE16EE">
      <w:pPr>
        <w:rPr>
          <w:sz w:val="20"/>
          <w:szCs w:val="20"/>
        </w:rPr>
      </w:pPr>
      <w:r w:rsidRPr="00CB6B07">
        <w:rPr>
          <w:sz w:val="20"/>
          <w:szCs w:val="20"/>
          <w:vertAlign w:val="superscript"/>
        </w:rPr>
        <w:footnoteRef/>
      </w:r>
      <w:r w:rsidRPr="00CB6B07">
        <w:rPr>
          <w:sz w:val="20"/>
          <w:szCs w:val="20"/>
        </w:rPr>
        <w:t xml:space="preserve"> Peter Thomas O’Brien, </w:t>
      </w:r>
      <w:hyperlink r:id="rId21" w:history="1">
        <w:r w:rsidRPr="00CB6B07">
          <w:rPr>
            <w:i/>
            <w:color w:val="0000FF"/>
            <w:sz w:val="20"/>
            <w:szCs w:val="20"/>
            <w:u w:val="single"/>
          </w:rPr>
          <w:t>The Letter to the Ephesians</w:t>
        </w:r>
      </w:hyperlink>
      <w:r w:rsidRPr="00CB6B07">
        <w:rPr>
          <w:sz w:val="20"/>
          <w:szCs w:val="20"/>
        </w:rPr>
        <w:t>, 298.</w:t>
      </w:r>
    </w:p>
  </w:footnote>
  <w:footnote w:id="27">
    <w:p w14:paraId="66667564" w14:textId="77777777" w:rsidR="001C56B9" w:rsidRPr="00CB6B07" w:rsidRDefault="001C56B9" w:rsidP="001C56B9">
      <w:pPr>
        <w:rPr>
          <w:sz w:val="20"/>
          <w:szCs w:val="20"/>
        </w:rPr>
      </w:pPr>
      <w:r w:rsidRPr="00CB6B07">
        <w:rPr>
          <w:sz w:val="20"/>
          <w:szCs w:val="20"/>
          <w:vertAlign w:val="superscript"/>
        </w:rPr>
        <w:footnoteRef/>
      </w:r>
      <w:r w:rsidRPr="00CB6B07">
        <w:rPr>
          <w:sz w:val="20"/>
          <w:szCs w:val="20"/>
        </w:rPr>
        <w:t xml:space="preserve"> Robert G. Bratcher and Eugene Albert Nida, </w:t>
      </w:r>
      <w:hyperlink r:id="rId22" w:history="1">
        <w:r w:rsidRPr="00CB6B07">
          <w:rPr>
            <w:i/>
            <w:color w:val="0000FF"/>
            <w:sz w:val="20"/>
            <w:szCs w:val="20"/>
            <w:u w:val="single"/>
          </w:rPr>
          <w:t>A Handbook on Paul’s Letter to the Ephesians</w:t>
        </w:r>
      </w:hyperlink>
      <w:r w:rsidRPr="00CB6B07">
        <w:rPr>
          <w:sz w:val="20"/>
          <w:szCs w:val="20"/>
        </w:rPr>
        <w:t>, UBS Handbook Series (New York: United Bible Societies, 1993), 101.</w:t>
      </w:r>
    </w:p>
  </w:footnote>
  <w:footnote w:id="28">
    <w:p w14:paraId="240009D9" w14:textId="791B5CD7" w:rsidR="001C56B9" w:rsidRPr="00CB6B07" w:rsidRDefault="001C56B9" w:rsidP="001C56B9">
      <w:pPr>
        <w:rPr>
          <w:sz w:val="20"/>
          <w:szCs w:val="20"/>
        </w:rPr>
      </w:pPr>
      <w:r w:rsidRPr="00CB6B07">
        <w:rPr>
          <w:sz w:val="20"/>
          <w:szCs w:val="20"/>
          <w:vertAlign w:val="superscript"/>
        </w:rPr>
        <w:footnoteRef/>
      </w:r>
      <w:r w:rsidRPr="00CB6B07">
        <w:rPr>
          <w:sz w:val="20"/>
          <w:szCs w:val="20"/>
        </w:rPr>
        <w:t xml:space="preserve"> R. C. Sproul, </w:t>
      </w:r>
      <w:hyperlink r:id="rId23" w:history="1">
        <w:r w:rsidRPr="00CB6B07">
          <w:rPr>
            <w:i/>
            <w:color w:val="0000FF"/>
            <w:sz w:val="20"/>
            <w:szCs w:val="20"/>
            <w:u w:val="single"/>
          </w:rPr>
          <w:t>The Purpose of God: Ephesians</w:t>
        </w:r>
      </w:hyperlink>
      <w:r w:rsidR="00CB6B07">
        <w:rPr>
          <w:sz w:val="20"/>
          <w:szCs w:val="20"/>
        </w:rPr>
        <w:t xml:space="preserve">, </w:t>
      </w:r>
      <w:r w:rsidRPr="00CB6B07">
        <w:rPr>
          <w:sz w:val="20"/>
          <w:szCs w:val="20"/>
        </w:rPr>
        <w:t>104.</w:t>
      </w:r>
    </w:p>
  </w:footnote>
  <w:footnote w:id="29">
    <w:p w14:paraId="382F3D95" w14:textId="1DDEF5FC" w:rsidR="006A3DED" w:rsidRPr="00CB6B07" w:rsidRDefault="006A3DED" w:rsidP="006A3DED">
      <w:pPr>
        <w:rPr>
          <w:sz w:val="20"/>
          <w:szCs w:val="20"/>
        </w:rPr>
      </w:pPr>
      <w:r w:rsidRPr="00CB6B07">
        <w:rPr>
          <w:sz w:val="20"/>
          <w:szCs w:val="20"/>
          <w:vertAlign w:val="superscript"/>
        </w:rPr>
        <w:footnoteRef/>
      </w:r>
      <w:r w:rsidRPr="00CB6B07">
        <w:rPr>
          <w:sz w:val="20"/>
          <w:szCs w:val="20"/>
        </w:rPr>
        <w:t xml:space="preserve"> Arthur G. </w:t>
      </w:r>
      <w:proofErr w:type="spellStart"/>
      <w:r w:rsidRPr="00CB6B07">
        <w:rPr>
          <w:sz w:val="20"/>
          <w:szCs w:val="20"/>
        </w:rPr>
        <w:t>Patzia</w:t>
      </w:r>
      <w:proofErr w:type="spellEnd"/>
      <w:r w:rsidRPr="00CB6B07">
        <w:rPr>
          <w:sz w:val="20"/>
          <w:szCs w:val="20"/>
        </w:rPr>
        <w:t xml:space="preserve">, </w:t>
      </w:r>
      <w:hyperlink r:id="rId24" w:history="1">
        <w:r w:rsidRPr="00CB6B07">
          <w:rPr>
            <w:i/>
            <w:color w:val="0000FF"/>
            <w:sz w:val="20"/>
            <w:szCs w:val="20"/>
            <w:u w:val="single"/>
          </w:rPr>
          <w:t>Ephesians, Colossians, Philemon</w:t>
        </w:r>
      </w:hyperlink>
      <w:r w:rsidRPr="00CB6B07">
        <w:rPr>
          <w:sz w:val="20"/>
          <w:szCs w:val="20"/>
        </w:rPr>
        <w:t>, 245.</w:t>
      </w:r>
    </w:p>
  </w:footnote>
  <w:footnote w:id="30">
    <w:p w14:paraId="494F8DAF" w14:textId="243EF237" w:rsidR="006A3DED" w:rsidRDefault="006A3DED" w:rsidP="006A3DED">
      <w:r w:rsidRPr="00CB6B07">
        <w:rPr>
          <w:sz w:val="20"/>
          <w:szCs w:val="20"/>
          <w:vertAlign w:val="superscript"/>
        </w:rPr>
        <w:footnoteRef/>
      </w:r>
      <w:r w:rsidRPr="00CB6B07">
        <w:rPr>
          <w:sz w:val="20"/>
          <w:szCs w:val="20"/>
        </w:rPr>
        <w:t xml:space="preserve"> </w:t>
      </w:r>
      <w:r w:rsidR="00CB6B07">
        <w:rPr>
          <w:sz w:val="20"/>
          <w:szCs w:val="20"/>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5D2329"/>
    <w:multiLevelType w:val="hybridMultilevel"/>
    <w:tmpl w:val="0512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8"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087946"/>
    <w:multiLevelType w:val="hybridMultilevel"/>
    <w:tmpl w:val="A1BAE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3B671B"/>
    <w:multiLevelType w:val="hybridMultilevel"/>
    <w:tmpl w:val="A790C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2" w15:restartNumberingAfterBreak="0">
    <w:nsid w:val="272C01A4"/>
    <w:multiLevelType w:val="hybridMultilevel"/>
    <w:tmpl w:val="A13AA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6023BF6"/>
    <w:multiLevelType w:val="hybridMultilevel"/>
    <w:tmpl w:val="2B688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7"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0431CD"/>
    <w:multiLevelType w:val="hybridMultilevel"/>
    <w:tmpl w:val="9F8C4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0"/>
  </w:num>
  <w:num w:numId="4">
    <w:abstractNumId w:val="3"/>
  </w:num>
  <w:num w:numId="5">
    <w:abstractNumId w:val="18"/>
  </w:num>
  <w:num w:numId="6">
    <w:abstractNumId w:val="2"/>
  </w:num>
  <w:num w:numId="7">
    <w:abstractNumId w:val="17"/>
  </w:num>
  <w:num w:numId="8">
    <w:abstractNumId w:val="16"/>
  </w:num>
  <w:num w:numId="9">
    <w:abstractNumId w:val="19"/>
  </w:num>
  <w:num w:numId="10">
    <w:abstractNumId w:val="4"/>
  </w:num>
  <w:num w:numId="11">
    <w:abstractNumId w:val="11"/>
  </w:num>
  <w:num w:numId="12">
    <w:abstractNumId w:val="7"/>
  </w:num>
  <w:num w:numId="13">
    <w:abstractNumId w:val="6"/>
  </w:num>
  <w:num w:numId="14">
    <w:abstractNumId w:val="15"/>
  </w:num>
  <w:num w:numId="15">
    <w:abstractNumId w:val="21"/>
  </w:num>
  <w:num w:numId="16">
    <w:abstractNumId w:val="0"/>
  </w:num>
  <w:num w:numId="17">
    <w:abstractNumId w:val="1"/>
  </w:num>
  <w:num w:numId="18">
    <w:abstractNumId w:val="13"/>
  </w:num>
  <w:num w:numId="19">
    <w:abstractNumId w:val="10"/>
  </w:num>
  <w:num w:numId="20">
    <w:abstractNumId w:val="5"/>
  </w:num>
  <w:num w:numId="21">
    <w:abstractNumId w:val="12"/>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8BC"/>
    <w:rsid w:val="00005BBB"/>
    <w:rsid w:val="000067C1"/>
    <w:rsid w:val="00012024"/>
    <w:rsid w:val="00012FB4"/>
    <w:rsid w:val="0001363A"/>
    <w:rsid w:val="000143BF"/>
    <w:rsid w:val="000146BF"/>
    <w:rsid w:val="000148AA"/>
    <w:rsid w:val="00015330"/>
    <w:rsid w:val="00015803"/>
    <w:rsid w:val="0001638C"/>
    <w:rsid w:val="00016EDA"/>
    <w:rsid w:val="00020976"/>
    <w:rsid w:val="00020E91"/>
    <w:rsid w:val="00021327"/>
    <w:rsid w:val="000214FF"/>
    <w:rsid w:val="0002362D"/>
    <w:rsid w:val="000239DA"/>
    <w:rsid w:val="000256E8"/>
    <w:rsid w:val="000278EC"/>
    <w:rsid w:val="00030E3F"/>
    <w:rsid w:val="000313F0"/>
    <w:rsid w:val="00032510"/>
    <w:rsid w:val="00032863"/>
    <w:rsid w:val="000332FE"/>
    <w:rsid w:val="00033EF5"/>
    <w:rsid w:val="000347E3"/>
    <w:rsid w:val="0003513A"/>
    <w:rsid w:val="00035426"/>
    <w:rsid w:val="000357D4"/>
    <w:rsid w:val="0003789D"/>
    <w:rsid w:val="000379B7"/>
    <w:rsid w:val="00037BD5"/>
    <w:rsid w:val="000407C8"/>
    <w:rsid w:val="00040F49"/>
    <w:rsid w:val="00041174"/>
    <w:rsid w:val="000414D5"/>
    <w:rsid w:val="00041E86"/>
    <w:rsid w:val="000421A0"/>
    <w:rsid w:val="000423AA"/>
    <w:rsid w:val="00042A1A"/>
    <w:rsid w:val="00042A4A"/>
    <w:rsid w:val="00042E5C"/>
    <w:rsid w:val="00042F64"/>
    <w:rsid w:val="00043F09"/>
    <w:rsid w:val="000441A1"/>
    <w:rsid w:val="0004451E"/>
    <w:rsid w:val="00044B40"/>
    <w:rsid w:val="00045EB5"/>
    <w:rsid w:val="00045EBD"/>
    <w:rsid w:val="000471B1"/>
    <w:rsid w:val="00047548"/>
    <w:rsid w:val="00047DF9"/>
    <w:rsid w:val="0005070E"/>
    <w:rsid w:val="00050AAE"/>
    <w:rsid w:val="00053185"/>
    <w:rsid w:val="00056B75"/>
    <w:rsid w:val="000574AC"/>
    <w:rsid w:val="000575D3"/>
    <w:rsid w:val="00057885"/>
    <w:rsid w:val="000601A7"/>
    <w:rsid w:val="000606DC"/>
    <w:rsid w:val="000608E2"/>
    <w:rsid w:val="00060B22"/>
    <w:rsid w:val="00060BDE"/>
    <w:rsid w:val="0006146C"/>
    <w:rsid w:val="000614F7"/>
    <w:rsid w:val="0006151E"/>
    <w:rsid w:val="0006166A"/>
    <w:rsid w:val="0006181C"/>
    <w:rsid w:val="00061FD0"/>
    <w:rsid w:val="00061FD2"/>
    <w:rsid w:val="0006371A"/>
    <w:rsid w:val="000637BF"/>
    <w:rsid w:val="000640BB"/>
    <w:rsid w:val="000649CE"/>
    <w:rsid w:val="00065D32"/>
    <w:rsid w:val="00067414"/>
    <w:rsid w:val="00067500"/>
    <w:rsid w:val="00067ECB"/>
    <w:rsid w:val="000703C4"/>
    <w:rsid w:val="00070C09"/>
    <w:rsid w:val="00070C9F"/>
    <w:rsid w:val="000710EF"/>
    <w:rsid w:val="00071198"/>
    <w:rsid w:val="00072208"/>
    <w:rsid w:val="000724FC"/>
    <w:rsid w:val="00072FBA"/>
    <w:rsid w:val="000732E3"/>
    <w:rsid w:val="00073388"/>
    <w:rsid w:val="0007375B"/>
    <w:rsid w:val="00075235"/>
    <w:rsid w:val="000753AD"/>
    <w:rsid w:val="00075998"/>
    <w:rsid w:val="00076283"/>
    <w:rsid w:val="0007636F"/>
    <w:rsid w:val="00077617"/>
    <w:rsid w:val="00077A28"/>
    <w:rsid w:val="000803DF"/>
    <w:rsid w:val="00081B48"/>
    <w:rsid w:val="000820B1"/>
    <w:rsid w:val="00082662"/>
    <w:rsid w:val="000833BD"/>
    <w:rsid w:val="00083B05"/>
    <w:rsid w:val="00083DF6"/>
    <w:rsid w:val="0008551C"/>
    <w:rsid w:val="0008568A"/>
    <w:rsid w:val="00085998"/>
    <w:rsid w:val="0008737C"/>
    <w:rsid w:val="00087823"/>
    <w:rsid w:val="000878DF"/>
    <w:rsid w:val="00090098"/>
    <w:rsid w:val="00090CC4"/>
    <w:rsid w:val="00091227"/>
    <w:rsid w:val="0009124F"/>
    <w:rsid w:val="00091EA8"/>
    <w:rsid w:val="00092512"/>
    <w:rsid w:val="00092547"/>
    <w:rsid w:val="000926A6"/>
    <w:rsid w:val="00092F61"/>
    <w:rsid w:val="000943B8"/>
    <w:rsid w:val="00096107"/>
    <w:rsid w:val="000967CE"/>
    <w:rsid w:val="00096D3F"/>
    <w:rsid w:val="000973FF"/>
    <w:rsid w:val="000A1776"/>
    <w:rsid w:val="000A18EE"/>
    <w:rsid w:val="000A2F6D"/>
    <w:rsid w:val="000A3097"/>
    <w:rsid w:val="000A43C6"/>
    <w:rsid w:val="000A4898"/>
    <w:rsid w:val="000A48FC"/>
    <w:rsid w:val="000A4B84"/>
    <w:rsid w:val="000A5327"/>
    <w:rsid w:val="000A7DDE"/>
    <w:rsid w:val="000B0B5A"/>
    <w:rsid w:val="000B1E98"/>
    <w:rsid w:val="000B1FF9"/>
    <w:rsid w:val="000B2095"/>
    <w:rsid w:val="000B218C"/>
    <w:rsid w:val="000B2B75"/>
    <w:rsid w:val="000B2C95"/>
    <w:rsid w:val="000B34A8"/>
    <w:rsid w:val="000B4FEA"/>
    <w:rsid w:val="000B5AB7"/>
    <w:rsid w:val="000B72B7"/>
    <w:rsid w:val="000B7C2C"/>
    <w:rsid w:val="000C0003"/>
    <w:rsid w:val="000C033D"/>
    <w:rsid w:val="000C079A"/>
    <w:rsid w:val="000C091A"/>
    <w:rsid w:val="000C0B4F"/>
    <w:rsid w:val="000C0D49"/>
    <w:rsid w:val="000C211B"/>
    <w:rsid w:val="000C301F"/>
    <w:rsid w:val="000C33E8"/>
    <w:rsid w:val="000C3C52"/>
    <w:rsid w:val="000C4176"/>
    <w:rsid w:val="000C487E"/>
    <w:rsid w:val="000C4923"/>
    <w:rsid w:val="000C4B74"/>
    <w:rsid w:val="000C4E31"/>
    <w:rsid w:val="000C623B"/>
    <w:rsid w:val="000C6862"/>
    <w:rsid w:val="000C7597"/>
    <w:rsid w:val="000C7CD8"/>
    <w:rsid w:val="000D0658"/>
    <w:rsid w:val="000D0D6E"/>
    <w:rsid w:val="000D10B4"/>
    <w:rsid w:val="000D13AE"/>
    <w:rsid w:val="000D2F60"/>
    <w:rsid w:val="000D30AD"/>
    <w:rsid w:val="000D4368"/>
    <w:rsid w:val="000D4559"/>
    <w:rsid w:val="000D5028"/>
    <w:rsid w:val="000D5601"/>
    <w:rsid w:val="000E02C2"/>
    <w:rsid w:val="000E02D7"/>
    <w:rsid w:val="000E0F9A"/>
    <w:rsid w:val="000E2E4F"/>
    <w:rsid w:val="000E4978"/>
    <w:rsid w:val="000E70D3"/>
    <w:rsid w:val="000E7B81"/>
    <w:rsid w:val="000F0197"/>
    <w:rsid w:val="000F0640"/>
    <w:rsid w:val="000F1519"/>
    <w:rsid w:val="000F1949"/>
    <w:rsid w:val="000F228B"/>
    <w:rsid w:val="000F50AD"/>
    <w:rsid w:val="000F51FA"/>
    <w:rsid w:val="000F56DD"/>
    <w:rsid w:val="000F5E18"/>
    <w:rsid w:val="000F5E30"/>
    <w:rsid w:val="000F5F69"/>
    <w:rsid w:val="000F6A6F"/>
    <w:rsid w:val="000F7C82"/>
    <w:rsid w:val="00100B43"/>
    <w:rsid w:val="00100C96"/>
    <w:rsid w:val="001014C0"/>
    <w:rsid w:val="00101784"/>
    <w:rsid w:val="001038D3"/>
    <w:rsid w:val="00103A02"/>
    <w:rsid w:val="00103D22"/>
    <w:rsid w:val="00104147"/>
    <w:rsid w:val="001048C9"/>
    <w:rsid w:val="00105CB7"/>
    <w:rsid w:val="00105E64"/>
    <w:rsid w:val="00105E71"/>
    <w:rsid w:val="001060FB"/>
    <w:rsid w:val="001061AF"/>
    <w:rsid w:val="0010697A"/>
    <w:rsid w:val="00106FDE"/>
    <w:rsid w:val="0010790B"/>
    <w:rsid w:val="00110E75"/>
    <w:rsid w:val="00111367"/>
    <w:rsid w:val="00111AD7"/>
    <w:rsid w:val="00112547"/>
    <w:rsid w:val="00112E53"/>
    <w:rsid w:val="001136D8"/>
    <w:rsid w:val="0011393F"/>
    <w:rsid w:val="00113D77"/>
    <w:rsid w:val="00114E7D"/>
    <w:rsid w:val="00114EF5"/>
    <w:rsid w:val="00115507"/>
    <w:rsid w:val="0011691F"/>
    <w:rsid w:val="00117970"/>
    <w:rsid w:val="001206F6"/>
    <w:rsid w:val="00121070"/>
    <w:rsid w:val="00121691"/>
    <w:rsid w:val="0012283C"/>
    <w:rsid w:val="001228D6"/>
    <w:rsid w:val="00122C93"/>
    <w:rsid w:val="001238DB"/>
    <w:rsid w:val="00123C0A"/>
    <w:rsid w:val="00124025"/>
    <w:rsid w:val="0012591B"/>
    <w:rsid w:val="00125959"/>
    <w:rsid w:val="00125C69"/>
    <w:rsid w:val="00126476"/>
    <w:rsid w:val="001267A5"/>
    <w:rsid w:val="00126870"/>
    <w:rsid w:val="00126ED1"/>
    <w:rsid w:val="00127074"/>
    <w:rsid w:val="00127877"/>
    <w:rsid w:val="0013007C"/>
    <w:rsid w:val="00130750"/>
    <w:rsid w:val="00130E89"/>
    <w:rsid w:val="00131684"/>
    <w:rsid w:val="00131C38"/>
    <w:rsid w:val="00132507"/>
    <w:rsid w:val="00133F9A"/>
    <w:rsid w:val="001361A7"/>
    <w:rsid w:val="00137524"/>
    <w:rsid w:val="00137F9B"/>
    <w:rsid w:val="00140448"/>
    <w:rsid w:val="00141921"/>
    <w:rsid w:val="00141BED"/>
    <w:rsid w:val="0014307B"/>
    <w:rsid w:val="00144CA0"/>
    <w:rsid w:val="00145633"/>
    <w:rsid w:val="001462DB"/>
    <w:rsid w:val="00146E7A"/>
    <w:rsid w:val="0015023F"/>
    <w:rsid w:val="00150965"/>
    <w:rsid w:val="00150DFF"/>
    <w:rsid w:val="00151FA2"/>
    <w:rsid w:val="001528BC"/>
    <w:rsid w:val="00152C07"/>
    <w:rsid w:val="00153973"/>
    <w:rsid w:val="001563E0"/>
    <w:rsid w:val="0015671E"/>
    <w:rsid w:val="001568F6"/>
    <w:rsid w:val="00157F01"/>
    <w:rsid w:val="001600CF"/>
    <w:rsid w:val="001604DD"/>
    <w:rsid w:val="00161405"/>
    <w:rsid w:val="001623CE"/>
    <w:rsid w:val="00162448"/>
    <w:rsid w:val="001626C0"/>
    <w:rsid w:val="00163874"/>
    <w:rsid w:val="00163ABF"/>
    <w:rsid w:val="00163D4C"/>
    <w:rsid w:val="00166295"/>
    <w:rsid w:val="00166481"/>
    <w:rsid w:val="001671E5"/>
    <w:rsid w:val="001700B8"/>
    <w:rsid w:val="00170668"/>
    <w:rsid w:val="001708E9"/>
    <w:rsid w:val="00172287"/>
    <w:rsid w:val="00172FD9"/>
    <w:rsid w:val="00174D88"/>
    <w:rsid w:val="001750F4"/>
    <w:rsid w:val="001751E1"/>
    <w:rsid w:val="001754F2"/>
    <w:rsid w:val="001758FC"/>
    <w:rsid w:val="00177A88"/>
    <w:rsid w:val="00177CEA"/>
    <w:rsid w:val="001802BD"/>
    <w:rsid w:val="0018055F"/>
    <w:rsid w:val="00180F12"/>
    <w:rsid w:val="0018133B"/>
    <w:rsid w:val="00181398"/>
    <w:rsid w:val="00181563"/>
    <w:rsid w:val="00181DDE"/>
    <w:rsid w:val="001839C1"/>
    <w:rsid w:val="0018554A"/>
    <w:rsid w:val="00185879"/>
    <w:rsid w:val="00185E70"/>
    <w:rsid w:val="001863BE"/>
    <w:rsid w:val="00186FCC"/>
    <w:rsid w:val="00187889"/>
    <w:rsid w:val="00187DED"/>
    <w:rsid w:val="001901C9"/>
    <w:rsid w:val="00190CAA"/>
    <w:rsid w:val="00191BC8"/>
    <w:rsid w:val="001927BC"/>
    <w:rsid w:val="00192AC1"/>
    <w:rsid w:val="0019376E"/>
    <w:rsid w:val="00194111"/>
    <w:rsid w:val="00195B40"/>
    <w:rsid w:val="0019668E"/>
    <w:rsid w:val="00196CD8"/>
    <w:rsid w:val="00196F10"/>
    <w:rsid w:val="00197C43"/>
    <w:rsid w:val="001A09B8"/>
    <w:rsid w:val="001A0A5F"/>
    <w:rsid w:val="001A37A1"/>
    <w:rsid w:val="001A3A43"/>
    <w:rsid w:val="001A5FDA"/>
    <w:rsid w:val="001A6F62"/>
    <w:rsid w:val="001B0109"/>
    <w:rsid w:val="001B03F5"/>
    <w:rsid w:val="001B09D2"/>
    <w:rsid w:val="001B1267"/>
    <w:rsid w:val="001B1F35"/>
    <w:rsid w:val="001B3223"/>
    <w:rsid w:val="001B36F2"/>
    <w:rsid w:val="001B3954"/>
    <w:rsid w:val="001B63E5"/>
    <w:rsid w:val="001B7EA8"/>
    <w:rsid w:val="001C0B05"/>
    <w:rsid w:val="001C1412"/>
    <w:rsid w:val="001C221B"/>
    <w:rsid w:val="001C2788"/>
    <w:rsid w:val="001C2B4B"/>
    <w:rsid w:val="001C3484"/>
    <w:rsid w:val="001C3900"/>
    <w:rsid w:val="001C3B67"/>
    <w:rsid w:val="001C4224"/>
    <w:rsid w:val="001C513A"/>
    <w:rsid w:val="001C5489"/>
    <w:rsid w:val="001C56B9"/>
    <w:rsid w:val="001C5A0B"/>
    <w:rsid w:val="001C5DD6"/>
    <w:rsid w:val="001C600B"/>
    <w:rsid w:val="001C70CA"/>
    <w:rsid w:val="001C7AE0"/>
    <w:rsid w:val="001D044F"/>
    <w:rsid w:val="001D0A6F"/>
    <w:rsid w:val="001D18F0"/>
    <w:rsid w:val="001D2188"/>
    <w:rsid w:val="001D2E18"/>
    <w:rsid w:val="001D398C"/>
    <w:rsid w:val="001D4D0F"/>
    <w:rsid w:val="001D4EDE"/>
    <w:rsid w:val="001D50D6"/>
    <w:rsid w:val="001D542E"/>
    <w:rsid w:val="001D59B3"/>
    <w:rsid w:val="001D5CCE"/>
    <w:rsid w:val="001D60FB"/>
    <w:rsid w:val="001D654C"/>
    <w:rsid w:val="001D68C6"/>
    <w:rsid w:val="001D6C36"/>
    <w:rsid w:val="001D7648"/>
    <w:rsid w:val="001D7839"/>
    <w:rsid w:val="001E0828"/>
    <w:rsid w:val="001E0F99"/>
    <w:rsid w:val="001E1458"/>
    <w:rsid w:val="001E147C"/>
    <w:rsid w:val="001E1874"/>
    <w:rsid w:val="001E18A8"/>
    <w:rsid w:val="001E2949"/>
    <w:rsid w:val="001E320A"/>
    <w:rsid w:val="001E328C"/>
    <w:rsid w:val="001E4B25"/>
    <w:rsid w:val="001E5F4F"/>
    <w:rsid w:val="001E6BE4"/>
    <w:rsid w:val="001E7D6C"/>
    <w:rsid w:val="001F07A6"/>
    <w:rsid w:val="001F090F"/>
    <w:rsid w:val="001F0B7D"/>
    <w:rsid w:val="001F12E7"/>
    <w:rsid w:val="001F1340"/>
    <w:rsid w:val="001F3258"/>
    <w:rsid w:val="001F47A6"/>
    <w:rsid w:val="001F5063"/>
    <w:rsid w:val="001F5234"/>
    <w:rsid w:val="001F574E"/>
    <w:rsid w:val="001F59BA"/>
    <w:rsid w:val="001F60CF"/>
    <w:rsid w:val="001F6FFD"/>
    <w:rsid w:val="002003AA"/>
    <w:rsid w:val="00200526"/>
    <w:rsid w:val="0020078D"/>
    <w:rsid w:val="002012DF"/>
    <w:rsid w:val="00201A0C"/>
    <w:rsid w:val="00202BAB"/>
    <w:rsid w:val="002031B3"/>
    <w:rsid w:val="00203CB4"/>
    <w:rsid w:val="00204731"/>
    <w:rsid w:val="002051AD"/>
    <w:rsid w:val="00210645"/>
    <w:rsid w:val="00210744"/>
    <w:rsid w:val="00211645"/>
    <w:rsid w:val="00211805"/>
    <w:rsid w:val="00214342"/>
    <w:rsid w:val="002155CD"/>
    <w:rsid w:val="002156B4"/>
    <w:rsid w:val="00215F63"/>
    <w:rsid w:val="00216227"/>
    <w:rsid w:val="00216B59"/>
    <w:rsid w:val="00217050"/>
    <w:rsid w:val="002208FA"/>
    <w:rsid w:val="0022229F"/>
    <w:rsid w:val="002222EB"/>
    <w:rsid w:val="00222B17"/>
    <w:rsid w:val="00222EDE"/>
    <w:rsid w:val="002230A0"/>
    <w:rsid w:val="00223759"/>
    <w:rsid w:val="00224A5A"/>
    <w:rsid w:val="002273BD"/>
    <w:rsid w:val="00227B64"/>
    <w:rsid w:val="00231DC9"/>
    <w:rsid w:val="00231E6D"/>
    <w:rsid w:val="00232C39"/>
    <w:rsid w:val="00233EA4"/>
    <w:rsid w:val="00234183"/>
    <w:rsid w:val="00234559"/>
    <w:rsid w:val="00234889"/>
    <w:rsid w:val="00234F88"/>
    <w:rsid w:val="00235E8D"/>
    <w:rsid w:val="00235F08"/>
    <w:rsid w:val="0023683D"/>
    <w:rsid w:val="00237C06"/>
    <w:rsid w:val="00240715"/>
    <w:rsid w:val="002412CF"/>
    <w:rsid w:val="002414F2"/>
    <w:rsid w:val="0024591A"/>
    <w:rsid w:val="00245944"/>
    <w:rsid w:val="00245A81"/>
    <w:rsid w:val="00245F83"/>
    <w:rsid w:val="002464DA"/>
    <w:rsid w:val="00247D0B"/>
    <w:rsid w:val="0025045F"/>
    <w:rsid w:val="00250A54"/>
    <w:rsid w:val="00251A79"/>
    <w:rsid w:val="00252C15"/>
    <w:rsid w:val="00254B85"/>
    <w:rsid w:val="00254C68"/>
    <w:rsid w:val="00254C9D"/>
    <w:rsid w:val="00254E2F"/>
    <w:rsid w:val="002556C0"/>
    <w:rsid w:val="002561DE"/>
    <w:rsid w:val="00257017"/>
    <w:rsid w:val="002605EE"/>
    <w:rsid w:val="00260FB7"/>
    <w:rsid w:val="0026265A"/>
    <w:rsid w:val="00262AC3"/>
    <w:rsid w:val="00262B27"/>
    <w:rsid w:val="00264C33"/>
    <w:rsid w:val="00267274"/>
    <w:rsid w:val="002673D0"/>
    <w:rsid w:val="0026770F"/>
    <w:rsid w:val="002712CA"/>
    <w:rsid w:val="00272B76"/>
    <w:rsid w:val="00272DAA"/>
    <w:rsid w:val="00273530"/>
    <w:rsid w:val="00275A6C"/>
    <w:rsid w:val="0027606D"/>
    <w:rsid w:val="0027611B"/>
    <w:rsid w:val="002771C6"/>
    <w:rsid w:val="00277ED8"/>
    <w:rsid w:val="0028057F"/>
    <w:rsid w:val="00281465"/>
    <w:rsid w:val="002821A9"/>
    <w:rsid w:val="0028275B"/>
    <w:rsid w:val="00282B32"/>
    <w:rsid w:val="002851B9"/>
    <w:rsid w:val="002857EC"/>
    <w:rsid w:val="0028620C"/>
    <w:rsid w:val="00286E4C"/>
    <w:rsid w:val="0028718B"/>
    <w:rsid w:val="00287812"/>
    <w:rsid w:val="00287C67"/>
    <w:rsid w:val="00290E12"/>
    <w:rsid w:val="00290F74"/>
    <w:rsid w:val="00291F2E"/>
    <w:rsid w:val="00292A51"/>
    <w:rsid w:val="00292DE0"/>
    <w:rsid w:val="00292FD5"/>
    <w:rsid w:val="00294287"/>
    <w:rsid w:val="00294659"/>
    <w:rsid w:val="002947F1"/>
    <w:rsid w:val="0029501F"/>
    <w:rsid w:val="002950C9"/>
    <w:rsid w:val="002951A7"/>
    <w:rsid w:val="0029764E"/>
    <w:rsid w:val="002A07C4"/>
    <w:rsid w:val="002A096F"/>
    <w:rsid w:val="002A0A61"/>
    <w:rsid w:val="002A1A82"/>
    <w:rsid w:val="002A2096"/>
    <w:rsid w:val="002A33FE"/>
    <w:rsid w:val="002A347D"/>
    <w:rsid w:val="002A3D9E"/>
    <w:rsid w:val="002A4A31"/>
    <w:rsid w:val="002A517F"/>
    <w:rsid w:val="002A58FA"/>
    <w:rsid w:val="002A5AF7"/>
    <w:rsid w:val="002A6011"/>
    <w:rsid w:val="002A79B9"/>
    <w:rsid w:val="002B03B3"/>
    <w:rsid w:val="002B067B"/>
    <w:rsid w:val="002B07C1"/>
    <w:rsid w:val="002B0F9F"/>
    <w:rsid w:val="002B1133"/>
    <w:rsid w:val="002B1B1F"/>
    <w:rsid w:val="002B202F"/>
    <w:rsid w:val="002B348A"/>
    <w:rsid w:val="002B38AB"/>
    <w:rsid w:val="002B3A61"/>
    <w:rsid w:val="002B547A"/>
    <w:rsid w:val="002B5BF2"/>
    <w:rsid w:val="002B6729"/>
    <w:rsid w:val="002B7745"/>
    <w:rsid w:val="002C01F9"/>
    <w:rsid w:val="002C1497"/>
    <w:rsid w:val="002C2439"/>
    <w:rsid w:val="002C3051"/>
    <w:rsid w:val="002C486C"/>
    <w:rsid w:val="002C55F3"/>
    <w:rsid w:val="002C5823"/>
    <w:rsid w:val="002C5B8E"/>
    <w:rsid w:val="002C6089"/>
    <w:rsid w:val="002C7535"/>
    <w:rsid w:val="002C7BD6"/>
    <w:rsid w:val="002D132A"/>
    <w:rsid w:val="002D226A"/>
    <w:rsid w:val="002D2904"/>
    <w:rsid w:val="002D4603"/>
    <w:rsid w:val="002D4C69"/>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200"/>
    <w:rsid w:val="002E532B"/>
    <w:rsid w:val="002E5519"/>
    <w:rsid w:val="002E5880"/>
    <w:rsid w:val="002E6544"/>
    <w:rsid w:val="002E6FB3"/>
    <w:rsid w:val="002E74E0"/>
    <w:rsid w:val="002E77F7"/>
    <w:rsid w:val="002E7E0A"/>
    <w:rsid w:val="002F033F"/>
    <w:rsid w:val="002F13BD"/>
    <w:rsid w:val="002F1DB3"/>
    <w:rsid w:val="002F1FD0"/>
    <w:rsid w:val="002F256D"/>
    <w:rsid w:val="002F2B65"/>
    <w:rsid w:val="002F3EA5"/>
    <w:rsid w:val="002F41CE"/>
    <w:rsid w:val="002F4D90"/>
    <w:rsid w:val="002F61B0"/>
    <w:rsid w:val="002F7996"/>
    <w:rsid w:val="002F7A7D"/>
    <w:rsid w:val="0030072D"/>
    <w:rsid w:val="0030322F"/>
    <w:rsid w:val="00303443"/>
    <w:rsid w:val="00305292"/>
    <w:rsid w:val="003062DB"/>
    <w:rsid w:val="00306632"/>
    <w:rsid w:val="0030710E"/>
    <w:rsid w:val="003072D8"/>
    <w:rsid w:val="00307ECE"/>
    <w:rsid w:val="00310352"/>
    <w:rsid w:val="00310708"/>
    <w:rsid w:val="003115AB"/>
    <w:rsid w:val="00311814"/>
    <w:rsid w:val="003125B3"/>
    <w:rsid w:val="00312676"/>
    <w:rsid w:val="00312B40"/>
    <w:rsid w:val="003130C5"/>
    <w:rsid w:val="00314089"/>
    <w:rsid w:val="003145FC"/>
    <w:rsid w:val="00314698"/>
    <w:rsid w:val="003153A8"/>
    <w:rsid w:val="00315E84"/>
    <w:rsid w:val="00316ACF"/>
    <w:rsid w:val="0031702B"/>
    <w:rsid w:val="00317FA8"/>
    <w:rsid w:val="003200AD"/>
    <w:rsid w:val="003214C9"/>
    <w:rsid w:val="003236BA"/>
    <w:rsid w:val="00325A5C"/>
    <w:rsid w:val="00325AB2"/>
    <w:rsid w:val="0033017D"/>
    <w:rsid w:val="003306EF"/>
    <w:rsid w:val="003308F7"/>
    <w:rsid w:val="00330E34"/>
    <w:rsid w:val="00331B56"/>
    <w:rsid w:val="00331F56"/>
    <w:rsid w:val="003321DC"/>
    <w:rsid w:val="003326F8"/>
    <w:rsid w:val="00333843"/>
    <w:rsid w:val="00334E5C"/>
    <w:rsid w:val="00335DA2"/>
    <w:rsid w:val="00336233"/>
    <w:rsid w:val="0033788F"/>
    <w:rsid w:val="00337FE4"/>
    <w:rsid w:val="003403E2"/>
    <w:rsid w:val="003409CD"/>
    <w:rsid w:val="003409D2"/>
    <w:rsid w:val="00340C0F"/>
    <w:rsid w:val="00340C26"/>
    <w:rsid w:val="00340E62"/>
    <w:rsid w:val="003424BD"/>
    <w:rsid w:val="00343461"/>
    <w:rsid w:val="00345361"/>
    <w:rsid w:val="0035187D"/>
    <w:rsid w:val="00352198"/>
    <w:rsid w:val="0035234A"/>
    <w:rsid w:val="00352746"/>
    <w:rsid w:val="00354899"/>
    <w:rsid w:val="003553C1"/>
    <w:rsid w:val="00355643"/>
    <w:rsid w:val="003559FB"/>
    <w:rsid w:val="00356C47"/>
    <w:rsid w:val="00356EFA"/>
    <w:rsid w:val="00356F79"/>
    <w:rsid w:val="00357AC7"/>
    <w:rsid w:val="00357B50"/>
    <w:rsid w:val="0036097D"/>
    <w:rsid w:val="00363CBB"/>
    <w:rsid w:val="003661D9"/>
    <w:rsid w:val="00366B8C"/>
    <w:rsid w:val="00367261"/>
    <w:rsid w:val="0036788F"/>
    <w:rsid w:val="00367DC4"/>
    <w:rsid w:val="0037005E"/>
    <w:rsid w:val="00370F18"/>
    <w:rsid w:val="00371F7F"/>
    <w:rsid w:val="00372A7C"/>
    <w:rsid w:val="00373F79"/>
    <w:rsid w:val="0037458C"/>
    <w:rsid w:val="0037509C"/>
    <w:rsid w:val="00375C1D"/>
    <w:rsid w:val="00375DFB"/>
    <w:rsid w:val="00376928"/>
    <w:rsid w:val="00380E92"/>
    <w:rsid w:val="00381703"/>
    <w:rsid w:val="00382566"/>
    <w:rsid w:val="0038334A"/>
    <w:rsid w:val="00383FEB"/>
    <w:rsid w:val="00384335"/>
    <w:rsid w:val="0038469A"/>
    <w:rsid w:val="00384A0D"/>
    <w:rsid w:val="00385EDC"/>
    <w:rsid w:val="003862BD"/>
    <w:rsid w:val="00386376"/>
    <w:rsid w:val="0038676B"/>
    <w:rsid w:val="003869AB"/>
    <w:rsid w:val="0038711A"/>
    <w:rsid w:val="00387C90"/>
    <w:rsid w:val="00390EDD"/>
    <w:rsid w:val="00391A34"/>
    <w:rsid w:val="00391B89"/>
    <w:rsid w:val="003924E7"/>
    <w:rsid w:val="00392508"/>
    <w:rsid w:val="0039319E"/>
    <w:rsid w:val="00393206"/>
    <w:rsid w:val="003936AD"/>
    <w:rsid w:val="00394134"/>
    <w:rsid w:val="00394BE6"/>
    <w:rsid w:val="003961CF"/>
    <w:rsid w:val="003966BC"/>
    <w:rsid w:val="0039712C"/>
    <w:rsid w:val="00397755"/>
    <w:rsid w:val="003A0004"/>
    <w:rsid w:val="003A0413"/>
    <w:rsid w:val="003A08FF"/>
    <w:rsid w:val="003A1467"/>
    <w:rsid w:val="003A15FA"/>
    <w:rsid w:val="003A1E1D"/>
    <w:rsid w:val="003A2AE6"/>
    <w:rsid w:val="003A3642"/>
    <w:rsid w:val="003A452C"/>
    <w:rsid w:val="003A5244"/>
    <w:rsid w:val="003A5434"/>
    <w:rsid w:val="003A563F"/>
    <w:rsid w:val="003A5724"/>
    <w:rsid w:val="003A5954"/>
    <w:rsid w:val="003A5A07"/>
    <w:rsid w:val="003A5B44"/>
    <w:rsid w:val="003A5EA1"/>
    <w:rsid w:val="003A5FE9"/>
    <w:rsid w:val="003A692D"/>
    <w:rsid w:val="003A77BC"/>
    <w:rsid w:val="003A79D8"/>
    <w:rsid w:val="003B0464"/>
    <w:rsid w:val="003B0647"/>
    <w:rsid w:val="003B1050"/>
    <w:rsid w:val="003B21F9"/>
    <w:rsid w:val="003B22E0"/>
    <w:rsid w:val="003B3342"/>
    <w:rsid w:val="003B3401"/>
    <w:rsid w:val="003B36C5"/>
    <w:rsid w:val="003B675E"/>
    <w:rsid w:val="003B6E41"/>
    <w:rsid w:val="003B6F4A"/>
    <w:rsid w:val="003B7935"/>
    <w:rsid w:val="003C1EFB"/>
    <w:rsid w:val="003C3AEF"/>
    <w:rsid w:val="003C3B64"/>
    <w:rsid w:val="003C4A1D"/>
    <w:rsid w:val="003D38C5"/>
    <w:rsid w:val="003D50D2"/>
    <w:rsid w:val="003D5C41"/>
    <w:rsid w:val="003D636B"/>
    <w:rsid w:val="003D65ED"/>
    <w:rsid w:val="003D6976"/>
    <w:rsid w:val="003E0075"/>
    <w:rsid w:val="003E0988"/>
    <w:rsid w:val="003E0AD3"/>
    <w:rsid w:val="003E1332"/>
    <w:rsid w:val="003E1A24"/>
    <w:rsid w:val="003E1EA9"/>
    <w:rsid w:val="003E26D5"/>
    <w:rsid w:val="003E46E6"/>
    <w:rsid w:val="003E6157"/>
    <w:rsid w:val="003E6B26"/>
    <w:rsid w:val="003E729A"/>
    <w:rsid w:val="003F09EB"/>
    <w:rsid w:val="003F1391"/>
    <w:rsid w:val="003F1987"/>
    <w:rsid w:val="003F1A31"/>
    <w:rsid w:val="003F362C"/>
    <w:rsid w:val="003F44CA"/>
    <w:rsid w:val="003F5180"/>
    <w:rsid w:val="003F6299"/>
    <w:rsid w:val="003F65B9"/>
    <w:rsid w:val="003F72A3"/>
    <w:rsid w:val="003F740E"/>
    <w:rsid w:val="003F77DA"/>
    <w:rsid w:val="00400CCE"/>
    <w:rsid w:val="00403CE2"/>
    <w:rsid w:val="00405456"/>
    <w:rsid w:val="00406A0F"/>
    <w:rsid w:val="00406E63"/>
    <w:rsid w:val="00410507"/>
    <w:rsid w:val="004107A6"/>
    <w:rsid w:val="00410CE5"/>
    <w:rsid w:val="004114B2"/>
    <w:rsid w:val="00411D22"/>
    <w:rsid w:val="00413713"/>
    <w:rsid w:val="00414324"/>
    <w:rsid w:val="0041559C"/>
    <w:rsid w:val="00415C48"/>
    <w:rsid w:val="0041724F"/>
    <w:rsid w:val="004178D7"/>
    <w:rsid w:val="00420139"/>
    <w:rsid w:val="00420FF2"/>
    <w:rsid w:val="00422A25"/>
    <w:rsid w:val="00423E73"/>
    <w:rsid w:val="00424A68"/>
    <w:rsid w:val="00424D4D"/>
    <w:rsid w:val="00424D8B"/>
    <w:rsid w:val="004266B5"/>
    <w:rsid w:val="004312AD"/>
    <w:rsid w:val="00431567"/>
    <w:rsid w:val="00431805"/>
    <w:rsid w:val="00431C4A"/>
    <w:rsid w:val="00431E41"/>
    <w:rsid w:val="004323B6"/>
    <w:rsid w:val="0043288E"/>
    <w:rsid w:val="00433B7C"/>
    <w:rsid w:val="00433E4C"/>
    <w:rsid w:val="00434397"/>
    <w:rsid w:val="004348E9"/>
    <w:rsid w:val="00435C4F"/>
    <w:rsid w:val="00437509"/>
    <w:rsid w:val="004421ED"/>
    <w:rsid w:val="0044339A"/>
    <w:rsid w:val="00444597"/>
    <w:rsid w:val="00444CB4"/>
    <w:rsid w:val="00445786"/>
    <w:rsid w:val="00445A33"/>
    <w:rsid w:val="0044720B"/>
    <w:rsid w:val="00447A09"/>
    <w:rsid w:val="0045029B"/>
    <w:rsid w:val="00451AEA"/>
    <w:rsid w:val="00452EA8"/>
    <w:rsid w:val="004530CD"/>
    <w:rsid w:val="004534BC"/>
    <w:rsid w:val="00453FEA"/>
    <w:rsid w:val="004552C9"/>
    <w:rsid w:val="004605B5"/>
    <w:rsid w:val="00461C48"/>
    <w:rsid w:val="00462D91"/>
    <w:rsid w:val="00463753"/>
    <w:rsid w:val="004639B1"/>
    <w:rsid w:val="00464799"/>
    <w:rsid w:val="0046489D"/>
    <w:rsid w:val="004648CC"/>
    <w:rsid w:val="00464975"/>
    <w:rsid w:val="00464DD2"/>
    <w:rsid w:val="00465853"/>
    <w:rsid w:val="00466339"/>
    <w:rsid w:val="00467395"/>
    <w:rsid w:val="00467630"/>
    <w:rsid w:val="00467F90"/>
    <w:rsid w:val="004705C9"/>
    <w:rsid w:val="0047110D"/>
    <w:rsid w:val="004729A3"/>
    <w:rsid w:val="00472A5F"/>
    <w:rsid w:val="00472B2F"/>
    <w:rsid w:val="004734C1"/>
    <w:rsid w:val="00473ABD"/>
    <w:rsid w:val="00474233"/>
    <w:rsid w:val="00475760"/>
    <w:rsid w:val="00475BD1"/>
    <w:rsid w:val="00475FD2"/>
    <w:rsid w:val="00477D5D"/>
    <w:rsid w:val="00477E79"/>
    <w:rsid w:val="00480563"/>
    <w:rsid w:val="00480925"/>
    <w:rsid w:val="00480A9A"/>
    <w:rsid w:val="004819E2"/>
    <w:rsid w:val="00481C69"/>
    <w:rsid w:val="00481CB5"/>
    <w:rsid w:val="00481E1B"/>
    <w:rsid w:val="00482613"/>
    <w:rsid w:val="00482CCB"/>
    <w:rsid w:val="004843C5"/>
    <w:rsid w:val="00490800"/>
    <w:rsid w:val="00491551"/>
    <w:rsid w:val="00491731"/>
    <w:rsid w:val="0049230D"/>
    <w:rsid w:val="0049322E"/>
    <w:rsid w:val="004936DE"/>
    <w:rsid w:val="00493EA8"/>
    <w:rsid w:val="004946A0"/>
    <w:rsid w:val="00495225"/>
    <w:rsid w:val="00495660"/>
    <w:rsid w:val="00497090"/>
    <w:rsid w:val="004A11ED"/>
    <w:rsid w:val="004A21E3"/>
    <w:rsid w:val="004A36DE"/>
    <w:rsid w:val="004A389B"/>
    <w:rsid w:val="004A3AE2"/>
    <w:rsid w:val="004A4E44"/>
    <w:rsid w:val="004A5069"/>
    <w:rsid w:val="004A5B2A"/>
    <w:rsid w:val="004A7239"/>
    <w:rsid w:val="004A76AD"/>
    <w:rsid w:val="004A77DC"/>
    <w:rsid w:val="004A7BB1"/>
    <w:rsid w:val="004B0180"/>
    <w:rsid w:val="004B1693"/>
    <w:rsid w:val="004B2376"/>
    <w:rsid w:val="004B3213"/>
    <w:rsid w:val="004B339E"/>
    <w:rsid w:val="004B45C8"/>
    <w:rsid w:val="004B5A24"/>
    <w:rsid w:val="004B5A29"/>
    <w:rsid w:val="004B5EC9"/>
    <w:rsid w:val="004B5FB2"/>
    <w:rsid w:val="004B6340"/>
    <w:rsid w:val="004B69AD"/>
    <w:rsid w:val="004B6F9D"/>
    <w:rsid w:val="004B7A1E"/>
    <w:rsid w:val="004B7ECD"/>
    <w:rsid w:val="004C0AA6"/>
    <w:rsid w:val="004C1B93"/>
    <w:rsid w:val="004C2D81"/>
    <w:rsid w:val="004C47AA"/>
    <w:rsid w:val="004C5B38"/>
    <w:rsid w:val="004C667A"/>
    <w:rsid w:val="004D0DD9"/>
    <w:rsid w:val="004D0F94"/>
    <w:rsid w:val="004D12C6"/>
    <w:rsid w:val="004D1E18"/>
    <w:rsid w:val="004D2889"/>
    <w:rsid w:val="004D3939"/>
    <w:rsid w:val="004D3B41"/>
    <w:rsid w:val="004D5016"/>
    <w:rsid w:val="004D559C"/>
    <w:rsid w:val="004D6A14"/>
    <w:rsid w:val="004D751E"/>
    <w:rsid w:val="004D75B0"/>
    <w:rsid w:val="004E0C17"/>
    <w:rsid w:val="004E258F"/>
    <w:rsid w:val="004E2645"/>
    <w:rsid w:val="004E287E"/>
    <w:rsid w:val="004E2CF5"/>
    <w:rsid w:val="004E3475"/>
    <w:rsid w:val="004E3F0B"/>
    <w:rsid w:val="004E5C63"/>
    <w:rsid w:val="004E755A"/>
    <w:rsid w:val="004F0854"/>
    <w:rsid w:val="004F1D03"/>
    <w:rsid w:val="004F1EA1"/>
    <w:rsid w:val="004F2ACF"/>
    <w:rsid w:val="004F2E46"/>
    <w:rsid w:val="004F401F"/>
    <w:rsid w:val="004F44A3"/>
    <w:rsid w:val="004F57EC"/>
    <w:rsid w:val="004F5F10"/>
    <w:rsid w:val="004F63B0"/>
    <w:rsid w:val="004F679E"/>
    <w:rsid w:val="004F6C34"/>
    <w:rsid w:val="00500A3B"/>
    <w:rsid w:val="00500C09"/>
    <w:rsid w:val="00500D86"/>
    <w:rsid w:val="00501147"/>
    <w:rsid w:val="00505456"/>
    <w:rsid w:val="0050557E"/>
    <w:rsid w:val="005061D3"/>
    <w:rsid w:val="00510234"/>
    <w:rsid w:val="0051063E"/>
    <w:rsid w:val="00511519"/>
    <w:rsid w:val="00511EED"/>
    <w:rsid w:val="00512402"/>
    <w:rsid w:val="005127F9"/>
    <w:rsid w:val="00513024"/>
    <w:rsid w:val="005133FB"/>
    <w:rsid w:val="00513919"/>
    <w:rsid w:val="00514270"/>
    <w:rsid w:val="00514419"/>
    <w:rsid w:val="00514AAC"/>
    <w:rsid w:val="00516706"/>
    <w:rsid w:val="00517403"/>
    <w:rsid w:val="00517959"/>
    <w:rsid w:val="00520E3E"/>
    <w:rsid w:val="0052129B"/>
    <w:rsid w:val="00521313"/>
    <w:rsid w:val="005224A5"/>
    <w:rsid w:val="00523162"/>
    <w:rsid w:val="005232DC"/>
    <w:rsid w:val="0052345A"/>
    <w:rsid w:val="00523960"/>
    <w:rsid w:val="00524868"/>
    <w:rsid w:val="0052534F"/>
    <w:rsid w:val="00525A3C"/>
    <w:rsid w:val="00525CA5"/>
    <w:rsid w:val="0052743E"/>
    <w:rsid w:val="00527516"/>
    <w:rsid w:val="00527BD5"/>
    <w:rsid w:val="00530527"/>
    <w:rsid w:val="00530787"/>
    <w:rsid w:val="0053094A"/>
    <w:rsid w:val="00530DC6"/>
    <w:rsid w:val="00531AFF"/>
    <w:rsid w:val="00531B52"/>
    <w:rsid w:val="00533FEF"/>
    <w:rsid w:val="005343B2"/>
    <w:rsid w:val="00536568"/>
    <w:rsid w:val="0053677A"/>
    <w:rsid w:val="005369DC"/>
    <w:rsid w:val="005373B9"/>
    <w:rsid w:val="0053773B"/>
    <w:rsid w:val="00540083"/>
    <w:rsid w:val="005406F7"/>
    <w:rsid w:val="0054185F"/>
    <w:rsid w:val="00543924"/>
    <w:rsid w:val="00543BED"/>
    <w:rsid w:val="00543D52"/>
    <w:rsid w:val="00544A75"/>
    <w:rsid w:val="00545BD2"/>
    <w:rsid w:val="00547152"/>
    <w:rsid w:val="00550F8A"/>
    <w:rsid w:val="0055140A"/>
    <w:rsid w:val="00551A49"/>
    <w:rsid w:val="00551FDF"/>
    <w:rsid w:val="0055285C"/>
    <w:rsid w:val="005538B9"/>
    <w:rsid w:val="005538D5"/>
    <w:rsid w:val="00553D7B"/>
    <w:rsid w:val="005541BB"/>
    <w:rsid w:val="00554705"/>
    <w:rsid w:val="0055477C"/>
    <w:rsid w:val="0055478E"/>
    <w:rsid w:val="005547BA"/>
    <w:rsid w:val="00555361"/>
    <w:rsid w:val="00557436"/>
    <w:rsid w:val="0055770E"/>
    <w:rsid w:val="00557766"/>
    <w:rsid w:val="00557B52"/>
    <w:rsid w:val="00561144"/>
    <w:rsid w:val="00561991"/>
    <w:rsid w:val="00562365"/>
    <w:rsid w:val="00562816"/>
    <w:rsid w:val="00565F62"/>
    <w:rsid w:val="0056652B"/>
    <w:rsid w:val="005668C1"/>
    <w:rsid w:val="00566F8E"/>
    <w:rsid w:val="005700D1"/>
    <w:rsid w:val="00570552"/>
    <w:rsid w:val="00570589"/>
    <w:rsid w:val="005706F3"/>
    <w:rsid w:val="0057111D"/>
    <w:rsid w:val="005717C4"/>
    <w:rsid w:val="0057259D"/>
    <w:rsid w:val="00573170"/>
    <w:rsid w:val="0057346A"/>
    <w:rsid w:val="00574518"/>
    <w:rsid w:val="00574E42"/>
    <w:rsid w:val="00575524"/>
    <w:rsid w:val="00575EB6"/>
    <w:rsid w:val="00576BCD"/>
    <w:rsid w:val="00577BE9"/>
    <w:rsid w:val="00577E10"/>
    <w:rsid w:val="00580962"/>
    <w:rsid w:val="00580CCC"/>
    <w:rsid w:val="00581BBD"/>
    <w:rsid w:val="00581C99"/>
    <w:rsid w:val="0058220F"/>
    <w:rsid w:val="00582289"/>
    <w:rsid w:val="00582319"/>
    <w:rsid w:val="005824F7"/>
    <w:rsid w:val="0058328A"/>
    <w:rsid w:val="00585173"/>
    <w:rsid w:val="00586287"/>
    <w:rsid w:val="005869AF"/>
    <w:rsid w:val="0058719F"/>
    <w:rsid w:val="00587448"/>
    <w:rsid w:val="005874D4"/>
    <w:rsid w:val="00587C17"/>
    <w:rsid w:val="005900EB"/>
    <w:rsid w:val="005909D1"/>
    <w:rsid w:val="00590EF2"/>
    <w:rsid w:val="005914A9"/>
    <w:rsid w:val="00591637"/>
    <w:rsid w:val="00591FFE"/>
    <w:rsid w:val="00592478"/>
    <w:rsid w:val="00592A18"/>
    <w:rsid w:val="00592E20"/>
    <w:rsid w:val="0059463B"/>
    <w:rsid w:val="005949A0"/>
    <w:rsid w:val="005958ED"/>
    <w:rsid w:val="0059655C"/>
    <w:rsid w:val="0059682C"/>
    <w:rsid w:val="00597B19"/>
    <w:rsid w:val="00597CC9"/>
    <w:rsid w:val="005A076D"/>
    <w:rsid w:val="005A1905"/>
    <w:rsid w:val="005A22F7"/>
    <w:rsid w:val="005A34E2"/>
    <w:rsid w:val="005A3940"/>
    <w:rsid w:val="005A4939"/>
    <w:rsid w:val="005A5127"/>
    <w:rsid w:val="005A6959"/>
    <w:rsid w:val="005A7C18"/>
    <w:rsid w:val="005B04A1"/>
    <w:rsid w:val="005B1923"/>
    <w:rsid w:val="005B2A4C"/>
    <w:rsid w:val="005B2E13"/>
    <w:rsid w:val="005B3FAE"/>
    <w:rsid w:val="005B48B5"/>
    <w:rsid w:val="005B4B76"/>
    <w:rsid w:val="005B5C7B"/>
    <w:rsid w:val="005B5DDB"/>
    <w:rsid w:val="005B5E3A"/>
    <w:rsid w:val="005B5EF9"/>
    <w:rsid w:val="005B7225"/>
    <w:rsid w:val="005B7AF6"/>
    <w:rsid w:val="005C06C3"/>
    <w:rsid w:val="005C0F58"/>
    <w:rsid w:val="005C17E4"/>
    <w:rsid w:val="005C1A7E"/>
    <w:rsid w:val="005C2138"/>
    <w:rsid w:val="005C2C51"/>
    <w:rsid w:val="005C3553"/>
    <w:rsid w:val="005C36D6"/>
    <w:rsid w:val="005C3B16"/>
    <w:rsid w:val="005C49BB"/>
    <w:rsid w:val="005C4B54"/>
    <w:rsid w:val="005C6D7D"/>
    <w:rsid w:val="005C6F10"/>
    <w:rsid w:val="005C6FFE"/>
    <w:rsid w:val="005C7ED2"/>
    <w:rsid w:val="005D018D"/>
    <w:rsid w:val="005D2564"/>
    <w:rsid w:val="005D2E73"/>
    <w:rsid w:val="005D3C2E"/>
    <w:rsid w:val="005D42D7"/>
    <w:rsid w:val="005D5076"/>
    <w:rsid w:val="005D5629"/>
    <w:rsid w:val="005D76C4"/>
    <w:rsid w:val="005D7FCA"/>
    <w:rsid w:val="005E046E"/>
    <w:rsid w:val="005E3572"/>
    <w:rsid w:val="005E3E4E"/>
    <w:rsid w:val="005E51B4"/>
    <w:rsid w:val="005E6C37"/>
    <w:rsid w:val="005E7E8A"/>
    <w:rsid w:val="005F00CA"/>
    <w:rsid w:val="005F035B"/>
    <w:rsid w:val="005F0586"/>
    <w:rsid w:val="005F071D"/>
    <w:rsid w:val="005F1D58"/>
    <w:rsid w:val="005F2532"/>
    <w:rsid w:val="005F328D"/>
    <w:rsid w:val="005F3EF9"/>
    <w:rsid w:val="005F42D2"/>
    <w:rsid w:val="005F4E2D"/>
    <w:rsid w:val="005F5388"/>
    <w:rsid w:val="005F6312"/>
    <w:rsid w:val="005F6F65"/>
    <w:rsid w:val="005F7B11"/>
    <w:rsid w:val="00600B80"/>
    <w:rsid w:val="006018BA"/>
    <w:rsid w:val="006035EA"/>
    <w:rsid w:val="00603812"/>
    <w:rsid w:val="0060463F"/>
    <w:rsid w:val="00605C2D"/>
    <w:rsid w:val="006069E6"/>
    <w:rsid w:val="00606EE6"/>
    <w:rsid w:val="006075C7"/>
    <w:rsid w:val="006104F9"/>
    <w:rsid w:val="00611910"/>
    <w:rsid w:val="00612C5C"/>
    <w:rsid w:val="00612FED"/>
    <w:rsid w:val="0061378D"/>
    <w:rsid w:val="00613930"/>
    <w:rsid w:val="00614199"/>
    <w:rsid w:val="006142DC"/>
    <w:rsid w:val="0061442E"/>
    <w:rsid w:val="00615093"/>
    <w:rsid w:val="00615EF2"/>
    <w:rsid w:val="006163C8"/>
    <w:rsid w:val="006166B3"/>
    <w:rsid w:val="006176BC"/>
    <w:rsid w:val="00617EED"/>
    <w:rsid w:val="00620849"/>
    <w:rsid w:val="00620EB7"/>
    <w:rsid w:val="006214C9"/>
    <w:rsid w:val="0062265F"/>
    <w:rsid w:val="00624EAA"/>
    <w:rsid w:val="00625615"/>
    <w:rsid w:val="0062741F"/>
    <w:rsid w:val="00627B55"/>
    <w:rsid w:val="006305EB"/>
    <w:rsid w:val="00630A77"/>
    <w:rsid w:val="00630D65"/>
    <w:rsid w:val="00630DE0"/>
    <w:rsid w:val="0063148B"/>
    <w:rsid w:val="00631606"/>
    <w:rsid w:val="00631809"/>
    <w:rsid w:val="006319B1"/>
    <w:rsid w:val="00632C03"/>
    <w:rsid w:val="0063333A"/>
    <w:rsid w:val="00634C37"/>
    <w:rsid w:val="0063558C"/>
    <w:rsid w:val="00635C10"/>
    <w:rsid w:val="00636E72"/>
    <w:rsid w:val="006376A8"/>
    <w:rsid w:val="00640692"/>
    <w:rsid w:val="00640B89"/>
    <w:rsid w:val="00644374"/>
    <w:rsid w:val="00644432"/>
    <w:rsid w:val="00646944"/>
    <w:rsid w:val="00646C7E"/>
    <w:rsid w:val="00646FCC"/>
    <w:rsid w:val="00647F1A"/>
    <w:rsid w:val="00650836"/>
    <w:rsid w:val="006509C0"/>
    <w:rsid w:val="00652E9A"/>
    <w:rsid w:val="00652FD2"/>
    <w:rsid w:val="00653363"/>
    <w:rsid w:val="00653898"/>
    <w:rsid w:val="00653CD1"/>
    <w:rsid w:val="0065617A"/>
    <w:rsid w:val="006561AB"/>
    <w:rsid w:val="00656536"/>
    <w:rsid w:val="00657B46"/>
    <w:rsid w:val="00661738"/>
    <w:rsid w:val="00661B77"/>
    <w:rsid w:val="006626D2"/>
    <w:rsid w:val="00663737"/>
    <w:rsid w:val="00663C40"/>
    <w:rsid w:val="00663DDD"/>
    <w:rsid w:val="00664097"/>
    <w:rsid w:val="00665018"/>
    <w:rsid w:val="006652F9"/>
    <w:rsid w:val="00665331"/>
    <w:rsid w:val="00665959"/>
    <w:rsid w:val="00665DE0"/>
    <w:rsid w:val="006667D5"/>
    <w:rsid w:val="00667215"/>
    <w:rsid w:val="00670B73"/>
    <w:rsid w:val="006710A4"/>
    <w:rsid w:val="00671E81"/>
    <w:rsid w:val="00672214"/>
    <w:rsid w:val="006723A4"/>
    <w:rsid w:val="00672A67"/>
    <w:rsid w:val="006735BB"/>
    <w:rsid w:val="00673D6E"/>
    <w:rsid w:val="0067471C"/>
    <w:rsid w:val="00674F68"/>
    <w:rsid w:val="00675CEA"/>
    <w:rsid w:val="0067650D"/>
    <w:rsid w:val="006767F3"/>
    <w:rsid w:val="00676D56"/>
    <w:rsid w:val="00676F5B"/>
    <w:rsid w:val="006772B3"/>
    <w:rsid w:val="00680118"/>
    <w:rsid w:val="00681F9E"/>
    <w:rsid w:val="00682F51"/>
    <w:rsid w:val="006833EC"/>
    <w:rsid w:val="00683A34"/>
    <w:rsid w:val="00684FE2"/>
    <w:rsid w:val="006851EB"/>
    <w:rsid w:val="00685EA1"/>
    <w:rsid w:val="006861ED"/>
    <w:rsid w:val="00686C16"/>
    <w:rsid w:val="00691655"/>
    <w:rsid w:val="0069168B"/>
    <w:rsid w:val="006921E7"/>
    <w:rsid w:val="00692408"/>
    <w:rsid w:val="0069246E"/>
    <w:rsid w:val="00693F3D"/>
    <w:rsid w:val="006949A1"/>
    <w:rsid w:val="00695299"/>
    <w:rsid w:val="00695B34"/>
    <w:rsid w:val="00695D27"/>
    <w:rsid w:val="00695DA3"/>
    <w:rsid w:val="00696164"/>
    <w:rsid w:val="00696BA1"/>
    <w:rsid w:val="006972F2"/>
    <w:rsid w:val="0069733F"/>
    <w:rsid w:val="00697701"/>
    <w:rsid w:val="00697CCC"/>
    <w:rsid w:val="006A0AC3"/>
    <w:rsid w:val="006A25B7"/>
    <w:rsid w:val="006A2EF3"/>
    <w:rsid w:val="006A3887"/>
    <w:rsid w:val="006A3CC3"/>
    <w:rsid w:val="006A3D5C"/>
    <w:rsid w:val="006A3DED"/>
    <w:rsid w:val="006A3EC1"/>
    <w:rsid w:val="006A4853"/>
    <w:rsid w:val="006A50AD"/>
    <w:rsid w:val="006A55DC"/>
    <w:rsid w:val="006A59B0"/>
    <w:rsid w:val="006A7595"/>
    <w:rsid w:val="006A7925"/>
    <w:rsid w:val="006B0F4D"/>
    <w:rsid w:val="006B1544"/>
    <w:rsid w:val="006B2364"/>
    <w:rsid w:val="006B48A2"/>
    <w:rsid w:val="006B642B"/>
    <w:rsid w:val="006B7162"/>
    <w:rsid w:val="006B7716"/>
    <w:rsid w:val="006B7D0C"/>
    <w:rsid w:val="006B7E9B"/>
    <w:rsid w:val="006B7F82"/>
    <w:rsid w:val="006C14FC"/>
    <w:rsid w:val="006C4688"/>
    <w:rsid w:val="006C6046"/>
    <w:rsid w:val="006C71FB"/>
    <w:rsid w:val="006C7601"/>
    <w:rsid w:val="006C7676"/>
    <w:rsid w:val="006D1CE2"/>
    <w:rsid w:val="006D2405"/>
    <w:rsid w:val="006D3A64"/>
    <w:rsid w:val="006D41C0"/>
    <w:rsid w:val="006D4EEE"/>
    <w:rsid w:val="006D60AB"/>
    <w:rsid w:val="006D6118"/>
    <w:rsid w:val="006D6FB1"/>
    <w:rsid w:val="006E0ACD"/>
    <w:rsid w:val="006E25EF"/>
    <w:rsid w:val="006E40B8"/>
    <w:rsid w:val="006E4BAF"/>
    <w:rsid w:val="006E5384"/>
    <w:rsid w:val="006E5702"/>
    <w:rsid w:val="006E5A50"/>
    <w:rsid w:val="006E7E1C"/>
    <w:rsid w:val="006F114C"/>
    <w:rsid w:val="006F1328"/>
    <w:rsid w:val="006F1C23"/>
    <w:rsid w:val="006F3208"/>
    <w:rsid w:val="006F32BB"/>
    <w:rsid w:val="006F3BAB"/>
    <w:rsid w:val="006F4019"/>
    <w:rsid w:val="006F4EB2"/>
    <w:rsid w:val="006F4F3F"/>
    <w:rsid w:val="006F56B5"/>
    <w:rsid w:val="006F58AC"/>
    <w:rsid w:val="006F5C06"/>
    <w:rsid w:val="006F6090"/>
    <w:rsid w:val="006F6A62"/>
    <w:rsid w:val="006F7309"/>
    <w:rsid w:val="006F7504"/>
    <w:rsid w:val="006F7CB7"/>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5F55"/>
    <w:rsid w:val="00706EA8"/>
    <w:rsid w:val="007072E6"/>
    <w:rsid w:val="0071027A"/>
    <w:rsid w:val="00710438"/>
    <w:rsid w:val="00710D93"/>
    <w:rsid w:val="007116B5"/>
    <w:rsid w:val="00711C05"/>
    <w:rsid w:val="00711C85"/>
    <w:rsid w:val="00711DA1"/>
    <w:rsid w:val="007129D4"/>
    <w:rsid w:val="00712C33"/>
    <w:rsid w:val="007132D6"/>
    <w:rsid w:val="007133E9"/>
    <w:rsid w:val="00713799"/>
    <w:rsid w:val="00713CDF"/>
    <w:rsid w:val="00713D45"/>
    <w:rsid w:val="00714DF7"/>
    <w:rsid w:val="00716243"/>
    <w:rsid w:val="00717F88"/>
    <w:rsid w:val="00720788"/>
    <w:rsid w:val="00720B46"/>
    <w:rsid w:val="007229DB"/>
    <w:rsid w:val="007231DF"/>
    <w:rsid w:val="0072377E"/>
    <w:rsid w:val="00723B94"/>
    <w:rsid w:val="00723E33"/>
    <w:rsid w:val="00724AA3"/>
    <w:rsid w:val="00725521"/>
    <w:rsid w:val="00726D86"/>
    <w:rsid w:val="00731100"/>
    <w:rsid w:val="0073159E"/>
    <w:rsid w:val="00731AB6"/>
    <w:rsid w:val="00731F76"/>
    <w:rsid w:val="0073253A"/>
    <w:rsid w:val="00734A2E"/>
    <w:rsid w:val="00736904"/>
    <w:rsid w:val="007401EE"/>
    <w:rsid w:val="007408D2"/>
    <w:rsid w:val="00740CE9"/>
    <w:rsid w:val="00740E32"/>
    <w:rsid w:val="00741140"/>
    <w:rsid w:val="00741379"/>
    <w:rsid w:val="0074184D"/>
    <w:rsid w:val="007429DB"/>
    <w:rsid w:val="00742A5F"/>
    <w:rsid w:val="007443E6"/>
    <w:rsid w:val="00745233"/>
    <w:rsid w:val="0074536A"/>
    <w:rsid w:val="00746695"/>
    <w:rsid w:val="00747066"/>
    <w:rsid w:val="00751B42"/>
    <w:rsid w:val="00752A63"/>
    <w:rsid w:val="00752D83"/>
    <w:rsid w:val="00753B57"/>
    <w:rsid w:val="00753DDA"/>
    <w:rsid w:val="00755ED1"/>
    <w:rsid w:val="007560CF"/>
    <w:rsid w:val="00756116"/>
    <w:rsid w:val="00756769"/>
    <w:rsid w:val="007567AE"/>
    <w:rsid w:val="00756BC1"/>
    <w:rsid w:val="00757127"/>
    <w:rsid w:val="0076046E"/>
    <w:rsid w:val="00760563"/>
    <w:rsid w:val="0076105A"/>
    <w:rsid w:val="007612E4"/>
    <w:rsid w:val="00761F86"/>
    <w:rsid w:val="00762375"/>
    <w:rsid w:val="007623B3"/>
    <w:rsid w:val="007628CB"/>
    <w:rsid w:val="00763760"/>
    <w:rsid w:val="00765D85"/>
    <w:rsid w:val="007669DB"/>
    <w:rsid w:val="007672F8"/>
    <w:rsid w:val="007673E1"/>
    <w:rsid w:val="00771354"/>
    <w:rsid w:val="00771894"/>
    <w:rsid w:val="00772AD5"/>
    <w:rsid w:val="00773B42"/>
    <w:rsid w:val="007746AD"/>
    <w:rsid w:val="00775BB6"/>
    <w:rsid w:val="0077653F"/>
    <w:rsid w:val="00776DFE"/>
    <w:rsid w:val="007776FE"/>
    <w:rsid w:val="00777C92"/>
    <w:rsid w:val="00777CBF"/>
    <w:rsid w:val="007802D1"/>
    <w:rsid w:val="00782310"/>
    <w:rsid w:val="00783524"/>
    <w:rsid w:val="00783686"/>
    <w:rsid w:val="00784EA7"/>
    <w:rsid w:val="00784F17"/>
    <w:rsid w:val="007855C7"/>
    <w:rsid w:val="0078665C"/>
    <w:rsid w:val="00787014"/>
    <w:rsid w:val="00787304"/>
    <w:rsid w:val="00787EB4"/>
    <w:rsid w:val="00790163"/>
    <w:rsid w:val="007905E7"/>
    <w:rsid w:val="00791A48"/>
    <w:rsid w:val="007940A1"/>
    <w:rsid w:val="00794987"/>
    <w:rsid w:val="00795405"/>
    <w:rsid w:val="00795A15"/>
    <w:rsid w:val="007962E3"/>
    <w:rsid w:val="007966AD"/>
    <w:rsid w:val="00796D62"/>
    <w:rsid w:val="00796F7E"/>
    <w:rsid w:val="007A1436"/>
    <w:rsid w:val="007A188D"/>
    <w:rsid w:val="007A2276"/>
    <w:rsid w:val="007A2ABF"/>
    <w:rsid w:val="007A3218"/>
    <w:rsid w:val="007A323E"/>
    <w:rsid w:val="007A3F2F"/>
    <w:rsid w:val="007A4022"/>
    <w:rsid w:val="007A4A11"/>
    <w:rsid w:val="007A4B19"/>
    <w:rsid w:val="007A6242"/>
    <w:rsid w:val="007A653C"/>
    <w:rsid w:val="007A6836"/>
    <w:rsid w:val="007A6982"/>
    <w:rsid w:val="007A73B8"/>
    <w:rsid w:val="007A78DE"/>
    <w:rsid w:val="007B1AC7"/>
    <w:rsid w:val="007B2A0C"/>
    <w:rsid w:val="007B2AC4"/>
    <w:rsid w:val="007B323F"/>
    <w:rsid w:val="007B3472"/>
    <w:rsid w:val="007B5069"/>
    <w:rsid w:val="007B6506"/>
    <w:rsid w:val="007B7301"/>
    <w:rsid w:val="007B7734"/>
    <w:rsid w:val="007C043A"/>
    <w:rsid w:val="007C0F1D"/>
    <w:rsid w:val="007C1489"/>
    <w:rsid w:val="007C1A53"/>
    <w:rsid w:val="007C1F91"/>
    <w:rsid w:val="007C27CB"/>
    <w:rsid w:val="007C2AA2"/>
    <w:rsid w:val="007C3FC4"/>
    <w:rsid w:val="007C4B20"/>
    <w:rsid w:val="007C53DD"/>
    <w:rsid w:val="007C584D"/>
    <w:rsid w:val="007C6E09"/>
    <w:rsid w:val="007C6F1F"/>
    <w:rsid w:val="007C6FCA"/>
    <w:rsid w:val="007C7278"/>
    <w:rsid w:val="007C7703"/>
    <w:rsid w:val="007D02AB"/>
    <w:rsid w:val="007D23D1"/>
    <w:rsid w:val="007D287E"/>
    <w:rsid w:val="007D2ADC"/>
    <w:rsid w:val="007D35DD"/>
    <w:rsid w:val="007D3639"/>
    <w:rsid w:val="007D3892"/>
    <w:rsid w:val="007D41D0"/>
    <w:rsid w:val="007D4AC2"/>
    <w:rsid w:val="007D4B7A"/>
    <w:rsid w:val="007D4D56"/>
    <w:rsid w:val="007D58CA"/>
    <w:rsid w:val="007D601F"/>
    <w:rsid w:val="007D613B"/>
    <w:rsid w:val="007D6C6F"/>
    <w:rsid w:val="007E14BF"/>
    <w:rsid w:val="007E16DB"/>
    <w:rsid w:val="007E1D8F"/>
    <w:rsid w:val="007E25B1"/>
    <w:rsid w:val="007E273C"/>
    <w:rsid w:val="007E281B"/>
    <w:rsid w:val="007E37B2"/>
    <w:rsid w:val="007E3B5B"/>
    <w:rsid w:val="007E3EFF"/>
    <w:rsid w:val="007E450E"/>
    <w:rsid w:val="007E465B"/>
    <w:rsid w:val="007E46FF"/>
    <w:rsid w:val="007E4CD8"/>
    <w:rsid w:val="007E50FA"/>
    <w:rsid w:val="007E5597"/>
    <w:rsid w:val="007E5D6D"/>
    <w:rsid w:val="007E677F"/>
    <w:rsid w:val="007E69C3"/>
    <w:rsid w:val="007E727E"/>
    <w:rsid w:val="007E7AFA"/>
    <w:rsid w:val="007E7FC1"/>
    <w:rsid w:val="007F08B1"/>
    <w:rsid w:val="007F0BE4"/>
    <w:rsid w:val="007F286D"/>
    <w:rsid w:val="007F2EEB"/>
    <w:rsid w:val="007F57C5"/>
    <w:rsid w:val="007F5D2C"/>
    <w:rsid w:val="007F6BCA"/>
    <w:rsid w:val="00800134"/>
    <w:rsid w:val="0080224A"/>
    <w:rsid w:val="00802AD0"/>
    <w:rsid w:val="00802FA4"/>
    <w:rsid w:val="0080344D"/>
    <w:rsid w:val="00804A6B"/>
    <w:rsid w:val="00804FD1"/>
    <w:rsid w:val="00805979"/>
    <w:rsid w:val="00805B90"/>
    <w:rsid w:val="00805CC7"/>
    <w:rsid w:val="0080660C"/>
    <w:rsid w:val="0080694B"/>
    <w:rsid w:val="00806B50"/>
    <w:rsid w:val="00807CE3"/>
    <w:rsid w:val="0081095B"/>
    <w:rsid w:val="00810BCD"/>
    <w:rsid w:val="00810C93"/>
    <w:rsid w:val="0081168A"/>
    <w:rsid w:val="00812159"/>
    <w:rsid w:val="0081219A"/>
    <w:rsid w:val="008122CB"/>
    <w:rsid w:val="0081546C"/>
    <w:rsid w:val="00815480"/>
    <w:rsid w:val="00816153"/>
    <w:rsid w:val="00816850"/>
    <w:rsid w:val="0081725C"/>
    <w:rsid w:val="00817441"/>
    <w:rsid w:val="00817BBC"/>
    <w:rsid w:val="00817D74"/>
    <w:rsid w:val="008217FA"/>
    <w:rsid w:val="00822879"/>
    <w:rsid w:val="008233C4"/>
    <w:rsid w:val="00823979"/>
    <w:rsid w:val="00824A4F"/>
    <w:rsid w:val="00824BA0"/>
    <w:rsid w:val="00825CC7"/>
    <w:rsid w:val="00826869"/>
    <w:rsid w:val="00826D93"/>
    <w:rsid w:val="0082786B"/>
    <w:rsid w:val="0082798A"/>
    <w:rsid w:val="00827B9F"/>
    <w:rsid w:val="0083202F"/>
    <w:rsid w:val="008322D6"/>
    <w:rsid w:val="008325DC"/>
    <w:rsid w:val="008331B7"/>
    <w:rsid w:val="00833A40"/>
    <w:rsid w:val="00833EB1"/>
    <w:rsid w:val="008346C2"/>
    <w:rsid w:val="0083527B"/>
    <w:rsid w:val="00835A2C"/>
    <w:rsid w:val="00836557"/>
    <w:rsid w:val="008369D0"/>
    <w:rsid w:val="00840EA2"/>
    <w:rsid w:val="00841094"/>
    <w:rsid w:val="008416C6"/>
    <w:rsid w:val="008417C1"/>
    <w:rsid w:val="00843A7B"/>
    <w:rsid w:val="00844CB6"/>
    <w:rsid w:val="00845428"/>
    <w:rsid w:val="00845B91"/>
    <w:rsid w:val="00846FA8"/>
    <w:rsid w:val="00847BB9"/>
    <w:rsid w:val="00850615"/>
    <w:rsid w:val="0085082B"/>
    <w:rsid w:val="0085095A"/>
    <w:rsid w:val="00850CCB"/>
    <w:rsid w:val="008516ED"/>
    <w:rsid w:val="00851D0D"/>
    <w:rsid w:val="00851FBA"/>
    <w:rsid w:val="008528FE"/>
    <w:rsid w:val="0085384C"/>
    <w:rsid w:val="00853E40"/>
    <w:rsid w:val="008541D8"/>
    <w:rsid w:val="00855048"/>
    <w:rsid w:val="00855191"/>
    <w:rsid w:val="008576FB"/>
    <w:rsid w:val="00860D47"/>
    <w:rsid w:val="00861DE8"/>
    <w:rsid w:val="00862465"/>
    <w:rsid w:val="00862560"/>
    <w:rsid w:val="00862A7A"/>
    <w:rsid w:val="00864C68"/>
    <w:rsid w:val="00865CF3"/>
    <w:rsid w:val="008669F9"/>
    <w:rsid w:val="00866B4D"/>
    <w:rsid w:val="00866C81"/>
    <w:rsid w:val="008674AF"/>
    <w:rsid w:val="008705B9"/>
    <w:rsid w:val="00870707"/>
    <w:rsid w:val="00872397"/>
    <w:rsid w:val="008727F1"/>
    <w:rsid w:val="0087305F"/>
    <w:rsid w:val="0087363A"/>
    <w:rsid w:val="00873D7B"/>
    <w:rsid w:val="008752F8"/>
    <w:rsid w:val="00875D4F"/>
    <w:rsid w:val="008760AF"/>
    <w:rsid w:val="00876209"/>
    <w:rsid w:val="0087660A"/>
    <w:rsid w:val="008776E2"/>
    <w:rsid w:val="00880744"/>
    <w:rsid w:val="0088080F"/>
    <w:rsid w:val="0088089D"/>
    <w:rsid w:val="0088175A"/>
    <w:rsid w:val="00881BDC"/>
    <w:rsid w:val="00882851"/>
    <w:rsid w:val="00882961"/>
    <w:rsid w:val="00882E89"/>
    <w:rsid w:val="00882F89"/>
    <w:rsid w:val="00883BA6"/>
    <w:rsid w:val="0088450B"/>
    <w:rsid w:val="00884696"/>
    <w:rsid w:val="00884796"/>
    <w:rsid w:val="0088488C"/>
    <w:rsid w:val="008850FA"/>
    <w:rsid w:val="008856DB"/>
    <w:rsid w:val="00885A76"/>
    <w:rsid w:val="00886010"/>
    <w:rsid w:val="00886D6E"/>
    <w:rsid w:val="0088718F"/>
    <w:rsid w:val="008876AE"/>
    <w:rsid w:val="008904ED"/>
    <w:rsid w:val="00890842"/>
    <w:rsid w:val="0089239B"/>
    <w:rsid w:val="00892607"/>
    <w:rsid w:val="00892A47"/>
    <w:rsid w:val="008933D9"/>
    <w:rsid w:val="00894218"/>
    <w:rsid w:val="00894360"/>
    <w:rsid w:val="00897C49"/>
    <w:rsid w:val="008A115C"/>
    <w:rsid w:val="008A1548"/>
    <w:rsid w:val="008A16A5"/>
    <w:rsid w:val="008A1FC3"/>
    <w:rsid w:val="008A24CE"/>
    <w:rsid w:val="008A2EB6"/>
    <w:rsid w:val="008A3A51"/>
    <w:rsid w:val="008B157D"/>
    <w:rsid w:val="008B2095"/>
    <w:rsid w:val="008B38A5"/>
    <w:rsid w:val="008B4821"/>
    <w:rsid w:val="008B560A"/>
    <w:rsid w:val="008B5EC9"/>
    <w:rsid w:val="008B6667"/>
    <w:rsid w:val="008B7728"/>
    <w:rsid w:val="008C086C"/>
    <w:rsid w:val="008C11B5"/>
    <w:rsid w:val="008C18A9"/>
    <w:rsid w:val="008C31BA"/>
    <w:rsid w:val="008C33F0"/>
    <w:rsid w:val="008C4824"/>
    <w:rsid w:val="008C5100"/>
    <w:rsid w:val="008C55DC"/>
    <w:rsid w:val="008C5694"/>
    <w:rsid w:val="008C5775"/>
    <w:rsid w:val="008D0436"/>
    <w:rsid w:val="008D043A"/>
    <w:rsid w:val="008D1FEC"/>
    <w:rsid w:val="008D22B3"/>
    <w:rsid w:val="008D2C81"/>
    <w:rsid w:val="008D3813"/>
    <w:rsid w:val="008D3ECA"/>
    <w:rsid w:val="008D3F22"/>
    <w:rsid w:val="008D3FDE"/>
    <w:rsid w:val="008D4504"/>
    <w:rsid w:val="008D56C8"/>
    <w:rsid w:val="008D666E"/>
    <w:rsid w:val="008D6F0C"/>
    <w:rsid w:val="008D7800"/>
    <w:rsid w:val="008D797F"/>
    <w:rsid w:val="008D7E06"/>
    <w:rsid w:val="008D7FEC"/>
    <w:rsid w:val="008E20D8"/>
    <w:rsid w:val="008E3500"/>
    <w:rsid w:val="008E418F"/>
    <w:rsid w:val="008E5622"/>
    <w:rsid w:val="008E6C7A"/>
    <w:rsid w:val="008E71BE"/>
    <w:rsid w:val="008E766C"/>
    <w:rsid w:val="008E7776"/>
    <w:rsid w:val="008E7C94"/>
    <w:rsid w:val="008F0ACF"/>
    <w:rsid w:val="008F0BAF"/>
    <w:rsid w:val="008F25D3"/>
    <w:rsid w:val="008F36E6"/>
    <w:rsid w:val="008F4F1D"/>
    <w:rsid w:val="008F6AA0"/>
    <w:rsid w:val="008F6C0A"/>
    <w:rsid w:val="008F6DEF"/>
    <w:rsid w:val="008F73DB"/>
    <w:rsid w:val="008F77E0"/>
    <w:rsid w:val="00901E14"/>
    <w:rsid w:val="00901EEA"/>
    <w:rsid w:val="00901FB2"/>
    <w:rsid w:val="00904E72"/>
    <w:rsid w:val="00904F6B"/>
    <w:rsid w:val="00905034"/>
    <w:rsid w:val="00905490"/>
    <w:rsid w:val="0090687B"/>
    <w:rsid w:val="009110BC"/>
    <w:rsid w:val="009128F5"/>
    <w:rsid w:val="00912D86"/>
    <w:rsid w:val="00912D9E"/>
    <w:rsid w:val="00913537"/>
    <w:rsid w:val="00914FE6"/>
    <w:rsid w:val="00916170"/>
    <w:rsid w:val="00916D07"/>
    <w:rsid w:val="00916EA8"/>
    <w:rsid w:val="00917258"/>
    <w:rsid w:val="00922224"/>
    <w:rsid w:val="009222B9"/>
    <w:rsid w:val="00923C55"/>
    <w:rsid w:val="00924B19"/>
    <w:rsid w:val="009255DB"/>
    <w:rsid w:val="00926091"/>
    <w:rsid w:val="00927830"/>
    <w:rsid w:val="00927C08"/>
    <w:rsid w:val="00927F9A"/>
    <w:rsid w:val="00931377"/>
    <w:rsid w:val="00932B92"/>
    <w:rsid w:val="00933317"/>
    <w:rsid w:val="00933545"/>
    <w:rsid w:val="00934DCD"/>
    <w:rsid w:val="0093695C"/>
    <w:rsid w:val="00936C98"/>
    <w:rsid w:val="0093758C"/>
    <w:rsid w:val="00937FB7"/>
    <w:rsid w:val="00940A2A"/>
    <w:rsid w:val="00942B31"/>
    <w:rsid w:val="00942C33"/>
    <w:rsid w:val="00944E32"/>
    <w:rsid w:val="00945849"/>
    <w:rsid w:val="00946273"/>
    <w:rsid w:val="00947A05"/>
    <w:rsid w:val="00947E4A"/>
    <w:rsid w:val="00951557"/>
    <w:rsid w:val="00951D7C"/>
    <w:rsid w:val="009525C3"/>
    <w:rsid w:val="0095404B"/>
    <w:rsid w:val="0095556D"/>
    <w:rsid w:val="00955A13"/>
    <w:rsid w:val="00955FD7"/>
    <w:rsid w:val="00957C27"/>
    <w:rsid w:val="00960438"/>
    <w:rsid w:val="00960E92"/>
    <w:rsid w:val="00961485"/>
    <w:rsid w:val="0096155A"/>
    <w:rsid w:val="00961D60"/>
    <w:rsid w:val="00962DB0"/>
    <w:rsid w:val="00962E4F"/>
    <w:rsid w:val="00963122"/>
    <w:rsid w:val="00964CD5"/>
    <w:rsid w:val="009657C5"/>
    <w:rsid w:val="009666CE"/>
    <w:rsid w:val="009674A8"/>
    <w:rsid w:val="0096790D"/>
    <w:rsid w:val="00967D74"/>
    <w:rsid w:val="00967D95"/>
    <w:rsid w:val="00967DF4"/>
    <w:rsid w:val="009708D3"/>
    <w:rsid w:val="00970903"/>
    <w:rsid w:val="00970A8A"/>
    <w:rsid w:val="009721C7"/>
    <w:rsid w:val="0097227A"/>
    <w:rsid w:val="00972520"/>
    <w:rsid w:val="00973512"/>
    <w:rsid w:val="00973B84"/>
    <w:rsid w:val="00973D91"/>
    <w:rsid w:val="00974035"/>
    <w:rsid w:val="00974D11"/>
    <w:rsid w:val="00976D48"/>
    <w:rsid w:val="009775C1"/>
    <w:rsid w:val="00980A04"/>
    <w:rsid w:val="00980B64"/>
    <w:rsid w:val="00981649"/>
    <w:rsid w:val="00981712"/>
    <w:rsid w:val="00982AA0"/>
    <w:rsid w:val="00983BC8"/>
    <w:rsid w:val="00984482"/>
    <w:rsid w:val="00984A13"/>
    <w:rsid w:val="00984A42"/>
    <w:rsid w:val="00985641"/>
    <w:rsid w:val="0098626C"/>
    <w:rsid w:val="00991C05"/>
    <w:rsid w:val="00991C8C"/>
    <w:rsid w:val="009928CC"/>
    <w:rsid w:val="00993279"/>
    <w:rsid w:val="00993BD3"/>
    <w:rsid w:val="009941F3"/>
    <w:rsid w:val="00994529"/>
    <w:rsid w:val="00994D36"/>
    <w:rsid w:val="00995D7B"/>
    <w:rsid w:val="00995E67"/>
    <w:rsid w:val="00996281"/>
    <w:rsid w:val="009A0453"/>
    <w:rsid w:val="009A0479"/>
    <w:rsid w:val="009A0980"/>
    <w:rsid w:val="009A0D3F"/>
    <w:rsid w:val="009A1315"/>
    <w:rsid w:val="009A2937"/>
    <w:rsid w:val="009A2DF5"/>
    <w:rsid w:val="009A375C"/>
    <w:rsid w:val="009A445F"/>
    <w:rsid w:val="009A4DCB"/>
    <w:rsid w:val="009A6140"/>
    <w:rsid w:val="009A779C"/>
    <w:rsid w:val="009B03F5"/>
    <w:rsid w:val="009B1FD2"/>
    <w:rsid w:val="009B2374"/>
    <w:rsid w:val="009B2977"/>
    <w:rsid w:val="009B335F"/>
    <w:rsid w:val="009B4512"/>
    <w:rsid w:val="009B7812"/>
    <w:rsid w:val="009B7F43"/>
    <w:rsid w:val="009C16AF"/>
    <w:rsid w:val="009C2CC0"/>
    <w:rsid w:val="009C2CC5"/>
    <w:rsid w:val="009C42E6"/>
    <w:rsid w:val="009C515B"/>
    <w:rsid w:val="009C7EAA"/>
    <w:rsid w:val="009C7EE4"/>
    <w:rsid w:val="009C7EFC"/>
    <w:rsid w:val="009D033E"/>
    <w:rsid w:val="009D0E06"/>
    <w:rsid w:val="009D1A98"/>
    <w:rsid w:val="009D21F8"/>
    <w:rsid w:val="009D3C09"/>
    <w:rsid w:val="009D4524"/>
    <w:rsid w:val="009D57DE"/>
    <w:rsid w:val="009D5FF7"/>
    <w:rsid w:val="009E0217"/>
    <w:rsid w:val="009E0C9C"/>
    <w:rsid w:val="009E14E1"/>
    <w:rsid w:val="009E1D0B"/>
    <w:rsid w:val="009E325B"/>
    <w:rsid w:val="009E36CB"/>
    <w:rsid w:val="009E41DF"/>
    <w:rsid w:val="009E44DE"/>
    <w:rsid w:val="009E6010"/>
    <w:rsid w:val="009E646D"/>
    <w:rsid w:val="009E664D"/>
    <w:rsid w:val="009E6C2F"/>
    <w:rsid w:val="009E6F5B"/>
    <w:rsid w:val="009E7CA1"/>
    <w:rsid w:val="009E7E4A"/>
    <w:rsid w:val="009F03A8"/>
    <w:rsid w:val="009F1397"/>
    <w:rsid w:val="009F1D23"/>
    <w:rsid w:val="009F1D5B"/>
    <w:rsid w:val="009F21CB"/>
    <w:rsid w:val="009F2CD6"/>
    <w:rsid w:val="009F3CB8"/>
    <w:rsid w:val="009F3FCB"/>
    <w:rsid w:val="009F4516"/>
    <w:rsid w:val="009F5BBF"/>
    <w:rsid w:val="009F6F03"/>
    <w:rsid w:val="00A0027A"/>
    <w:rsid w:val="00A00E97"/>
    <w:rsid w:val="00A02D36"/>
    <w:rsid w:val="00A032D8"/>
    <w:rsid w:val="00A033A8"/>
    <w:rsid w:val="00A033C2"/>
    <w:rsid w:val="00A03925"/>
    <w:rsid w:val="00A043E5"/>
    <w:rsid w:val="00A05717"/>
    <w:rsid w:val="00A059B2"/>
    <w:rsid w:val="00A065F1"/>
    <w:rsid w:val="00A06A92"/>
    <w:rsid w:val="00A06F73"/>
    <w:rsid w:val="00A1073F"/>
    <w:rsid w:val="00A107E7"/>
    <w:rsid w:val="00A10B35"/>
    <w:rsid w:val="00A10BFD"/>
    <w:rsid w:val="00A10DCB"/>
    <w:rsid w:val="00A1220C"/>
    <w:rsid w:val="00A12945"/>
    <w:rsid w:val="00A1299A"/>
    <w:rsid w:val="00A12C32"/>
    <w:rsid w:val="00A12D09"/>
    <w:rsid w:val="00A158F5"/>
    <w:rsid w:val="00A15A9B"/>
    <w:rsid w:val="00A15BA8"/>
    <w:rsid w:val="00A162BF"/>
    <w:rsid w:val="00A166D8"/>
    <w:rsid w:val="00A17659"/>
    <w:rsid w:val="00A20AD7"/>
    <w:rsid w:val="00A20AF7"/>
    <w:rsid w:val="00A2112E"/>
    <w:rsid w:val="00A230DF"/>
    <w:rsid w:val="00A24103"/>
    <w:rsid w:val="00A245EB"/>
    <w:rsid w:val="00A25B96"/>
    <w:rsid w:val="00A260E1"/>
    <w:rsid w:val="00A266D1"/>
    <w:rsid w:val="00A26D7F"/>
    <w:rsid w:val="00A272E3"/>
    <w:rsid w:val="00A276A5"/>
    <w:rsid w:val="00A30A7F"/>
    <w:rsid w:val="00A30D9F"/>
    <w:rsid w:val="00A31487"/>
    <w:rsid w:val="00A32006"/>
    <w:rsid w:val="00A34760"/>
    <w:rsid w:val="00A35D69"/>
    <w:rsid w:val="00A36073"/>
    <w:rsid w:val="00A3742B"/>
    <w:rsid w:val="00A37BD5"/>
    <w:rsid w:val="00A402D2"/>
    <w:rsid w:val="00A412DF"/>
    <w:rsid w:val="00A42385"/>
    <w:rsid w:val="00A4238A"/>
    <w:rsid w:val="00A441BD"/>
    <w:rsid w:val="00A44D14"/>
    <w:rsid w:val="00A453EA"/>
    <w:rsid w:val="00A4563E"/>
    <w:rsid w:val="00A47785"/>
    <w:rsid w:val="00A528B5"/>
    <w:rsid w:val="00A529B5"/>
    <w:rsid w:val="00A55561"/>
    <w:rsid w:val="00A5557E"/>
    <w:rsid w:val="00A55ECE"/>
    <w:rsid w:val="00A56451"/>
    <w:rsid w:val="00A565C0"/>
    <w:rsid w:val="00A56BD8"/>
    <w:rsid w:val="00A56E52"/>
    <w:rsid w:val="00A57C55"/>
    <w:rsid w:val="00A60580"/>
    <w:rsid w:val="00A61693"/>
    <w:rsid w:val="00A61C16"/>
    <w:rsid w:val="00A6268B"/>
    <w:rsid w:val="00A628B6"/>
    <w:rsid w:val="00A63ABD"/>
    <w:rsid w:val="00A63CBA"/>
    <w:rsid w:val="00A6446C"/>
    <w:rsid w:val="00A6459A"/>
    <w:rsid w:val="00A65B16"/>
    <w:rsid w:val="00A65BED"/>
    <w:rsid w:val="00A6602B"/>
    <w:rsid w:val="00A6602F"/>
    <w:rsid w:val="00A66A60"/>
    <w:rsid w:val="00A67237"/>
    <w:rsid w:val="00A6737E"/>
    <w:rsid w:val="00A67B25"/>
    <w:rsid w:val="00A706E7"/>
    <w:rsid w:val="00A70BC5"/>
    <w:rsid w:val="00A70BD2"/>
    <w:rsid w:val="00A7111E"/>
    <w:rsid w:val="00A71CCB"/>
    <w:rsid w:val="00A720CB"/>
    <w:rsid w:val="00A7398C"/>
    <w:rsid w:val="00A74D4C"/>
    <w:rsid w:val="00A7570F"/>
    <w:rsid w:val="00A763E8"/>
    <w:rsid w:val="00A768CC"/>
    <w:rsid w:val="00A77862"/>
    <w:rsid w:val="00A77B80"/>
    <w:rsid w:val="00A8042D"/>
    <w:rsid w:val="00A8077B"/>
    <w:rsid w:val="00A80A4C"/>
    <w:rsid w:val="00A8126E"/>
    <w:rsid w:val="00A815D2"/>
    <w:rsid w:val="00A83F4B"/>
    <w:rsid w:val="00A841DF"/>
    <w:rsid w:val="00A84B01"/>
    <w:rsid w:val="00A854A7"/>
    <w:rsid w:val="00A85941"/>
    <w:rsid w:val="00A85E1B"/>
    <w:rsid w:val="00A86DF7"/>
    <w:rsid w:val="00A8726D"/>
    <w:rsid w:val="00A877E1"/>
    <w:rsid w:val="00A87836"/>
    <w:rsid w:val="00A87F9B"/>
    <w:rsid w:val="00A90B5F"/>
    <w:rsid w:val="00A911AD"/>
    <w:rsid w:val="00A91610"/>
    <w:rsid w:val="00A916D0"/>
    <w:rsid w:val="00A934EA"/>
    <w:rsid w:val="00A935E3"/>
    <w:rsid w:val="00A9418F"/>
    <w:rsid w:val="00A9474F"/>
    <w:rsid w:val="00AA169A"/>
    <w:rsid w:val="00AA1E7A"/>
    <w:rsid w:val="00AA210A"/>
    <w:rsid w:val="00AA34B6"/>
    <w:rsid w:val="00AA3FEC"/>
    <w:rsid w:val="00AA52A7"/>
    <w:rsid w:val="00AA6FA5"/>
    <w:rsid w:val="00AA75F1"/>
    <w:rsid w:val="00AA7F07"/>
    <w:rsid w:val="00AB0C45"/>
    <w:rsid w:val="00AB12F2"/>
    <w:rsid w:val="00AB28F3"/>
    <w:rsid w:val="00AB2912"/>
    <w:rsid w:val="00AB3073"/>
    <w:rsid w:val="00AB343B"/>
    <w:rsid w:val="00AB4E06"/>
    <w:rsid w:val="00AB60B3"/>
    <w:rsid w:val="00AB6442"/>
    <w:rsid w:val="00AB77BC"/>
    <w:rsid w:val="00AB7B53"/>
    <w:rsid w:val="00AC0668"/>
    <w:rsid w:val="00AC090D"/>
    <w:rsid w:val="00AC1C85"/>
    <w:rsid w:val="00AC1DB9"/>
    <w:rsid w:val="00AC1F5A"/>
    <w:rsid w:val="00AC2AA2"/>
    <w:rsid w:val="00AC3F4B"/>
    <w:rsid w:val="00AC5133"/>
    <w:rsid w:val="00AC5FDA"/>
    <w:rsid w:val="00AC6DB0"/>
    <w:rsid w:val="00AC74F2"/>
    <w:rsid w:val="00AC789A"/>
    <w:rsid w:val="00AC78CE"/>
    <w:rsid w:val="00AD0277"/>
    <w:rsid w:val="00AD1427"/>
    <w:rsid w:val="00AD18DA"/>
    <w:rsid w:val="00AD1C57"/>
    <w:rsid w:val="00AD2380"/>
    <w:rsid w:val="00AD23F6"/>
    <w:rsid w:val="00AD2C97"/>
    <w:rsid w:val="00AD3673"/>
    <w:rsid w:val="00AD474B"/>
    <w:rsid w:val="00AD67B8"/>
    <w:rsid w:val="00AD6CE4"/>
    <w:rsid w:val="00AD7451"/>
    <w:rsid w:val="00AE0818"/>
    <w:rsid w:val="00AE0FED"/>
    <w:rsid w:val="00AE16EE"/>
    <w:rsid w:val="00AE189E"/>
    <w:rsid w:val="00AE1A4D"/>
    <w:rsid w:val="00AE20E1"/>
    <w:rsid w:val="00AE3117"/>
    <w:rsid w:val="00AE3233"/>
    <w:rsid w:val="00AE331A"/>
    <w:rsid w:val="00AE3F9B"/>
    <w:rsid w:val="00AE4EF5"/>
    <w:rsid w:val="00AE5EBB"/>
    <w:rsid w:val="00AE5F8A"/>
    <w:rsid w:val="00AE7A65"/>
    <w:rsid w:val="00AF00B2"/>
    <w:rsid w:val="00AF0B16"/>
    <w:rsid w:val="00AF0D7D"/>
    <w:rsid w:val="00AF1428"/>
    <w:rsid w:val="00AF1888"/>
    <w:rsid w:val="00AF1907"/>
    <w:rsid w:val="00AF1F71"/>
    <w:rsid w:val="00AF2253"/>
    <w:rsid w:val="00AF2D1D"/>
    <w:rsid w:val="00AF3D90"/>
    <w:rsid w:val="00AF4AB5"/>
    <w:rsid w:val="00AF4F48"/>
    <w:rsid w:val="00AF507E"/>
    <w:rsid w:val="00AF6EB2"/>
    <w:rsid w:val="00AF7F94"/>
    <w:rsid w:val="00B00BAC"/>
    <w:rsid w:val="00B00C59"/>
    <w:rsid w:val="00B00E1C"/>
    <w:rsid w:val="00B00F14"/>
    <w:rsid w:val="00B01615"/>
    <w:rsid w:val="00B01923"/>
    <w:rsid w:val="00B021F7"/>
    <w:rsid w:val="00B028A5"/>
    <w:rsid w:val="00B03292"/>
    <w:rsid w:val="00B05304"/>
    <w:rsid w:val="00B05613"/>
    <w:rsid w:val="00B05C5A"/>
    <w:rsid w:val="00B061EC"/>
    <w:rsid w:val="00B07363"/>
    <w:rsid w:val="00B07D72"/>
    <w:rsid w:val="00B10275"/>
    <w:rsid w:val="00B10351"/>
    <w:rsid w:val="00B112E1"/>
    <w:rsid w:val="00B130C7"/>
    <w:rsid w:val="00B13ACC"/>
    <w:rsid w:val="00B13AE8"/>
    <w:rsid w:val="00B13D34"/>
    <w:rsid w:val="00B147A0"/>
    <w:rsid w:val="00B14EAA"/>
    <w:rsid w:val="00B179FB"/>
    <w:rsid w:val="00B17EFC"/>
    <w:rsid w:val="00B205F2"/>
    <w:rsid w:val="00B20CA0"/>
    <w:rsid w:val="00B21A7A"/>
    <w:rsid w:val="00B21BF2"/>
    <w:rsid w:val="00B228B4"/>
    <w:rsid w:val="00B247A5"/>
    <w:rsid w:val="00B256B8"/>
    <w:rsid w:val="00B25B22"/>
    <w:rsid w:val="00B25D1B"/>
    <w:rsid w:val="00B27110"/>
    <w:rsid w:val="00B30997"/>
    <w:rsid w:val="00B30C57"/>
    <w:rsid w:val="00B30D70"/>
    <w:rsid w:val="00B30F0C"/>
    <w:rsid w:val="00B31C21"/>
    <w:rsid w:val="00B324D3"/>
    <w:rsid w:val="00B32804"/>
    <w:rsid w:val="00B32CF4"/>
    <w:rsid w:val="00B331D2"/>
    <w:rsid w:val="00B33991"/>
    <w:rsid w:val="00B3453F"/>
    <w:rsid w:val="00B35155"/>
    <w:rsid w:val="00B3543B"/>
    <w:rsid w:val="00B35B13"/>
    <w:rsid w:val="00B36232"/>
    <w:rsid w:val="00B36631"/>
    <w:rsid w:val="00B402DD"/>
    <w:rsid w:val="00B40F44"/>
    <w:rsid w:val="00B426CA"/>
    <w:rsid w:val="00B439A0"/>
    <w:rsid w:val="00B439C0"/>
    <w:rsid w:val="00B43CD6"/>
    <w:rsid w:val="00B44D51"/>
    <w:rsid w:val="00B45548"/>
    <w:rsid w:val="00B461BD"/>
    <w:rsid w:val="00B46DD2"/>
    <w:rsid w:val="00B475F0"/>
    <w:rsid w:val="00B47724"/>
    <w:rsid w:val="00B502E9"/>
    <w:rsid w:val="00B50D68"/>
    <w:rsid w:val="00B51E16"/>
    <w:rsid w:val="00B52515"/>
    <w:rsid w:val="00B53567"/>
    <w:rsid w:val="00B53FC0"/>
    <w:rsid w:val="00B556CB"/>
    <w:rsid w:val="00B563F4"/>
    <w:rsid w:val="00B56CD7"/>
    <w:rsid w:val="00B576CA"/>
    <w:rsid w:val="00B578DC"/>
    <w:rsid w:val="00B604C1"/>
    <w:rsid w:val="00B60F47"/>
    <w:rsid w:val="00B61C9C"/>
    <w:rsid w:val="00B62123"/>
    <w:rsid w:val="00B6277A"/>
    <w:rsid w:val="00B63326"/>
    <w:rsid w:val="00B6381D"/>
    <w:rsid w:val="00B639CB"/>
    <w:rsid w:val="00B6521B"/>
    <w:rsid w:val="00B653A4"/>
    <w:rsid w:val="00B657F5"/>
    <w:rsid w:val="00B67B8D"/>
    <w:rsid w:val="00B70CD9"/>
    <w:rsid w:val="00B70EB0"/>
    <w:rsid w:val="00B711A5"/>
    <w:rsid w:val="00B7213E"/>
    <w:rsid w:val="00B73349"/>
    <w:rsid w:val="00B73D6D"/>
    <w:rsid w:val="00B74899"/>
    <w:rsid w:val="00B750C6"/>
    <w:rsid w:val="00B76C2F"/>
    <w:rsid w:val="00B8123E"/>
    <w:rsid w:val="00B817B0"/>
    <w:rsid w:val="00B817E7"/>
    <w:rsid w:val="00B83AF6"/>
    <w:rsid w:val="00B84090"/>
    <w:rsid w:val="00B85C65"/>
    <w:rsid w:val="00B85E47"/>
    <w:rsid w:val="00B85FFE"/>
    <w:rsid w:val="00B864F0"/>
    <w:rsid w:val="00B869C5"/>
    <w:rsid w:val="00B86FBF"/>
    <w:rsid w:val="00B87D44"/>
    <w:rsid w:val="00B87D96"/>
    <w:rsid w:val="00B91366"/>
    <w:rsid w:val="00B927FD"/>
    <w:rsid w:val="00B9289D"/>
    <w:rsid w:val="00B92CF2"/>
    <w:rsid w:val="00B92E7F"/>
    <w:rsid w:val="00B93E7B"/>
    <w:rsid w:val="00B94424"/>
    <w:rsid w:val="00B951CA"/>
    <w:rsid w:val="00B95CF3"/>
    <w:rsid w:val="00B96989"/>
    <w:rsid w:val="00B96BE3"/>
    <w:rsid w:val="00BA05E2"/>
    <w:rsid w:val="00BA1BA2"/>
    <w:rsid w:val="00BA1F4E"/>
    <w:rsid w:val="00BA3469"/>
    <w:rsid w:val="00BA39CB"/>
    <w:rsid w:val="00BA3B23"/>
    <w:rsid w:val="00BA418A"/>
    <w:rsid w:val="00BA4D59"/>
    <w:rsid w:val="00BA50A3"/>
    <w:rsid w:val="00BA5334"/>
    <w:rsid w:val="00BA5503"/>
    <w:rsid w:val="00BA5FF2"/>
    <w:rsid w:val="00BA7DDA"/>
    <w:rsid w:val="00BB0300"/>
    <w:rsid w:val="00BB11F5"/>
    <w:rsid w:val="00BB3972"/>
    <w:rsid w:val="00BB3D16"/>
    <w:rsid w:val="00BB476B"/>
    <w:rsid w:val="00BB4EEF"/>
    <w:rsid w:val="00BB5309"/>
    <w:rsid w:val="00BB5B45"/>
    <w:rsid w:val="00BB5BD0"/>
    <w:rsid w:val="00BB68A7"/>
    <w:rsid w:val="00BC09AC"/>
    <w:rsid w:val="00BC2024"/>
    <w:rsid w:val="00BC25FC"/>
    <w:rsid w:val="00BC2722"/>
    <w:rsid w:val="00BC31FD"/>
    <w:rsid w:val="00BC3938"/>
    <w:rsid w:val="00BC4E28"/>
    <w:rsid w:val="00BC4E60"/>
    <w:rsid w:val="00BC6509"/>
    <w:rsid w:val="00BC7771"/>
    <w:rsid w:val="00BD0139"/>
    <w:rsid w:val="00BD0551"/>
    <w:rsid w:val="00BD0761"/>
    <w:rsid w:val="00BD1328"/>
    <w:rsid w:val="00BD2748"/>
    <w:rsid w:val="00BD29AC"/>
    <w:rsid w:val="00BD49D6"/>
    <w:rsid w:val="00BD4A71"/>
    <w:rsid w:val="00BD514E"/>
    <w:rsid w:val="00BD58EE"/>
    <w:rsid w:val="00BD5E4D"/>
    <w:rsid w:val="00BD7B95"/>
    <w:rsid w:val="00BE013F"/>
    <w:rsid w:val="00BE0B1A"/>
    <w:rsid w:val="00BE1B83"/>
    <w:rsid w:val="00BE248B"/>
    <w:rsid w:val="00BE3F5F"/>
    <w:rsid w:val="00BE3F73"/>
    <w:rsid w:val="00BE6C47"/>
    <w:rsid w:val="00BE7F08"/>
    <w:rsid w:val="00BE7F35"/>
    <w:rsid w:val="00BF10E5"/>
    <w:rsid w:val="00BF1104"/>
    <w:rsid w:val="00BF2F25"/>
    <w:rsid w:val="00BF3CE0"/>
    <w:rsid w:val="00BF4048"/>
    <w:rsid w:val="00BF6334"/>
    <w:rsid w:val="00C00246"/>
    <w:rsid w:val="00C006FA"/>
    <w:rsid w:val="00C01162"/>
    <w:rsid w:val="00C0148C"/>
    <w:rsid w:val="00C020E0"/>
    <w:rsid w:val="00C020FE"/>
    <w:rsid w:val="00C023D6"/>
    <w:rsid w:val="00C02604"/>
    <w:rsid w:val="00C02977"/>
    <w:rsid w:val="00C02CAB"/>
    <w:rsid w:val="00C03219"/>
    <w:rsid w:val="00C0461A"/>
    <w:rsid w:val="00C05E6F"/>
    <w:rsid w:val="00C06A91"/>
    <w:rsid w:val="00C06CE1"/>
    <w:rsid w:val="00C1069F"/>
    <w:rsid w:val="00C10A56"/>
    <w:rsid w:val="00C10B2B"/>
    <w:rsid w:val="00C10C6F"/>
    <w:rsid w:val="00C11BA7"/>
    <w:rsid w:val="00C1408D"/>
    <w:rsid w:val="00C14CAB"/>
    <w:rsid w:val="00C14FB3"/>
    <w:rsid w:val="00C1581A"/>
    <w:rsid w:val="00C158C6"/>
    <w:rsid w:val="00C15A30"/>
    <w:rsid w:val="00C171CC"/>
    <w:rsid w:val="00C1762F"/>
    <w:rsid w:val="00C20570"/>
    <w:rsid w:val="00C20ACB"/>
    <w:rsid w:val="00C2151A"/>
    <w:rsid w:val="00C21EBE"/>
    <w:rsid w:val="00C22644"/>
    <w:rsid w:val="00C230B1"/>
    <w:rsid w:val="00C2328E"/>
    <w:rsid w:val="00C23CB1"/>
    <w:rsid w:val="00C245E7"/>
    <w:rsid w:val="00C24A6F"/>
    <w:rsid w:val="00C24C9D"/>
    <w:rsid w:val="00C304F4"/>
    <w:rsid w:val="00C308D3"/>
    <w:rsid w:val="00C30B86"/>
    <w:rsid w:val="00C30C1F"/>
    <w:rsid w:val="00C31920"/>
    <w:rsid w:val="00C32396"/>
    <w:rsid w:val="00C33049"/>
    <w:rsid w:val="00C33611"/>
    <w:rsid w:val="00C34C4A"/>
    <w:rsid w:val="00C356DA"/>
    <w:rsid w:val="00C35B31"/>
    <w:rsid w:val="00C36054"/>
    <w:rsid w:val="00C3701C"/>
    <w:rsid w:val="00C40170"/>
    <w:rsid w:val="00C40199"/>
    <w:rsid w:val="00C40DB4"/>
    <w:rsid w:val="00C42433"/>
    <w:rsid w:val="00C42AB6"/>
    <w:rsid w:val="00C42CD5"/>
    <w:rsid w:val="00C43671"/>
    <w:rsid w:val="00C45DE9"/>
    <w:rsid w:val="00C46659"/>
    <w:rsid w:val="00C466AA"/>
    <w:rsid w:val="00C476DE"/>
    <w:rsid w:val="00C4782C"/>
    <w:rsid w:val="00C51C61"/>
    <w:rsid w:val="00C538EE"/>
    <w:rsid w:val="00C5542C"/>
    <w:rsid w:val="00C57EA4"/>
    <w:rsid w:val="00C61444"/>
    <w:rsid w:val="00C6219A"/>
    <w:rsid w:val="00C6225E"/>
    <w:rsid w:val="00C6285A"/>
    <w:rsid w:val="00C6296C"/>
    <w:rsid w:val="00C632E7"/>
    <w:rsid w:val="00C649FA"/>
    <w:rsid w:val="00C6518E"/>
    <w:rsid w:val="00C658BA"/>
    <w:rsid w:val="00C65F23"/>
    <w:rsid w:val="00C67AE6"/>
    <w:rsid w:val="00C700F9"/>
    <w:rsid w:val="00C7045C"/>
    <w:rsid w:val="00C7045D"/>
    <w:rsid w:val="00C70547"/>
    <w:rsid w:val="00C706F1"/>
    <w:rsid w:val="00C70797"/>
    <w:rsid w:val="00C70982"/>
    <w:rsid w:val="00C7229B"/>
    <w:rsid w:val="00C728B5"/>
    <w:rsid w:val="00C731B2"/>
    <w:rsid w:val="00C735D1"/>
    <w:rsid w:val="00C74CA1"/>
    <w:rsid w:val="00C76595"/>
    <w:rsid w:val="00C7743B"/>
    <w:rsid w:val="00C776F6"/>
    <w:rsid w:val="00C80277"/>
    <w:rsid w:val="00C80514"/>
    <w:rsid w:val="00C80EB2"/>
    <w:rsid w:val="00C80FC3"/>
    <w:rsid w:val="00C8160F"/>
    <w:rsid w:val="00C81B9D"/>
    <w:rsid w:val="00C828A0"/>
    <w:rsid w:val="00C83376"/>
    <w:rsid w:val="00C842C2"/>
    <w:rsid w:val="00C869B7"/>
    <w:rsid w:val="00C8707C"/>
    <w:rsid w:val="00C873BB"/>
    <w:rsid w:val="00C90915"/>
    <w:rsid w:val="00C9106F"/>
    <w:rsid w:val="00C910A7"/>
    <w:rsid w:val="00C911E9"/>
    <w:rsid w:val="00C91415"/>
    <w:rsid w:val="00C92575"/>
    <w:rsid w:val="00C930D0"/>
    <w:rsid w:val="00C933BB"/>
    <w:rsid w:val="00C9389D"/>
    <w:rsid w:val="00C938D5"/>
    <w:rsid w:val="00C93B6D"/>
    <w:rsid w:val="00C940BF"/>
    <w:rsid w:val="00C94BDE"/>
    <w:rsid w:val="00C96498"/>
    <w:rsid w:val="00C96D26"/>
    <w:rsid w:val="00C96E3A"/>
    <w:rsid w:val="00C97341"/>
    <w:rsid w:val="00CA114C"/>
    <w:rsid w:val="00CA11EA"/>
    <w:rsid w:val="00CA1B3B"/>
    <w:rsid w:val="00CA4CF6"/>
    <w:rsid w:val="00CA4E41"/>
    <w:rsid w:val="00CA5D55"/>
    <w:rsid w:val="00CA64A7"/>
    <w:rsid w:val="00CA6F39"/>
    <w:rsid w:val="00CA70F7"/>
    <w:rsid w:val="00CA75BF"/>
    <w:rsid w:val="00CA7D91"/>
    <w:rsid w:val="00CB0DBE"/>
    <w:rsid w:val="00CB11AE"/>
    <w:rsid w:val="00CB21A4"/>
    <w:rsid w:val="00CB2D08"/>
    <w:rsid w:val="00CB3514"/>
    <w:rsid w:val="00CB50C2"/>
    <w:rsid w:val="00CB5150"/>
    <w:rsid w:val="00CB5382"/>
    <w:rsid w:val="00CB5857"/>
    <w:rsid w:val="00CB5A45"/>
    <w:rsid w:val="00CB6337"/>
    <w:rsid w:val="00CB6745"/>
    <w:rsid w:val="00CB6B07"/>
    <w:rsid w:val="00CB6CDC"/>
    <w:rsid w:val="00CB6EF6"/>
    <w:rsid w:val="00CB76BD"/>
    <w:rsid w:val="00CB7D70"/>
    <w:rsid w:val="00CC075A"/>
    <w:rsid w:val="00CC1CB0"/>
    <w:rsid w:val="00CC1E1E"/>
    <w:rsid w:val="00CC2CF9"/>
    <w:rsid w:val="00CC2EAC"/>
    <w:rsid w:val="00CC30C1"/>
    <w:rsid w:val="00CC337B"/>
    <w:rsid w:val="00CC3527"/>
    <w:rsid w:val="00CC3D40"/>
    <w:rsid w:val="00CC40F8"/>
    <w:rsid w:val="00CC4500"/>
    <w:rsid w:val="00CC48E4"/>
    <w:rsid w:val="00CC4DB3"/>
    <w:rsid w:val="00CC5602"/>
    <w:rsid w:val="00CC5A72"/>
    <w:rsid w:val="00CC6A8B"/>
    <w:rsid w:val="00CC76D0"/>
    <w:rsid w:val="00CD056D"/>
    <w:rsid w:val="00CD06A7"/>
    <w:rsid w:val="00CD0B9A"/>
    <w:rsid w:val="00CD1360"/>
    <w:rsid w:val="00CD1B35"/>
    <w:rsid w:val="00CD1EC4"/>
    <w:rsid w:val="00CD23E3"/>
    <w:rsid w:val="00CD2FB4"/>
    <w:rsid w:val="00CD336B"/>
    <w:rsid w:val="00CD35F6"/>
    <w:rsid w:val="00CD4119"/>
    <w:rsid w:val="00CD4394"/>
    <w:rsid w:val="00CD52AD"/>
    <w:rsid w:val="00CD55A3"/>
    <w:rsid w:val="00CD5D39"/>
    <w:rsid w:val="00CD5F12"/>
    <w:rsid w:val="00CD6B6A"/>
    <w:rsid w:val="00CD6BCA"/>
    <w:rsid w:val="00CD7357"/>
    <w:rsid w:val="00CD780F"/>
    <w:rsid w:val="00CD7B09"/>
    <w:rsid w:val="00CE0A86"/>
    <w:rsid w:val="00CE11FF"/>
    <w:rsid w:val="00CE12D0"/>
    <w:rsid w:val="00CE2CCC"/>
    <w:rsid w:val="00CE39C2"/>
    <w:rsid w:val="00CE3DD2"/>
    <w:rsid w:val="00CE47C1"/>
    <w:rsid w:val="00CE4BB4"/>
    <w:rsid w:val="00CE4FEA"/>
    <w:rsid w:val="00CE51BA"/>
    <w:rsid w:val="00CE51E9"/>
    <w:rsid w:val="00CE560B"/>
    <w:rsid w:val="00CE6798"/>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7E6D"/>
    <w:rsid w:val="00D01A06"/>
    <w:rsid w:val="00D03133"/>
    <w:rsid w:val="00D034B6"/>
    <w:rsid w:val="00D04819"/>
    <w:rsid w:val="00D053FD"/>
    <w:rsid w:val="00D06030"/>
    <w:rsid w:val="00D06C22"/>
    <w:rsid w:val="00D06F7E"/>
    <w:rsid w:val="00D07977"/>
    <w:rsid w:val="00D115BB"/>
    <w:rsid w:val="00D1360D"/>
    <w:rsid w:val="00D155C3"/>
    <w:rsid w:val="00D16631"/>
    <w:rsid w:val="00D17BC9"/>
    <w:rsid w:val="00D17D31"/>
    <w:rsid w:val="00D21105"/>
    <w:rsid w:val="00D213F1"/>
    <w:rsid w:val="00D21C4B"/>
    <w:rsid w:val="00D225BE"/>
    <w:rsid w:val="00D22DE4"/>
    <w:rsid w:val="00D2359E"/>
    <w:rsid w:val="00D245D4"/>
    <w:rsid w:val="00D24D82"/>
    <w:rsid w:val="00D26012"/>
    <w:rsid w:val="00D274B3"/>
    <w:rsid w:val="00D27992"/>
    <w:rsid w:val="00D32853"/>
    <w:rsid w:val="00D3315A"/>
    <w:rsid w:val="00D33F89"/>
    <w:rsid w:val="00D34E78"/>
    <w:rsid w:val="00D357C7"/>
    <w:rsid w:val="00D35FB4"/>
    <w:rsid w:val="00D36D4F"/>
    <w:rsid w:val="00D376B6"/>
    <w:rsid w:val="00D402CC"/>
    <w:rsid w:val="00D40395"/>
    <w:rsid w:val="00D412D4"/>
    <w:rsid w:val="00D42123"/>
    <w:rsid w:val="00D4277C"/>
    <w:rsid w:val="00D43747"/>
    <w:rsid w:val="00D4483E"/>
    <w:rsid w:val="00D44F95"/>
    <w:rsid w:val="00D45AA5"/>
    <w:rsid w:val="00D45C59"/>
    <w:rsid w:val="00D471F6"/>
    <w:rsid w:val="00D47B8B"/>
    <w:rsid w:val="00D47F32"/>
    <w:rsid w:val="00D50023"/>
    <w:rsid w:val="00D50EEF"/>
    <w:rsid w:val="00D514C3"/>
    <w:rsid w:val="00D514E6"/>
    <w:rsid w:val="00D51537"/>
    <w:rsid w:val="00D51E06"/>
    <w:rsid w:val="00D52647"/>
    <w:rsid w:val="00D54B43"/>
    <w:rsid w:val="00D54B5B"/>
    <w:rsid w:val="00D555B1"/>
    <w:rsid w:val="00D56E16"/>
    <w:rsid w:val="00D60AB3"/>
    <w:rsid w:val="00D61A43"/>
    <w:rsid w:val="00D6257A"/>
    <w:rsid w:val="00D62879"/>
    <w:rsid w:val="00D660B9"/>
    <w:rsid w:val="00D66AB7"/>
    <w:rsid w:val="00D708FB"/>
    <w:rsid w:val="00D70990"/>
    <w:rsid w:val="00D70B0E"/>
    <w:rsid w:val="00D70BAC"/>
    <w:rsid w:val="00D7281B"/>
    <w:rsid w:val="00D72851"/>
    <w:rsid w:val="00D73323"/>
    <w:rsid w:val="00D73332"/>
    <w:rsid w:val="00D73578"/>
    <w:rsid w:val="00D75359"/>
    <w:rsid w:val="00D7777C"/>
    <w:rsid w:val="00D77C67"/>
    <w:rsid w:val="00D81096"/>
    <w:rsid w:val="00D81AAE"/>
    <w:rsid w:val="00D81ACF"/>
    <w:rsid w:val="00D81EFF"/>
    <w:rsid w:val="00D821A2"/>
    <w:rsid w:val="00D82E91"/>
    <w:rsid w:val="00D85108"/>
    <w:rsid w:val="00D902AB"/>
    <w:rsid w:val="00D907F1"/>
    <w:rsid w:val="00D91B75"/>
    <w:rsid w:val="00D91F47"/>
    <w:rsid w:val="00D92A7E"/>
    <w:rsid w:val="00D93075"/>
    <w:rsid w:val="00D93BC2"/>
    <w:rsid w:val="00D93EC9"/>
    <w:rsid w:val="00D948FE"/>
    <w:rsid w:val="00D94E8C"/>
    <w:rsid w:val="00D950B9"/>
    <w:rsid w:val="00D964F9"/>
    <w:rsid w:val="00D970AE"/>
    <w:rsid w:val="00DA0856"/>
    <w:rsid w:val="00DA0DCC"/>
    <w:rsid w:val="00DA1186"/>
    <w:rsid w:val="00DA13CE"/>
    <w:rsid w:val="00DA156C"/>
    <w:rsid w:val="00DA2581"/>
    <w:rsid w:val="00DA38E1"/>
    <w:rsid w:val="00DA3AA7"/>
    <w:rsid w:val="00DA3C71"/>
    <w:rsid w:val="00DA432F"/>
    <w:rsid w:val="00DA49CC"/>
    <w:rsid w:val="00DA5183"/>
    <w:rsid w:val="00DA5605"/>
    <w:rsid w:val="00DA56B6"/>
    <w:rsid w:val="00DA6133"/>
    <w:rsid w:val="00DA6506"/>
    <w:rsid w:val="00DA7B7B"/>
    <w:rsid w:val="00DB0241"/>
    <w:rsid w:val="00DB092D"/>
    <w:rsid w:val="00DB15D8"/>
    <w:rsid w:val="00DB287D"/>
    <w:rsid w:val="00DB2A28"/>
    <w:rsid w:val="00DB2E55"/>
    <w:rsid w:val="00DB3646"/>
    <w:rsid w:val="00DB3672"/>
    <w:rsid w:val="00DB36A5"/>
    <w:rsid w:val="00DB404F"/>
    <w:rsid w:val="00DB4C92"/>
    <w:rsid w:val="00DB4DCB"/>
    <w:rsid w:val="00DB540C"/>
    <w:rsid w:val="00DB69F0"/>
    <w:rsid w:val="00DB6F83"/>
    <w:rsid w:val="00DB7454"/>
    <w:rsid w:val="00DB75F8"/>
    <w:rsid w:val="00DB7629"/>
    <w:rsid w:val="00DB7B3B"/>
    <w:rsid w:val="00DC02E9"/>
    <w:rsid w:val="00DC06CD"/>
    <w:rsid w:val="00DC1321"/>
    <w:rsid w:val="00DC1C5B"/>
    <w:rsid w:val="00DC1FCA"/>
    <w:rsid w:val="00DC2ADE"/>
    <w:rsid w:val="00DC3348"/>
    <w:rsid w:val="00DC56F8"/>
    <w:rsid w:val="00DD0461"/>
    <w:rsid w:val="00DD17E1"/>
    <w:rsid w:val="00DD2106"/>
    <w:rsid w:val="00DD24B7"/>
    <w:rsid w:val="00DD25A7"/>
    <w:rsid w:val="00DD3095"/>
    <w:rsid w:val="00DD30AC"/>
    <w:rsid w:val="00DD3130"/>
    <w:rsid w:val="00DD3611"/>
    <w:rsid w:val="00DD3CAA"/>
    <w:rsid w:val="00DD3CB1"/>
    <w:rsid w:val="00DD3F33"/>
    <w:rsid w:val="00DD4302"/>
    <w:rsid w:val="00DD53EA"/>
    <w:rsid w:val="00DD5426"/>
    <w:rsid w:val="00DD56F0"/>
    <w:rsid w:val="00DD5DFA"/>
    <w:rsid w:val="00DD652D"/>
    <w:rsid w:val="00DE1D1F"/>
    <w:rsid w:val="00DE28D7"/>
    <w:rsid w:val="00DE35C7"/>
    <w:rsid w:val="00DE4937"/>
    <w:rsid w:val="00DE4B66"/>
    <w:rsid w:val="00DE5524"/>
    <w:rsid w:val="00DE5E67"/>
    <w:rsid w:val="00DF0F38"/>
    <w:rsid w:val="00DF163C"/>
    <w:rsid w:val="00DF1D96"/>
    <w:rsid w:val="00DF1EA1"/>
    <w:rsid w:val="00DF2467"/>
    <w:rsid w:val="00DF2B6C"/>
    <w:rsid w:val="00DF3BBB"/>
    <w:rsid w:val="00DF3FD5"/>
    <w:rsid w:val="00DF44B0"/>
    <w:rsid w:val="00DF462E"/>
    <w:rsid w:val="00DF7636"/>
    <w:rsid w:val="00E002D2"/>
    <w:rsid w:val="00E00615"/>
    <w:rsid w:val="00E0076B"/>
    <w:rsid w:val="00E0152D"/>
    <w:rsid w:val="00E02530"/>
    <w:rsid w:val="00E030D0"/>
    <w:rsid w:val="00E03347"/>
    <w:rsid w:val="00E036F8"/>
    <w:rsid w:val="00E03CAD"/>
    <w:rsid w:val="00E040A7"/>
    <w:rsid w:val="00E0434F"/>
    <w:rsid w:val="00E049BE"/>
    <w:rsid w:val="00E04F87"/>
    <w:rsid w:val="00E053AD"/>
    <w:rsid w:val="00E056F4"/>
    <w:rsid w:val="00E05974"/>
    <w:rsid w:val="00E05A5F"/>
    <w:rsid w:val="00E05BAA"/>
    <w:rsid w:val="00E069D0"/>
    <w:rsid w:val="00E06C21"/>
    <w:rsid w:val="00E06E19"/>
    <w:rsid w:val="00E0761B"/>
    <w:rsid w:val="00E076D9"/>
    <w:rsid w:val="00E079DC"/>
    <w:rsid w:val="00E103E5"/>
    <w:rsid w:val="00E104A4"/>
    <w:rsid w:val="00E10F2D"/>
    <w:rsid w:val="00E113BB"/>
    <w:rsid w:val="00E1222E"/>
    <w:rsid w:val="00E14F01"/>
    <w:rsid w:val="00E15807"/>
    <w:rsid w:val="00E15CD1"/>
    <w:rsid w:val="00E15EF4"/>
    <w:rsid w:val="00E162AB"/>
    <w:rsid w:val="00E17025"/>
    <w:rsid w:val="00E2018F"/>
    <w:rsid w:val="00E208BB"/>
    <w:rsid w:val="00E245EA"/>
    <w:rsid w:val="00E25166"/>
    <w:rsid w:val="00E260FB"/>
    <w:rsid w:val="00E26EA2"/>
    <w:rsid w:val="00E2702D"/>
    <w:rsid w:val="00E30AB2"/>
    <w:rsid w:val="00E310AA"/>
    <w:rsid w:val="00E31131"/>
    <w:rsid w:val="00E31446"/>
    <w:rsid w:val="00E3257A"/>
    <w:rsid w:val="00E32659"/>
    <w:rsid w:val="00E32EC1"/>
    <w:rsid w:val="00E33C7A"/>
    <w:rsid w:val="00E34414"/>
    <w:rsid w:val="00E349FF"/>
    <w:rsid w:val="00E34CC2"/>
    <w:rsid w:val="00E359E5"/>
    <w:rsid w:val="00E35D82"/>
    <w:rsid w:val="00E37183"/>
    <w:rsid w:val="00E4015F"/>
    <w:rsid w:val="00E4048A"/>
    <w:rsid w:val="00E40593"/>
    <w:rsid w:val="00E40886"/>
    <w:rsid w:val="00E40B3C"/>
    <w:rsid w:val="00E40FE6"/>
    <w:rsid w:val="00E412E2"/>
    <w:rsid w:val="00E42090"/>
    <w:rsid w:val="00E434C4"/>
    <w:rsid w:val="00E444AF"/>
    <w:rsid w:val="00E44BDB"/>
    <w:rsid w:val="00E453A2"/>
    <w:rsid w:val="00E46FD6"/>
    <w:rsid w:val="00E4716B"/>
    <w:rsid w:val="00E50B93"/>
    <w:rsid w:val="00E50DA1"/>
    <w:rsid w:val="00E52164"/>
    <w:rsid w:val="00E524ED"/>
    <w:rsid w:val="00E52A6F"/>
    <w:rsid w:val="00E52C10"/>
    <w:rsid w:val="00E53969"/>
    <w:rsid w:val="00E5514F"/>
    <w:rsid w:val="00E55511"/>
    <w:rsid w:val="00E5607A"/>
    <w:rsid w:val="00E56B4D"/>
    <w:rsid w:val="00E56C35"/>
    <w:rsid w:val="00E57192"/>
    <w:rsid w:val="00E576EB"/>
    <w:rsid w:val="00E601A3"/>
    <w:rsid w:val="00E60D2E"/>
    <w:rsid w:val="00E61298"/>
    <w:rsid w:val="00E62671"/>
    <w:rsid w:val="00E62733"/>
    <w:rsid w:val="00E62AFC"/>
    <w:rsid w:val="00E62C01"/>
    <w:rsid w:val="00E63396"/>
    <w:rsid w:val="00E64489"/>
    <w:rsid w:val="00E652BA"/>
    <w:rsid w:val="00E65A7C"/>
    <w:rsid w:val="00E65C31"/>
    <w:rsid w:val="00E6631B"/>
    <w:rsid w:val="00E67274"/>
    <w:rsid w:val="00E674EE"/>
    <w:rsid w:val="00E6799C"/>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57E"/>
    <w:rsid w:val="00E81490"/>
    <w:rsid w:val="00E81B5C"/>
    <w:rsid w:val="00E8206C"/>
    <w:rsid w:val="00E820E7"/>
    <w:rsid w:val="00E82481"/>
    <w:rsid w:val="00E82691"/>
    <w:rsid w:val="00E82836"/>
    <w:rsid w:val="00E83137"/>
    <w:rsid w:val="00E84BAB"/>
    <w:rsid w:val="00E871BF"/>
    <w:rsid w:val="00E87297"/>
    <w:rsid w:val="00E87F76"/>
    <w:rsid w:val="00E9062D"/>
    <w:rsid w:val="00E91638"/>
    <w:rsid w:val="00E917E4"/>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EC4"/>
    <w:rsid w:val="00E97183"/>
    <w:rsid w:val="00E97A0A"/>
    <w:rsid w:val="00EA0177"/>
    <w:rsid w:val="00EA12F1"/>
    <w:rsid w:val="00EA2942"/>
    <w:rsid w:val="00EA42E0"/>
    <w:rsid w:val="00EA44BF"/>
    <w:rsid w:val="00EA485F"/>
    <w:rsid w:val="00EA49E4"/>
    <w:rsid w:val="00EA5085"/>
    <w:rsid w:val="00EA63A8"/>
    <w:rsid w:val="00EA6973"/>
    <w:rsid w:val="00EA6C0C"/>
    <w:rsid w:val="00EA6F1C"/>
    <w:rsid w:val="00EB0357"/>
    <w:rsid w:val="00EB0E65"/>
    <w:rsid w:val="00EB12D2"/>
    <w:rsid w:val="00EB1A1D"/>
    <w:rsid w:val="00EB1C65"/>
    <w:rsid w:val="00EB2117"/>
    <w:rsid w:val="00EB297B"/>
    <w:rsid w:val="00EB2AB2"/>
    <w:rsid w:val="00EB2FC0"/>
    <w:rsid w:val="00EB31B6"/>
    <w:rsid w:val="00EB5150"/>
    <w:rsid w:val="00EB5D0D"/>
    <w:rsid w:val="00EB617B"/>
    <w:rsid w:val="00EB6189"/>
    <w:rsid w:val="00EB665E"/>
    <w:rsid w:val="00EC09FF"/>
    <w:rsid w:val="00EC1358"/>
    <w:rsid w:val="00EC1540"/>
    <w:rsid w:val="00EC162D"/>
    <w:rsid w:val="00EC1682"/>
    <w:rsid w:val="00EC183B"/>
    <w:rsid w:val="00EC20E6"/>
    <w:rsid w:val="00EC22CA"/>
    <w:rsid w:val="00EC271A"/>
    <w:rsid w:val="00EC2B7D"/>
    <w:rsid w:val="00EC30B9"/>
    <w:rsid w:val="00EC3190"/>
    <w:rsid w:val="00EC5305"/>
    <w:rsid w:val="00EC5BD3"/>
    <w:rsid w:val="00EC5CF2"/>
    <w:rsid w:val="00EC6253"/>
    <w:rsid w:val="00EC7AAB"/>
    <w:rsid w:val="00ED00C5"/>
    <w:rsid w:val="00ED159B"/>
    <w:rsid w:val="00ED2105"/>
    <w:rsid w:val="00ED2E04"/>
    <w:rsid w:val="00ED38F7"/>
    <w:rsid w:val="00ED3D72"/>
    <w:rsid w:val="00ED495B"/>
    <w:rsid w:val="00ED4C72"/>
    <w:rsid w:val="00ED6DAC"/>
    <w:rsid w:val="00ED7BB3"/>
    <w:rsid w:val="00EE1802"/>
    <w:rsid w:val="00EE24F1"/>
    <w:rsid w:val="00EE277F"/>
    <w:rsid w:val="00EE2A9F"/>
    <w:rsid w:val="00EE2ADB"/>
    <w:rsid w:val="00EE3151"/>
    <w:rsid w:val="00EE3233"/>
    <w:rsid w:val="00EE4701"/>
    <w:rsid w:val="00EE4CBD"/>
    <w:rsid w:val="00EE5BB1"/>
    <w:rsid w:val="00EE7B0E"/>
    <w:rsid w:val="00EF0AB5"/>
    <w:rsid w:val="00EF1FBB"/>
    <w:rsid w:val="00EF2584"/>
    <w:rsid w:val="00EF2949"/>
    <w:rsid w:val="00EF2E87"/>
    <w:rsid w:val="00EF2FCC"/>
    <w:rsid w:val="00EF4FE5"/>
    <w:rsid w:val="00EF50A2"/>
    <w:rsid w:val="00EF5743"/>
    <w:rsid w:val="00EF679E"/>
    <w:rsid w:val="00EF7319"/>
    <w:rsid w:val="00F0035C"/>
    <w:rsid w:val="00F00F22"/>
    <w:rsid w:val="00F02048"/>
    <w:rsid w:val="00F0282D"/>
    <w:rsid w:val="00F0335A"/>
    <w:rsid w:val="00F03A73"/>
    <w:rsid w:val="00F042D1"/>
    <w:rsid w:val="00F05787"/>
    <w:rsid w:val="00F05B33"/>
    <w:rsid w:val="00F067BD"/>
    <w:rsid w:val="00F06A3C"/>
    <w:rsid w:val="00F06B61"/>
    <w:rsid w:val="00F07161"/>
    <w:rsid w:val="00F07355"/>
    <w:rsid w:val="00F11231"/>
    <w:rsid w:val="00F11517"/>
    <w:rsid w:val="00F12633"/>
    <w:rsid w:val="00F1284B"/>
    <w:rsid w:val="00F135EB"/>
    <w:rsid w:val="00F137AA"/>
    <w:rsid w:val="00F13AAC"/>
    <w:rsid w:val="00F1429C"/>
    <w:rsid w:val="00F14C35"/>
    <w:rsid w:val="00F162B8"/>
    <w:rsid w:val="00F2029E"/>
    <w:rsid w:val="00F227AD"/>
    <w:rsid w:val="00F22CDF"/>
    <w:rsid w:val="00F22D19"/>
    <w:rsid w:val="00F22EA9"/>
    <w:rsid w:val="00F22F41"/>
    <w:rsid w:val="00F23856"/>
    <w:rsid w:val="00F23E39"/>
    <w:rsid w:val="00F245DB"/>
    <w:rsid w:val="00F24988"/>
    <w:rsid w:val="00F24A77"/>
    <w:rsid w:val="00F25C4B"/>
    <w:rsid w:val="00F26443"/>
    <w:rsid w:val="00F265A1"/>
    <w:rsid w:val="00F26F65"/>
    <w:rsid w:val="00F271BD"/>
    <w:rsid w:val="00F27C25"/>
    <w:rsid w:val="00F30523"/>
    <w:rsid w:val="00F30A6A"/>
    <w:rsid w:val="00F31051"/>
    <w:rsid w:val="00F31AA0"/>
    <w:rsid w:val="00F32328"/>
    <w:rsid w:val="00F32EF1"/>
    <w:rsid w:val="00F35AE8"/>
    <w:rsid w:val="00F3730A"/>
    <w:rsid w:val="00F37316"/>
    <w:rsid w:val="00F373E2"/>
    <w:rsid w:val="00F375D5"/>
    <w:rsid w:val="00F37C26"/>
    <w:rsid w:val="00F42025"/>
    <w:rsid w:val="00F42CB5"/>
    <w:rsid w:val="00F42F6B"/>
    <w:rsid w:val="00F43617"/>
    <w:rsid w:val="00F43974"/>
    <w:rsid w:val="00F43B59"/>
    <w:rsid w:val="00F445AC"/>
    <w:rsid w:val="00F45A61"/>
    <w:rsid w:val="00F4615C"/>
    <w:rsid w:val="00F4633F"/>
    <w:rsid w:val="00F474D6"/>
    <w:rsid w:val="00F4772A"/>
    <w:rsid w:val="00F47ACA"/>
    <w:rsid w:val="00F5024B"/>
    <w:rsid w:val="00F51001"/>
    <w:rsid w:val="00F5339B"/>
    <w:rsid w:val="00F53B9B"/>
    <w:rsid w:val="00F54E2D"/>
    <w:rsid w:val="00F5583E"/>
    <w:rsid w:val="00F56D78"/>
    <w:rsid w:val="00F60070"/>
    <w:rsid w:val="00F60686"/>
    <w:rsid w:val="00F60EF5"/>
    <w:rsid w:val="00F61955"/>
    <w:rsid w:val="00F61B91"/>
    <w:rsid w:val="00F63E61"/>
    <w:rsid w:val="00F64407"/>
    <w:rsid w:val="00F64A1B"/>
    <w:rsid w:val="00F64E3E"/>
    <w:rsid w:val="00F64F8F"/>
    <w:rsid w:val="00F650DF"/>
    <w:rsid w:val="00F65382"/>
    <w:rsid w:val="00F65C6C"/>
    <w:rsid w:val="00F66321"/>
    <w:rsid w:val="00F66751"/>
    <w:rsid w:val="00F66921"/>
    <w:rsid w:val="00F67CFE"/>
    <w:rsid w:val="00F70EDD"/>
    <w:rsid w:val="00F71A32"/>
    <w:rsid w:val="00F721E5"/>
    <w:rsid w:val="00F7337F"/>
    <w:rsid w:val="00F73EEF"/>
    <w:rsid w:val="00F7430C"/>
    <w:rsid w:val="00F74EC1"/>
    <w:rsid w:val="00F76249"/>
    <w:rsid w:val="00F76454"/>
    <w:rsid w:val="00F7661C"/>
    <w:rsid w:val="00F80DD7"/>
    <w:rsid w:val="00F8133B"/>
    <w:rsid w:val="00F814CD"/>
    <w:rsid w:val="00F8170C"/>
    <w:rsid w:val="00F822FA"/>
    <w:rsid w:val="00F82761"/>
    <w:rsid w:val="00F82888"/>
    <w:rsid w:val="00F83809"/>
    <w:rsid w:val="00F83CCA"/>
    <w:rsid w:val="00F84837"/>
    <w:rsid w:val="00F848F6"/>
    <w:rsid w:val="00F849E9"/>
    <w:rsid w:val="00F84EC6"/>
    <w:rsid w:val="00F85C5D"/>
    <w:rsid w:val="00F86910"/>
    <w:rsid w:val="00F86DFC"/>
    <w:rsid w:val="00F87BCC"/>
    <w:rsid w:val="00F87DDC"/>
    <w:rsid w:val="00F901E4"/>
    <w:rsid w:val="00F925E2"/>
    <w:rsid w:val="00F927BE"/>
    <w:rsid w:val="00F93856"/>
    <w:rsid w:val="00F9493D"/>
    <w:rsid w:val="00F94FD7"/>
    <w:rsid w:val="00F959AA"/>
    <w:rsid w:val="00F963DA"/>
    <w:rsid w:val="00F964E6"/>
    <w:rsid w:val="00FA09D6"/>
    <w:rsid w:val="00FA0F38"/>
    <w:rsid w:val="00FA10ED"/>
    <w:rsid w:val="00FA14D9"/>
    <w:rsid w:val="00FA16C9"/>
    <w:rsid w:val="00FA2E24"/>
    <w:rsid w:val="00FA366E"/>
    <w:rsid w:val="00FA4C97"/>
    <w:rsid w:val="00FA5BA9"/>
    <w:rsid w:val="00FA60DA"/>
    <w:rsid w:val="00FA655C"/>
    <w:rsid w:val="00FB12BF"/>
    <w:rsid w:val="00FB18A3"/>
    <w:rsid w:val="00FB3C7B"/>
    <w:rsid w:val="00FB4192"/>
    <w:rsid w:val="00FB4433"/>
    <w:rsid w:val="00FB5E70"/>
    <w:rsid w:val="00FB621B"/>
    <w:rsid w:val="00FB6C81"/>
    <w:rsid w:val="00FB6E06"/>
    <w:rsid w:val="00FB7D8F"/>
    <w:rsid w:val="00FC00A4"/>
    <w:rsid w:val="00FC2661"/>
    <w:rsid w:val="00FC26CB"/>
    <w:rsid w:val="00FC3C00"/>
    <w:rsid w:val="00FC42EE"/>
    <w:rsid w:val="00FC4A45"/>
    <w:rsid w:val="00FC50C6"/>
    <w:rsid w:val="00FC513F"/>
    <w:rsid w:val="00FC5AD0"/>
    <w:rsid w:val="00FC5B79"/>
    <w:rsid w:val="00FC6722"/>
    <w:rsid w:val="00FC7669"/>
    <w:rsid w:val="00FD0530"/>
    <w:rsid w:val="00FD0A72"/>
    <w:rsid w:val="00FD0CE2"/>
    <w:rsid w:val="00FD2230"/>
    <w:rsid w:val="00FD238F"/>
    <w:rsid w:val="00FD2A7B"/>
    <w:rsid w:val="00FD3337"/>
    <w:rsid w:val="00FD340A"/>
    <w:rsid w:val="00FD4130"/>
    <w:rsid w:val="00FD4167"/>
    <w:rsid w:val="00FD4C5D"/>
    <w:rsid w:val="00FD5829"/>
    <w:rsid w:val="00FD5A3D"/>
    <w:rsid w:val="00FD6454"/>
    <w:rsid w:val="00FD7123"/>
    <w:rsid w:val="00FD7FF1"/>
    <w:rsid w:val="00FE00E2"/>
    <w:rsid w:val="00FE03FD"/>
    <w:rsid w:val="00FE0D40"/>
    <w:rsid w:val="00FE1417"/>
    <w:rsid w:val="00FE21B6"/>
    <w:rsid w:val="00FE2BDE"/>
    <w:rsid w:val="00FE3751"/>
    <w:rsid w:val="00FE4F59"/>
    <w:rsid w:val="00FE634F"/>
    <w:rsid w:val="00FE6CDC"/>
    <w:rsid w:val="00FE6EAC"/>
    <w:rsid w:val="00FE7F6C"/>
    <w:rsid w:val="00FF06BC"/>
    <w:rsid w:val="00FF1304"/>
    <w:rsid w:val="00FF1732"/>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DED"/>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D0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nibcnt70eph?ref=Bible.Eph4.2&amp;off=1469&amp;ctx=merits%E2%80%99%C2%A0%E2%80%9D+(p.+149).%0a~Patience+(makrothymi" TargetMode="External"/><Relationship Id="rId13" Type="http://schemas.openxmlformats.org/officeDocument/2006/relationships/hyperlink" Target="https://ref.ly/logosres/pntceph?ref=Bible.Eph4.8&amp;off=578&amp;ctx=ved+gifts+from+men.%0a~In+its+original+cont" TargetMode="External"/><Relationship Id="rId18" Type="http://schemas.openxmlformats.org/officeDocument/2006/relationships/hyperlink" Target="https://ref.ly/logosres/pntceph?ref=Bible.Eph4.7&amp;off=1671&amp;ctx=roviding+the+gifts.+~Not+all+believers%2c+h" TargetMode="External"/><Relationship Id="rId3" Type="http://schemas.openxmlformats.org/officeDocument/2006/relationships/hyperlink" Target="https://ref.ly/logosres/pntceph?ref=Bible.Eph4.1&amp;off=4050&amp;ctx=+with+his+preparing+~good+works+beforehan" TargetMode="External"/><Relationship Id="rId21" Type="http://schemas.openxmlformats.org/officeDocument/2006/relationships/hyperlink" Target="https://ref.ly/logosres/pntceph?ref=Bible.Eph4.11&amp;off=1263&amp;ctx=om+Christ%E2%80%99s+bounty.+~These+in+%EF%BB%BFv.%EF%BB%BF+11+are" TargetMode="External"/><Relationship Id="rId7" Type="http://schemas.openxmlformats.org/officeDocument/2006/relationships/hyperlink" Target="https://ref.ly/logosres/pntceph?ref=Bible.Eph4.2&amp;off=2548&amp;ctx=serves+the+Lord%2c+as+~Paul+did+when+his+mi" TargetMode="External"/><Relationship Id="rId12" Type="http://schemas.openxmlformats.org/officeDocument/2006/relationships/hyperlink" Target="https://ref.ly/logosres/purposegod?ref=Bible.Eph4.4&amp;off=2260&amp;ctx=ugh+all+and+in+all.+~This+is+absolute+sup" TargetMode="External"/><Relationship Id="rId17" Type="http://schemas.openxmlformats.org/officeDocument/2006/relationships/hyperlink" Target="https://ref.ly/logosres/nibcnt70eph?ref=Bible.Eph4.7&amp;off=173&amp;ctx=butes+to+its+unity.+~The+body+is+unified+" TargetMode="External"/><Relationship Id="rId2" Type="http://schemas.openxmlformats.org/officeDocument/2006/relationships/hyperlink" Target="https://ref.ly/logosres/boicecm70eph?ref=Bible.Eph4.1-3&amp;off=6697&amp;ctx=erve+special+notice.~+First%2c+God+has+call" TargetMode="External"/><Relationship Id="rId16" Type="http://schemas.openxmlformats.org/officeDocument/2006/relationships/hyperlink" Target="https://ref.ly/logosres/pntceph?ref=Bible.Eph4.11&amp;off=1830&amp;ctx=apostle+lists+here.%0a~The+New+Testament+co" TargetMode="External"/><Relationship Id="rId20" Type="http://schemas.openxmlformats.org/officeDocument/2006/relationships/hyperlink" Target="https://ref.ly/logosres/fsgc70eph?ref=Bible.Eph4.7-12&amp;off=6427&amp;ctx=message%2c%E2%80%9D+he+says%2c+%E2%80%9C~was+held+to+be+not+t" TargetMode="External"/><Relationship Id="rId1" Type="http://schemas.openxmlformats.org/officeDocument/2006/relationships/hyperlink" Target="https://ref.ly/logosres/ubshbk70?ref=Bible.Eph4.1&amp;off=1689&amp;ctx=ou+were+called%E2%80%9D+the+~adverb+%E2%80%9Cworthily%E2%80%9D+im" TargetMode="External"/><Relationship Id="rId6" Type="http://schemas.openxmlformats.org/officeDocument/2006/relationships/hyperlink" Target="https://ref.ly/logosres/nibcnt70eph?ref=Bible.Eph4.2&amp;off=229&amp;ctx=the+theme+of+unity.+~Stott+refers+to+thes" TargetMode="External"/><Relationship Id="rId11" Type="http://schemas.openxmlformats.org/officeDocument/2006/relationships/hyperlink" Target="https://ref.ly/logosres/pntceph?ref=Bible.Eph4.4-6&amp;off=4&amp;ctx=in+their+lives.%0a4%E2%80%936+~The+apostle%2c+however" TargetMode="External"/><Relationship Id="rId24" Type="http://schemas.openxmlformats.org/officeDocument/2006/relationships/hyperlink" Target="https://ref.ly/logosres/nibcnt70eph?ref=Bible.Eph4.14&amp;off=603&amp;ctx=+craftiness+of+men.+~The+church+acts+in+a" TargetMode="External"/><Relationship Id="rId5" Type="http://schemas.openxmlformats.org/officeDocument/2006/relationships/hyperlink" Target="https://ref.ly/logosres/pntceph?ref=Bible.Eph4.1&amp;off=3253&amp;ctx=derful+hope+(1%3a18).+~They+have+been+unite" TargetMode="External"/><Relationship Id="rId15" Type="http://schemas.openxmlformats.org/officeDocument/2006/relationships/hyperlink" Target="https://ref.ly/logosres/purposegod?ref=Bible.Eph4.7&amp;off=711&amp;ctx=ans+gift%2c+or+grace.+~The+apostle+states+t" TargetMode="External"/><Relationship Id="rId23" Type="http://schemas.openxmlformats.org/officeDocument/2006/relationships/hyperlink" Target="https://ref.ly/logosres/purposegod?ref=Bible.Eph4.12-13&amp;off=2589&amp;ctx=roken+all+the+time.+~The+goal+of+maturity" TargetMode="External"/><Relationship Id="rId10" Type="http://schemas.openxmlformats.org/officeDocument/2006/relationships/hyperlink" Target="https://ref.ly/logosres/ubshbk70?ref=Bible.Eph4.4-6&amp;off=401&amp;ctx=+Divine+Author%E2%80%9D%0a(1)+~One+body%3a+this+is+th" TargetMode="External"/><Relationship Id="rId19" Type="http://schemas.openxmlformats.org/officeDocument/2006/relationships/hyperlink" Target="https://ref.ly/logosres/nibcnt70eph?ref=Bible.Eph4.11&amp;off=4225&amp;ctx=4%3a12%E2%80%9316).%0aApostles%3a+~This+term+comes+from" TargetMode="External"/><Relationship Id="rId4" Type="http://schemas.openxmlformats.org/officeDocument/2006/relationships/hyperlink" Target="https://ref.ly/logosres/boicecm70eph?ref=Bible.Eph4.1-3&amp;off=7036&amp;ctx=+fully+value+sight.+~We+thought+the+way+t" TargetMode="External"/><Relationship Id="rId9" Type="http://schemas.openxmlformats.org/officeDocument/2006/relationships/hyperlink" Target="https://ref.ly/logosres/pntceph?ref=Bible.Eph4.3&amp;off=863&amp;ctx=+is+an+unusual+one.+~The+church%E2%80%99s+unity+i" TargetMode="External"/><Relationship Id="rId14" Type="http://schemas.openxmlformats.org/officeDocument/2006/relationships/hyperlink" Target="https://ref.ly/logosres/ubshbk70?ref=Bible.Eph4.11&amp;off=1540&amp;ctx=+%E2%80%98He+gave+gifts.%E2%80%99%C2%A0%E2%80%9D%0a~The+phrase+%E2%80%9Cgave+gif" TargetMode="External"/><Relationship Id="rId22" Type="http://schemas.openxmlformats.org/officeDocument/2006/relationships/hyperlink" Target="https://ref.ly/logosres/ubshbk70?ref=Bible.Eph4.11&amp;off=2451&amp;ctx=othy+4%3a5+(Timothy).+~It+means+one+who+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394F6-9AEE-48B4-B0C9-2A63C83D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3921</TotalTime>
  <Pages>6</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291</cp:revision>
  <cp:lastPrinted>2018-12-14T23:10:00Z</cp:lastPrinted>
  <dcterms:created xsi:type="dcterms:W3CDTF">2018-12-01T11:44:00Z</dcterms:created>
  <dcterms:modified xsi:type="dcterms:W3CDTF">2019-04-13T17:45:00Z</dcterms:modified>
</cp:coreProperties>
</file>