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239CF3D2" w:rsidR="00EC6253" w:rsidRDefault="00C10C6F" w:rsidP="00EC6253">
      <w:pPr>
        <w:jc w:val="center"/>
        <w:rPr>
          <w:b/>
          <w:color w:val="C00000"/>
        </w:rPr>
      </w:pPr>
      <w:r>
        <w:rPr>
          <w:b/>
          <w:color w:val="C00000"/>
        </w:rPr>
        <w:t>A Gift for the Dogs</w:t>
      </w:r>
    </w:p>
    <w:p w14:paraId="72E50F48" w14:textId="77777777" w:rsidR="002A33FE" w:rsidRPr="006B2364" w:rsidRDefault="002A33FE" w:rsidP="00EC6253">
      <w:pPr>
        <w:jc w:val="center"/>
        <w:rPr>
          <w:b/>
          <w:color w:val="C00000"/>
        </w:rPr>
      </w:pPr>
    </w:p>
    <w:p w14:paraId="3A723C27" w14:textId="301D2D61" w:rsidR="004B5EC9" w:rsidRDefault="00BF2F25" w:rsidP="00EC6253">
      <w:pPr>
        <w:jc w:val="center"/>
        <w:rPr>
          <w:b/>
          <w:color w:val="002060"/>
        </w:rPr>
      </w:pPr>
      <w:r>
        <w:rPr>
          <w:b/>
          <w:color w:val="002060"/>
        </w:rPr>
        <w:t>Matthew 15:21-28</w:t>
      </w:r>
    </w:p>
    <w:p w14:paraId="7A8A8810" w14:textId="77777777" w:rsidR="002A33FE" w:rsidRPr="006B2364" w:rsidRDefault="002A33FE" w:rsidP="00EC6253">
      <w:pPr>
        <w:jc w:val="center"/>
        <w:rPr>
          <w:b/>
          <w:color w:val="002060"/>
        </w:rPr>
      </w:pPr>
    </w:p>
    <w:p w14:paraId="19289F94" w14:textId="54436F5D"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60E6A38D" w14:textId="0D083468" w:rsidR="00A162BF" w:rsidRDefault="00D81EFF" w:rsidP="00282B32">
      <w:pPr>
        <w:rPr>
          <w:rStyle w:val="Hyperlink"/>
          <w:color w:val="000000" w:themeColor="text1"/>
          <w:u w:val="none"/>
        </w:rPr>
      </w:pPr>
      <w:r>
        <w:rPr>
          <w:rStyle w:val="Hyperlink"/>
          <w:color w:val="000000" w:themeColor="text1"/>
          <w:u w:val="none"/>
        </w:rPr>
        <w:tab/>
        <w:t xml:space="preserve">Merry Christmas!  O how this phrase rolls off our tongues </w:t>
      </w:r>
      <w:r w:rsidR="00DD24B7">
        <w:rPr>
          <w:rStyle w:val="Hyperlink"/>
          <w:color w:val="000000" w:themeColor="text1"/>
          <w:u w:val="none"/>
        </w:rPr>
        <w:t>this time of year</w:t>
      </w:r>
      <w:r>
        <w:rPr>
          <w:rStyle w:val="Hyperlink"/>
          <w:color w:val="000000" w:themeColor="text1"/>
          <w:u w:val="none"/>
        </w:rPr>
        <w:t xml:space="preserve">!  Just hearing the word “Christmas” can instill in our </w:t>
      </w:r>
      <w:r w:rsidR="00DD24B7">
        <w:rPr>
          <w:rStyle w:val="Hyperlink"/>
          <w:color w:val="000000" w:themeColor="text1"/>
          <w:u w:val="none"/>
        </w:rPr>
        <w:t>mind</w:t>
      </w:r>
      <w:r>
        <w:rPr>
          <w:rStyle w:val="Hyperlink"/>
          <w:color w:val="000000" w:themeColor="text1"/>
          <w:u w:val="none"/>
        </w:rPr>
        <w:t xml:space="preserve"> wonderful thoughts of turkey, ham, potato, dressing, cranberry</w:t>
      </w:r>
      <w:r w:rsidR="00DD24B7">
        <w:rPr>
          <w:rStyle w:val="Hyperlink"/>
          <w:color w:val="000000" w:themeColor="text1"/>
          <w:u w:val="none"/>
        </w:rPr>
        <w:t xml:space="preserve">, eggnog and all you can eat puddings, doughnuts, fruitcakes, pumpkin, mince, apple, cherry and lemon pies!  It is not just the food we eat that makes Christmas joyous but also the </w:t>
      </w:r>
      <w:r w:rsidR="00FD4C5D">
        <w:rPr>
          <w:rStyle w:val="Hyperlink"/>
          <w:color w:val="000000" w:themeColor="text1"/>
          <w:u w:val="none"/>
        </w:rPr>
        <w:t>heart-felt hugs and sharing of life’s stories with family and friends that</w:t>
      </w:r>
      <w:r w:rsidR="0065617A">
        <w:rPr>
          <w:rStyle w:val="Hyperlink"/>
          <w:color w:val="000000" w:themeColor="text1"/>
          <w:u w:val="none"/>
        </w:rPr>
        <w:t xml:space="preserve"> brings a smile to our faces and warm</w:t>
      </w:r>
      <w:r w:rsidR="007B1AC7">
        <w:rPr>
          <w:rStyle w:val="Hyperlink"/>
          <w:color w:val="000000" w:themeColor="text1"/>
          <w:u w:val="none"/>
        </w:rPr>
        <w:t>s</w:t>
      </w:r>
      <w:r w:rsidR="0065617A">
        <w:rPr>
          <w:rStyle w:val="Hyperlink"/>
          <w:color w:val="000000" w:themeColor="text1"/>
          <w:u w:val="none"/>
        </w:rPr>
        <w:t xml:space="preserve"> the cackles of our hearts!  </w:t>
      </w:r>
      <w:r w:rsidR="0082786B">
        <w:rPr>
          <w:rStyle w:val="Hyperlink"/>
          <w:color w:val="000000" w:themeColor="text1"/>
          <w:u w:val="none"/>
        </w:rPr>
        <w:t xml:space="preserve">Despite the positive thoughts there are also negative ones that we have at Christmas as well.  </w:t>
      </w:r>
      <w:r w:rsidR="00FD4C5D">
        <w:rPr>
          <w:rStyle w:val="Hyperlink"/>
          <w:color w:val="000000" w:themeColor="text1"/>
          <w:u w:val="none"/>
        </w:rPr>
        <w:t xml:space="preserve">What also comes to our minds is the hustle and bustle of trying to “fit” everyone into our </w:t>
      </w:r>
      <w:r w:rsidR="0065617A">
        <w:rPr>
          <w:rStyle w:val="Hyperlink"/>
          <w:color w:val="000000" w:themeColor="text1"/>
          <w:u w:val="none"/>
        </w:rPr>
        <w:t xml:space="preserve">visitation </w:t>
      </w:r>
      <w:r w:rsidR="00FD4C5D">
        <w:rPr>
          <w:rStyle w:val="Hyperlink"/>
          <w:color w:val="000000" w:themeColor="text1"/>
          <w:u w:val="none"/>
        </w:rPr>
        <w:t>schedule, the insufferable car jambs</w:t>
      </w:r>
      <w:r w:rsidR="0065617A">
        <w:rPr>
          <w:rStyle w:val="Hyperlink"/>
          <w:color w:val="000000" w:themeColor="text1"/>
          <w:u w:val="none"/>
        </w:rPr>
        <w:t xml:space="preserve"> and the never-ending search to find the “right” gifts while we tolerate the pushy and down right rude shoppers in our way</w:t>
      </w:r>
      <w:r w:rsidR="00352198">
        <w:rPr>
          <w:rStyle w:val="Hyperlink"/>
          <w:color w:val="000000" w:themeColor="text1"/>
          <w:u w:val="none"/>
        </w:rPr>
        <w:t xml:space="preserve">!  And still for others this season </w:t>
      </w:r>
      <w:r w:rsidR="0082786B">
        <w:rPr>
          <w:rStyle w:val="Hyperlink"/>
          <w:color w:val="000000" w:themeColor="text1"/>
          <w:u w:val="none"/>
        </w:rPr>
        <w:t xml:space="preserve">Christmas </w:t>
      </w:r>
      <w:r w:rsidR="00352198">
        <w:rPr>
          <w:rStyle w:val="Hyperlink"/>
          <w:color w:val="000000" w:themeColor="text1"/>
          <w:u w:val="none"/>
        </w:rPr>
        <w:t>promotes feelings of inadequacy and injustice amongst the poor of our world.</w:t>
      </w:r>
    </w:p>
    <w:p w14:paraId="7D945943" w14:textId="77777777" w:rsidR="00A162BF" w:rsidRDefault="00A162BF" w:rsidP="00282B32">
      <w:pPr>
        <w:rPr>
          <w:rStyle w:val="Hyperlink"/>
          <w:color w:val="000000" w:themeColor="text1"/>
          <w:u w:val="none"/>
        </w:rPr>
      </w:pPr>
    </w:p>
    <w:p w14:paraId="2D3DDFCA" w14:textId="33C4EE51" w:rsidR="006214C9" w:rsidRDefault="00880744" w:rsidP="00A162BF">
      <w:pPr>
        <w:ind w:firstLine="720"/>
        <w:rPr>
          <w:rStyle w:val="Hyperlink"/>
          <w:color w:val="000000" w:themeColor="text1"/>
          <w:u w:val="none"/>
        </w:rPr>
      </w:pPr>
      <w:r>
        <w:rPr>
          <w:noProof/>
          <w:color w:val="000000" w:themeColor="text1"/>
          <w:lang w:val="en-US"/>
        </w:rPr>
        <w:drawing>
          <wp:anchor distT="0" distB="0" distL="114300" distR="114300" simplePos="0" relativeHeight="251658240" behindDoc="0" locked="0" layoutInCell="1" allowOverlap="1" wp14:anchorId="28D09D87" wp14:editId="11D99C49">
            <wp:simplePos x="0" y="0"/>
            <wp:positionH relativeFrom="margin">
              <wp:align>left</wp:align>
            </wp:positionH>
            <wp:positionV relativeFrom="paragraph">
              <wp:posOffset>554355</wp:posOffset>
            </wp:positionV>
            <wp:extent cx="2857500" cy="2105025"/>
            <wp:effectExtent l="133350" t="76200" r="76200" b="142875"/>
            <wp:wrapSquare wrapText="bothSides"/>
            <wp:docPr id="1" name="Picture 1" descr="A sign in front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jpg"/>
                    <pic:cNvPicPr/>
                  </pic:nvPicPr>
                  <pic:blipFill>
                    <a:blip r:embed="rId9">
                      <a:extLst>
                        <a:ext uri="{28A0092B-C50C-407E-A947-70E740481C1C}">
                          <a14:useLocalDpi xmlns:a14="http://schemas.microsoft.com/office/drawing/2010/main" val="0"/>
                        </a:ext>
                      </a:extLst>
                    </a:blip>
                    <a:stretch>
                      <a:fillRect/>
                    </a:stretch>
                  </pic:blipFill>
                  <pic:spPr>
                    <a:xfrm>
                      <a:off x="0" y="0"/>
                      <a:ext cx="2857500" cy="2105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65617A">
        <w:rPr>
          <w:rStyle w:val="Hyperlink"/>
          <w:color w:val="000000" w:themeColor="text1"/>
          <w:u w:val="none"/>
        </w:rPr>
        <w:t xml:space="preserve">As I describe these mixed feelings relating to this time of year and I can’t help but wonder if the word “Christmas” has become a “worldly” buzzword that rolls off our tongues, devoid of its true meaning!  </w:t>
      </w:r>
      <w:r w:rsidR="00A162BF">
        <w:rPr>
          <w:rStyle w:val="Hyperlink"/>
          <w:color w:val="000000" w:themeColor="text1"/>
          <w:u w:val="none"/>
        </w:rPr>
        <w:t>We casually say “merry Christmas” to those that we meet but rarely are we thinking about nor do we promote Christ laying in a manger.  We spend countless hours trying to find the best gifts money can buy in hopes of impressing our family and friends and yet we leave at the foot of the cross nothing more than</w:t>
      </w:r>
      <w:r w:rsidR="000C623B">
        <w:rPr>
          <w:rStyle w:val="Hyperlink"/>
          <w:color w:val="000000" w:themeColor="text1"/>
          <w:u w:val="none"/>
        </w:rPr>
        <w:t xml:space="preserve"> platitudes of indifference as we hurry by to visit elsewhere!  Does not our Creator and Savior deserve our very best gift?  While in His sovereignty Jesus needs nothing from us</w:t>
      </w:r>
      <w:r w:rsidR="00B578DC">
        <w:rPr>
          <w:rStyle w:val="Hyperlink"/>
          <w:color w:val="000000" w:themeColor="text1"/>
          <w:u w:val="none"/>
        </w:rPr>
        <w:t>,</w:t>
      </w:r>
      <w:r w:rsidR="000C623B">
        <w:rPr>
          <w:rStyle w:val="Hyperlink"/>
          <w:color w:val="000000" w:themeColor="text1"/>
          <w:u w:val="none"/>
        </w:rPr>
        <w:t xml:space="preserve"> </w:t>
      </w:r>
      <w:r w:rsidR="00352198">
        <w:rPr>
          <w:rStyle w:val="Hyperlink"/>
          <w:color w:val="000000" w:themeColor="text1"/>
          <w:u w:val="none"/>
        </w:rPr>
        <w:t xml:space="preserve">the gift He </w:t>
      </w:r>
      <w:r w:rsidR="000C623B">
        <w:rPr>
          <w:rStyle w:val="Hyperlink"/>
          <w:color w:val="000000" w:themeColor="text1"/>
          <w:u w:val="none"/>
        </w:rPr>
        <w:t xml:space="preserve">wants is our love and allegiance.  </w:t>
      </w:r>
      <w:r w:rsidR="006214C9">
        <w:rPr>
          <w:rStyle w:val="Hyperlink"/>
          <w:color w:val="000000" w:themeColor="text1"/>
          <w:u w:val="none"/>
        </w:rPr>
        <w:t>This fi</w:t>
      </w:r>
      <w:r w:rsidR="00352198">
        <w:rPr>
          <w:rStyle w:val="Hyperlink"/>
          <w:color w:val="000000" w:themeColor="text1"/>
          <w:u w:val="none"/>
        </w:rPr>
        <w:t>r</w:t>
      </w:r>
      <w:r w:rsidR="006214C9">
        <w:rPr>
          <w:rStyle w:val="Hyperlink"/>
          <w:color w:val="000000" w:themeColor="text1"/>
          <w:u w:val="none"/>
        </w:rPr>
        <w:t xml:space="preserve">st of a four-part sermon series is going to review the story of the Canaanite woman and in doing so reveal the first step in reclaiming the true meaning of Christmas is to remember </w:t>
      </w:r>
      <w:r w:rsidR="0082786B">
        <w:rPr>
          <w:rStyle w:val="Hyperlink"/>
          <w:color w:val="000000" w:themeColor="text1"/>
          <w:u w:val="none"/>
        </w:rPr>
        <w:t xml:space="preserve">and share </w:t>
      </w:r>
      <w:r w:rsidR="006214C9">
        <w:rPr>
          <w:rStyle w:val="Hyperlink"/>
          <w:color w:val="000000" w:themeColor="text1"/>
          <w:u w:val="none"/>
        </w:rPr>
        <w:t xml:space="preserve">the gift us “dogs” got </w:t>
      </w:r>
      <w:r w:rsidR="00B578DC">
        <w:rPr>
          <w:rStyle w:val="Hyperlink"/>
          <w:color w:val="000000" w:themeColor="text1"/>
          <w:u w:val="none"/>
        </w:rPr>
        <w:t xml:space="preserve">from Jesus </w:t>
      </w:r>
      <w:r w:rsidR="006214C9">
        <w:rPr>
          <w:rStyle w:val="Hyperlink"/>
          <w:color w:val="000000" w:themeColor="text1"/>
          <w:u w:val="none"/>
        </w:rPr>
        <w:t>that first Christmas!</w:t>
      </w:r>
    </w:p>
    <w:p w14:paraId="74D72335" w14:textId="77777777" w:rsidR="006214C9" w:rsidRDefault="006214C9" w:rsidP="00A162BF">
      <w:pPr>
        <w:ind w:firstLine="720"/>
        <w:rPr>
          <w:rStyle w:val="Hyperlink"/>
          <w:color w:val="000000" w:themeColor="text1"/>
          <w:u w:val="none"/>
        </w:rPr>
      </w:pPr>
    </w:p>
    <w:p w14:paraId="5484D917" w14:textId="77B296A0" w:rsidR="0065617A" w:rsidRDefault="0065617A" w:rsidP="00282B32">
      <w:pPr>
        <w:rPr>
          <w:rStyle w:val="Hyperlink"/>
          <w:color w:val="000000" w:themeColor="text1"/>
          <w:u w:val="none"/>
        </w:rPr>
      </w:pPr>
    </w:p>
    <w:p w14:paraId="194976AE" w14:textId="16C7639E" w:rsidR="00B439C0" w:rsidRPr="00481C69" w:rsidRDefault="00481C69" w:rsidP="00282B32">
      <w:pPr>
        <w:rPr>
          <w:rStyle w:val="Hyperlink"/>
          <w:b/>
          <w:color w:val="000000" w:themeColor="text1"/>
          <w:u w:val="none"/>
        </w:rPr>
      </w:pPr>
      <w:r w:rsidRPr="00481C69">
        <w:rPr>
          <w:rStyle w:val="Hyperlink"/>
          <w:b/>
          <w:color w:val="000000" w:themeColor="text1"/>
          <w:u w:val="none"/>
        </w:rPr>
        <w:t>Knowing our Status and Mission</w:t>
      </w:r>
    </w:p>
    <w:p w14:paraId="41745EA1" w14:textId="285F0E92" w:rsidR="00481C69" w:rsidRDefault="00481C69" w:rsidP="00282B32">
      <w:pPr>
        <w:rPr>
          <w:rStyle w:val="Hyperlink"/>
          <w:color w:val="000000" w:themeColor="text1"/>
          <w:u w:val="none"/>
        </w:rPr>
      </w:pPr>
    </w:p>
    <w:p w14:paraId="61BEC6D6" w14:textId="11A84874" w:rsidR="00481C69" w:rsidRPr="00880744" w:rsidRDefault="00880744" w:rsidP="00880744">
      <w:pPr>
        <w:ind w:left="709" w:right="969"/>
        <w:rPr>
          <w:b/>
          <w:color w:val="C00000"/>
          <w:vertAlign w:val="superscript"/>
        </w:rPr>
      </w:pPr>
      <w:r w:rsidRPr="00880744">
        <w:rPr>
          <w:b/>
          <w:color w:val="C00000"/>
          <w:vertAlign w:val="superscript"/>
          <w:lang w:val="en-US"/>
        </w:rPr>
        <w:t>21 </w:t>
      </w:r>
      <w:r w:rsidRPr="00880744">
        <w:rPr>
          <w:b/>
          <w:color w:val="C00000"/>
          <w:lang w:val="en-US"/>
        </w:rPr>
        <w:t xml:space="preserve">Leaving that place, Jesus withdrew to the region of </w:t>
      </w:r>
      <w:proofErr w:type="spellStart"/>
      <w:r w:rsidRPr="00880744">
        <w:rPr>
          <w:b/>
          <w:color w:val="C00000"/>
          <w:lang w:val="en-US"/>
        </w:rPr>
        <w:t>Tyre</w:t>
      </w:r>
      <w:proofErr w:type="spellEnd"/>
      <w:r w:rsidRPr="00880744">
        <w:rPr>
          <w:b/>
          <w:color w:val="C00000"/>
          <w:lang w:val="en-US"/>
        </w:rPr>
        <w:t xml:space="preserve"> and Sidon. </w:t>
      </w:r>
      <w:r w:rsidRPr="00880744">
        <w:rPr>
          <w:b/>
          <w:color w:val="C00000"/>
          <w:vertAlign w:val="superscript"/>
          <w:lang w:val="en-US"/>
        </w:rPr>
        <w:t>22 </w:t>
      </w:r>
      <w:r w:rsidRPr="00880744">
        <w:rPr>
          <w:b/>
          <w:color w:val="C00000"/>
          <w:lang w:val="en-US"/>
        </w:rPr>
        <w:t xml:space="preserve">A Canaanite woman from that vicinity came to </w:t>
      </w:r>
      <w:r>
        <w:rPr>
          <w:b/>
          <w:color w:val="C00000"/>
          <w:lang w:val="en-US"/>
        </w:rPr>
        <w:t>H</w:t>
      </w:r>
      <w:r w:rsidRPr="00880744">
        <w:rPr>
          <w:b/>
          <w:color w:val="C00000"/>
          <w:lang w:val="en-US"/>
        </w:rPr>
        <w:t xml:space="preserve">im, crying out, “Lord, Son of David, have mercy on me! My daughter is demon-possessed and suffering terribly.” </w:t>
      </w:r>
    </w:p>
    <w:p w14:paraId="48A74B0C" w14:textId="77777777" w:rsidR="00880744" w:rsidRDefault="00880744" w:rsidP="00282B32">
      <w:pPr>
        <w:rPr>
          <w:rStyle w:val="Hyperlink"/>
          <w:color w:val="000000" w:themeColor="text1"/>
          <w:u w:val="none"/>
        </w:rPr>
      </w:pPr>
    </w:p>
    <w:p w14:paraId="345ADADC" w14:textId="644D66B2" w:rsidR="0065617A" w:rsidRDefault="0065617A" w:rsidP="00282B32">
      <w:pPr>
        <w:rPr>
          <w:rStyle w:val="Hyperlink"/>
          <w:color w:val="000000" w:themeColor="text1"/>
          <w:u w:val="none"/>
        </w:rPr>
      </w:pPr>
    </w:p>
    <w:p w14:paraId="77CCAAEA" w14:textId="77777777" w:rsidR="0082786B" w:rsidRDefault="005F035B" w:rsidP="0082786B">
      <w:pPr>
        <w:rPr>
          <w:rStyle w:val="Hyperlink"/>
          <w:color w:val="000000" w:themeColor="text1"/>
          <w:u w:val="none"/>
        </w:rPr>
      </w:pPr>
      <w:r>
        <w:rPr>
          <w:rStyle w:val="Hyperlink"/>
          <w:noProof/>
          <w:color w:val="000000" w:themeColor="text1"/>
          <w:u w:val="none"/>
          <w:lang w:val="en-US"/>
        </w:rPr>
        <w:drawing>
          <wp:anchor distT="0" distB="0" distL="114300" distR="114300" simplePos="0" relativeHeight="251659264" behindDoc="0" locked="0" layoutInCell="1" allowOverlap="1" wp14:anchorId="28E10550" wp14:editId="6445FFA9">
            <wp:simplePos x="0" y="0"/>
            <wp:positionH relativeFrom="column">
              <wp:posOffset>47625</wp:posOffset>
            </wp:positionH>
            <wp:positionV relativeFrom="paragraph">
              <wp:posOffset>542925</wp:posOffset>
            </wp:positionV>
            <wp:extent cx="2343150" cy="1666875"/>
            <wp:effectExtent l="76200" t="76200" r="133350"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666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80744">
        <w:rPr>
          <w:rStyle w:val="Hyperlink"/>
          <w:color w:val="000000" w:themeColor="text1"/>
          <w:u w:val="none"/>
        </w:rPr>
        <w:tab/>
      </w:r>
      <w:r w:rsidR="00A80A4C">
        <w:rPr>
          <w:rStyle w:val="Hyperlink"/>
          <w:color w:val="000000" w:themeColor="text1"/>
          <w:u w:val="none"/>
        </w:rPr>
        <w:t>When Jesus left the Jewish region of Gennesaret (14:34)</w:t>
      </w:r>
      <w:r w:rsidR="00A80A4C" w:rsidRPr="00A80A4C">
        <w:rPr>
          <w:vertAlign w:val="superscript"/>
        </w:rPr>
        <w:footnoteReference w:id="1"/>
      </w:r>
      <w:r w:rsidR="00A80A4C">
        <w:rPr>
          <w:rStyle w:val="Hyperlink"/>
          <w:color w:val="000000" w:themeColor="text1"/>
          <w:u w:val="none"/>
        </w:rPr>
        <w:t xml:space="preserve"> He traveled </w:t>
      </w:r>
      <w:r w:rsidR="00557B52">
        <w:rPr>
          <w:rStyle w:val="Hyperlink"/>
          <w:color w:val="000000" w:themeColor="text1"/>
          <w:u w:val="none"/>
        </w:rPr>
        <w:t>between thirty to fifty miles to the region of Tyre and Sidon.</w:t>
      </w:r>
      <w:r w:rsidR="00557B52" w:rsidRPr="00A80A4C">
        <w:rPr>
          <w:vertAlign w:val="superscript"/>
        </w:rPr>
        <w:footnoteReference w:id="2"/>
      </w:r>
      <w:r w:rsidR="00557B52">
        <w:rPr>
          <w:rStyle w:val="Hyperlink"/>
          <w:color w:val="000000" w:themeColor="text1"/>
          <w:u w:val="none"/>
        </w:rPr>
        <w:t xml:space="preserve">  While some believe Jesus was merely seeking a retreat from the pressures of controversy </w:t>
      </w:r>
      <w:r w:rsidR="00FC513F">
        <w:rPr>
          <w:rStyle w:val="Hyperlink"/>
          <w:color w:val="000000" w:themeColor="text1"/>
          <w:u w:val="none"/>
        </w:rPr>
        <w:t>with the Scribes and Pharisees</w:t>
      </w:r>
      <w:r w:rsidR="00FC513F" w:rsidRPr="00FC513F">
        <w:rPr>
          <w:vertAlign w:val="superscript"/>
        </w:rPr>
        <w:footnoteReference w:id="3"/>
      </w:r>
      <w:r w:rsidR="00FC513F">
        <w:rPr>
          <w:rStyle w:val="Hyperlink"/>
          <w:color w:val="000000" w:themeColor="text1"/>
          <w:u w:val="none"/>
        </w:rPr>
        <w:t xml:space="preserve"> </w:t>
      </w:r>
      <w:r w:rsidR="00A67237">
        <w:rPr>
          <w:rStyle w:val="Hyperlink"/>
          <w:color w:val="000000" w:themeColor="text1"/>
          <w:u w:val="none"/>
        </w:rPr>
        <w:t xml:space="preserve">and </w:t>
      </w:r>
      <w:r w:rsidR="00FC513F">
        <w:rPr>
          <w:rStyle w:val="Hyperlink"/>
          <w:color w:val="000000" w:themeColor="text1"/>
          <w:u w:val="none"/>
        </w:rPr>
        <w:t>the draining effect of ministering to large crowds</w:t>
      </w:r>
      <w:r w:rsidR="00A67237">
        <w:rPr>
          <w:rStyle w:val="Hyperlink"/>
          <w:color w:val="000000" w:themeColor="text1"/>
          <w:u w:val="none"/>
        </w:rPr>
        <w:t>,”</w:t>
      </w:r>
      <w:r w:rsidR="00A67237" w:rsidRPr="00557B52">
        <w:rPr>
          <w:vertAlign w:val="superscript"/>
        </w:rPr>
        <w:footnoteReference w:id="4"/>
      </w:r>
      <w:r w:rsidR="00A67237">
        <w:rPr>
          <w:rStyle w:val="Hyperlink"/>
          <w:color w:val="000000" w:themeColor="text1"/>
          <w:u w:val="none"/>
        </w:rPr>
        <w:t xml:space="preserve"> the length of this journey (perhaps months)</w:t>
      </w:r>
      <w:r w:rsidR="00A67237" w:rsidRPr="00A67237">
        <w:rPr>
          <w:vertAlign w:val="superscript"/>
        </w:rPr>
        <w:t xml:space="preserve"> </w:t>
      </w:r>
      <w:r w:rsidR="00A67237" w:rsidRPr="00A67237">
        <w:rPr>
          <w:vertAlign w:val="superscript"/>
        </w:rPr>
        <w:footnoteReference w:id="5"/>
      </w:r>
      <w:r w:rsidR="00A67237">
        <w:rPr>
          <w:rStyle w:val="Hyperlink"/>
          <w:color w:val="000000" w:themeColor="text1"/>
          <w:u w:val="none"/>
        </w:rPr>
        <w:t xml:space="preserve"> more likely points to Jesus’ motive was to evangelise the Gentiles.  Shortly after Jesus gets to the border of Tyre and Sidon</w:t>
      </w:r>
      <w:r w:rsidR="00A67237" w:rsidRPr="00A67237">
        <w:rPr>
          <w:vertAlign w:val="superscript"/>
        </w:rPr>
        <w:footnoteReference w:id="6"/>
      </w:r>
      <w:r w:rsidR="00A67237">
        <w:rPr>
          <w:rStyle w:val="Hyperlink"/>
          <w:color w:val="000000" w:themeColor="text1"/>
          <w:u w:val="none"/>
        </w:rPr>
        <w:t xml:space="preserve"> a Canaanite woman from the region </w:t>
      </w:r>
      <w:r w:rsidR="00FC513F">
        <w:rPr>
          <w:rStyle w:val="Hyperlink"/>
          <w:color w:val="000000" w:themeColor="text1"/>
          <w:u w:val="none"/>
        </w:rPr>
        <w:t>went out and met Him where He was ministering</w:t>
      </w:r>
      <w:r w:rsidR="00FC513F" w:rsidRPr="00FC513F">
        <w:rPr>
          <w:vertAlign w:val="superscript"/>
        </w:rPr>
        <w:footnoteReference w:id="7"/>
      </w:r>
      <w:r w:rsidR="00FC513F">
        <w:rPr>
          <w:rStyle w:val="Hyperlink"/>
          <w:color w:val="000000" w:themeColor="text1"/>
          <w:u w:val="none"/>
        </w:rPr>
        <w:t xml:space="preserve"> and asked Him to heal her daughter who was demon possessed</w:t>
      </w:r>
      <w:r w:rsidR="001C70CA">
        <w:rPr>
          <w:rStyle w:val="Hyperlink"/>
          <w:color w:val="000000" w:themeColor="text1"/>
          <w:u w:val="none"/>
        </w:rPr>
        <w:t xml:space="preserve"> and suffering greatly!</w:t>
      </w:r>
      <w:r w:rsidR="00FC513F">
        <w:rPr>
          <w:rStyle w:val="Hyperlink"/>
          <w:color w:val="000000" w:themeColor="text1"/>
          <w:u w:val="none"/>
        </w:rPr>
        <w:t xml:space="preserve">  This was a remarkable request considering</w:t>
      </w:r>
      <w:r w:rsidR="004C2D81">
        <w:rPr>
          <w:rStyle w:val="Hyperlink"/>
          <w:color w:val="000000" w:themeColor="text1"/>
          <w:u w:val="none"/>
        </w:rPr>
        <w:t xml:space="preserve"> she was part of a race that goes back to 3000 BC</w:t>
      </w:r>
      <w:r w:rsidR="004C2D81" w:rsidRPr="004C2D81">
        <w:rPr>
          <w:vertAlign w:val="superscript"/>
        </w:rPr>
        <w:footnoteReference w:id="8"/>
      </w:r>
      <w:r w:rsidR="004C2D81">
        <w:rPr>
          <w:rStyle w:val="Hyperlink"/>
          <w:color w:val="000000" w:themeColor="text1"/>
          <w:u w:val="none"/>
        </w:rPr>
        <w:t xml:space="preserve"> </w:t>
      </w:r>
      <w:r w:rsidR="00536568">
        <w:rPr>
          <w:rStyle w:val="Hyperlink"/>
          <w:color w:val="000000" w:themeColor="text1"/>
          <w:u w:val="none"/>
        </w:rPr>
        <w:t>who were “sworn enemies of Israel,”</w:t>
      </w:r>
      <w:r w:rsidR="00536568" w:rsidRPr="00536568">
        <w:rPr>
          <w:vertAlign w:val="superscript"/>
        </w:rPr>
        <w:t xml:space="preserve"> </w:t>
      </w:r>
      <w:r w:rsidR="00536568" w:rsidRPr="004C2D81">
        <w:rPr>
          <w:vertAlign w:val="superscript"/>
        </w:rPr>
        <w:footnoteReference w:id="9"/>
      </w:r>
      <w:r w:rsidR="00536568">
        <w:rPr>
          <w:vertAlign w:val="superscript"/>
        </w:rPr>
        <w:t xml:space="preserve">  </w:t>
      </w:r>
      <w:r w:rsidR="00536568">
        <w:rPr>
          <w:rStyle w:val="Hyperlink"/>
          <w:color w:val="000000" w:themeColor="text1"/>
          <w:u w:val="none"/>
        </w:rPr>
        <w:t>full of idolatry,</w:t>
      </w:r>
      <w:r w:rsidR="00536568" w:rsidRPr="00536568">
        <w:rPr>
          <w:vertAlign w:val="superscript"/>
        </w:rPr>
        <w:footnoteReference w:id="10"/>
      </w:r>
      <w:r w:rsidR="0082786B">
        <w:rPr>
          <w:rStyle w:val="Hyperlink"/>
          <w:color w:val="000000" w:themeColor="text1"/>
          <w:u w:val="none"/>
        </w:rPr>
        <w:t xml:space="preserve"> </w:t>
      </w:r>
      <w:r w:rsidR="00536568">
        <w:rPr>
          <w:rStyle w:val="Hyperlink"/>
          <w:color w:val="000000" w:themeColor="text1"/>
          <w:u w:val="none"/>
        </w:rPr>
        <w:t>unclean and therefore presumed by Jews and most Gentiles to be outside of Messianic blessings!</w:t>
      </w:r>
      <w:r w:rsidR="00536568" w:rsidRPr="00536568">
        <w:rPr>
          <w:vertAlign w:val="superscript"/>
        </w:rPr>
        <w:footnoteReference w:id="11"/>
      </w:r>
      <w:r w:rsidR="00536568">
        <w:rPr>
          <w:rStyle w:val="Hyperlink"/>
          <w:color w:val="000000" w:themeColor="text1"/>
          <w:u w:val="none"/>
        </w:rPr>
        <w:t xml:space="preserve">  The significance of these first two verses is that th</w:t>
      </w:r>
      <w:r w:rsidR="0082786B">
        <w:rPr>
          <w:rStyle w:val="Hyperlink"/>
          <w:color w:val="000000" w:themeColor="text1"/>
          <w:u w:val="none"/>
        </w:rPr>
        <w:t>ey</w:t>
      </w:r>
      <w:r w:rsidR="00536568">
        <w:rPr>
          <w:rStyle w:val="Hyperlink"/>
          <w:color w:val="000000" w:themeColor="text1"/>
          <w:u w:val="none"/>
        </w:rPr>
        <w:t xml:space="preserve"> represent the </w:t>
      </w:r>
      <w:r w:rsidR="0082786B">
        <w:rPr>
          <w:rStyle w:val="Hyperlink"/>
          <w:color w:val="000000" w:themeColor="text1"/>
          <w:u w:val="none"/>
        </w:rPr>
        <w:t>“</w:t>
      </w:r>
      <w:r w:rsidR="00536568">
        <w:rPr>
          <w:rStyle w:val="Hyperlink"/>
          <w:color w:val="000000" w:themeColor="text1"/>
          <w:u w:val="none"/>
        </w:rPr>
        <w:t>beginning of the end of all barriers to whom the Gospel message would be preached.</w:t>
      </w:r>
      <w:r w:rsidR="0082786B">
        <w:rPr>
          <w:rStyle w:val="Hyperlink"/>
          <w:color w:val="000000" w:themeColor="text1"/>
          <w:u w:val="none"/>
        </w:rPr>
        <w:t>”</w:t>
      </w:r>
      <w:r w:rsidR="00536568" w:rsidRPr="00536568">
        <w:rPr>
          <w:vertAlign w:val="superscript"/>
        </w:rPr>
        <w:footnoteReference w:id="12"/>
      </w:r>
      <w:r w:rsidR="0082786B">
        <w:rPr>
          <w:rStyle w:val="Hyperlink"/>
          <w:color w:val="000000" w:themeColor="text1"/>
          <w:u w:val="none"/>
        </w:rPr>
        <w:t xml:space="preserve">  </w:t>
      </w:r>
    </w:p>
    <w:p w14:paraId="4F0978E1" w14:textId="6608C49D" w:rsidR="00880744" w:rsidRDefault="0082786B" w:rsidP="0082786B">
      <w:pPr>
        <w:ind w:firstLine="720"/>
        <w:rPr>
          <w:rStyle w:val="Hyperlink"/>
          <w:color w:val="000000" w:themeColor="text1"/>
          <w:u w:val="none"/>
        </w:rPr>
      </w:pPr>
      <w:r>
        <w:rPr>
          <w:noProof/>
          <w:lang w:val="en-US"/>
        </w:rPr>
        <w:lastRenderedPageBreak/>
        <w:drawing>
          <wp:anchor distT="0" distB="0" distL="114300" distR="114300" simplePos="0" relativeHeight="251660288" behindDoc="0" locked="0" layoutInCell="1" allowOverlap="1" wp14:anchorId="4AD79FEE" wp14:editId="6C056A2F">
            <wp:simplePos x="0" y="0"/>
            <wp:positionH relativeFrom="margin">
              <wp:align>left</wp:align>
            </wp:positionH>
            <wp:positionV relativeFrom="paragraph">
              <wp:posOffset>693420</wp:posOffset>
            </wp:positionV>
            <wp:extent cx="2390775" cy="1771650"/>
            <wp:effectExtent l="0" t="0" r="9525" b="0"/>
            <wp:wrapSquare wrapText="bothSides"/>
            <wp:docPr id="3" name="Picture 3" descr="Image result for tell them about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ll them about Jes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0CA">
        <w:rPr>
          <w:rStyle w:val="Hyperlink"/>
          <w:color w:val="000000" w:themeColor="text1"/>
          <w:u w:val="none"/>
        </w:rPr>
        <w:t>This brings me to my first point:  t</w:t>
      </w:r>
      <w:r w:rsidR="00A67237">
        <w:rPr>
          <w:rStyle w:val="Hyperlink"/>
          <w:color w:val="000000" w:themeColor="text1"/>
          <w:u w:val="none"/>
        </w:rPr>
        <w:t>o effectively promote Christ lying in a manger we must be willing to go and tell the world that the mercy we have received has been offered to</w:t>
      </w:r>
      <w:r w:rsidR="005F035B">
        <w:rPr>
          <w:rStyle w:val="Hyperlink"/>
          <w:color w:val="000000" w:themeColor="text1"/>
          <w:u w:val="none"/>
        </w:rPr>
        <w:t xml:space="preserve"> </w:t>
      </w:r>
      <w:r w:rsidR="00A67237">
        <w:rPr>
          <w:rStyle w:val="Hyperlink"/>
          <w:color w:val="000000" w:themeColor="text1"/>
          <w:u w:val="none"/>
        </w:rPr>
        <w:t>them as well</w:t>
      </w:r>
      <w:r w:rsidR="00103A02">
        <w:rPr>
          <w:rStyle w:val="Hyperlink"/>
          <w:color w:val="000000" w:themeColor="text1"/>
          <w:u w:val="none"/>
        </w:rPr>
        <w:t>, regardless of whom they are</w:t>
      </w:r>
      <w:r w:rsidR="004D751E">
        <w:rPr>
          <w:rStyle w:val="Hyperlink"/>
          <w:color w:val="000000" w:themeColor="text1"/>
          <w:u w:val="none"/>
        </w:rPr>
        <w:t xml:space="preserve"> (Matthew 28:16-20)</w:t>
      </w:r>
      <w:r w:rsidR="00A67237">
        <w:rPr>
          <w:rStyle w:val="Hyperlink"/>
          <w:color w:val="000000" w:themeColor="text1"/>
          <w:u w:val="none"/>
        </w:rPr>
        <w:t xml:space="preserve">!  </w:t>
      </w:r>
      <w:r w:rsidR="001C70CA">
        <w:rPr>
          <w:rStyle w:val="Hyperlink"/>
          <w:color w:val="000000" w:themeColor="text1"/>
          <w:u w:val="none"/>
        </w:rPr>
        <w:t>It simply is not enough to merely give Jesus platitudes or symbols of allegiance by attending a church service o</w:t>
      </w:r>
      <w:r w:rsidR="004D751E">
        <w:rPr>
          <w:rStyle w:val="Hyperlink"/>
          <w:color w:val="000000" w:themeColor="text1"/>
          <w:u w:val="none"/>
        </w:rPr>
        <w:t>r</w:t>
      </w:r>
      <w:r w:rsidR="001C70CA">
        <w:rPr>
          <w:rStyle w:val="Hyperlink"/>
          <w:color w:val="000000" w:themeColor="text1"/>
          <w:u w:val="none"/>
        </w:rPr>
        <w:t xml:space="preserve"> two at Christmas</w:t>
      </w:r>
      <w:r w:rsidR="00FE00E2">
        <w:rPr>
          <w:rStyle w:val="Hyperlink"/>
          <w:color w:val="000000" w:themeColor="text1"/>
          <w:u w:val="none"/>
        </w:rPr>
        <w:t>.  J</w:t>
      </w:r>
      <w:r w:rsidR="001C70CA">
        <w:rPr>
          <w:rStyle w:val="Hyperlink"/>
          <w:color w:val="000000" w:themeColor="text1"/>
          <w:u w:val="none"/>
        </w:rPr>
        <w:t xml:space="preserve">esus wants our hearts to remember </w:t>
      </w:r>
      <w:r w:rsidR="004D751E">
        <w:rPr>
          <w:rStyle w:val="Hyperlink"/>
          <w:color w:val="000000" w:themeColor="text1"/>
          <w:u w:val="none"/>
        </w:rPr>
        <w:t xml:space="preserve">and offer </w:t>
      </w:r>
      <w:r w:rsidR="001C70CA">
        <w:rPr>
          <w:rStyle w:val="Hyperlink"/>
          <w:color w:val="000000" w:themeColor="text1"/>
          <w:u w:val="none"/>
        </w:rPr>
        <w:t xml:space="preserve">the comfort that we have received </w:t>
      </w:r>
      <w:r w:rsidR="004D751E">
        <w:rPr>
          <w:rStyle w:val="Hyperlink"/>
          <w:color w:val="000000" w:themeColor="text1"/>
          <w:u w:val="none"/>
        </w:rPr>
        <w:t xml:space="preserve">(2 Corinthians 1:3-5) </w:t>
      </w:r>
      <w:r w:rsidR="001C70CA">
        <w:rPr>
          <w:rStyle w:val="Hyperlink"/>
          <w:color w:val="000000" w:themeColor="text1"/>
          <w:u w:val="none"/>
        </w:rPr>
        <w:t xml:space="preserve">when we went from being Gentiles outside of the promise with no hope </w:t>
      </w:r>
      <w:r w:rsidR="004D751E">
        <w:rPr>
          <w:rStyle w:val="Hyperlink"/>
          <w:color w:val="000000" w:themeColor="text1"/>
          <w:u w:val="none"/>
        </w:rPr>
        <w:t xml:space="preserve">(Ephesians 2:12-13) </w:t>
      </w:r>
      <w:r w:rsidR="001C70CA">
        <w:rPr>
          <w:rStyle w:val="Hyperlink"/>
          <w:color w:val="000000" w:themeColor="text1"/>
          <w:u w:val="none"/>
        </w:rPr>
        <w:t>to be</w:t>
      </w:r>
      <w:r w:rsidR="0001638C">
        <w:rPr>
          <w:rStyle w:val="Hyperlink"/>
          <w:color w:val="000000" w:themeColor="text1"/>
          <w:u w:val="none"/>
        </w:rPr>
        <w:t xml:space="preserve">ing </w:t>
      </w:r>
      <w:r w:rsidR="004D751E">
        <w:rPr>
          <w:rStyle w:val="Hyperlink"/>
          <w:color w:val="000000" w:themeColor="text1"/>
          <w:u w:val="none"/>
        </w:rPr>
        <w:t>g</w:t>
      </w:r>
      <w:r w:rsidR="001C70CA">
        <w:rPr>
          <w:rStyle w:val="Hyperlink"/>
          <w:color w:val="000000" w:themeColor="text1"/>
          <w:u w:val="none"/>
        </w:rPr>
        <w:t>rafted into His family</w:t>
      </w:r>
      <w:r w:rsidR="004D751E">
        <w:rPr>
          <w:rStyle w:val="Hyperlink"/>
          <w:color w:val="000000" w:themeColor="text1"/>
          <w:u w:val="none"/>
        </w:rPr>
        <w:t xml:space="preserve"> (Romans 11:11-24)</w:t>
      </w:r>
      <w:r w:rsidR="001C70CA">
        <w:rPr>
          <w:rStyle w:val="Hyperlink"/>
          <w:color w:val="000000" w:themeColor="text1"/>
          <w:u w:val="none"/>
        </w:rPr>
        <w:t xml:space="preserve">!  We must not only be ready to give the reasons why we have hope in Christ </w:t>
      </w:r>
      <w:r w:rsidR="004D751E">
        <w:rPr>
          <w:rStyle w:val="Hyperlink"/>
          <w:color w:val="000000" w:themeColor="text1"/>
          <w:u w:val="none"/>
        </w:rPr>
        <w:t xml:space="preserve">(1 Peter 3:15) </w:t>
      </w:r>
      <w:r w:rsidR="001C70CA">
        <w:rPr>
          <w:rStyle w:val="Hyperlink"/>
          <w:color w:val="000000" w:themeColor="text1"/>
          <w:u w:val="none"/>
        </w:rPr>
        <w:t xml:space="preserve">we must GO and make disciples of all nations when ever and where ever asked!  The unbelievers in this world are entangled by sin </w:t>
      </w:r>
      <w:r w:rsidR="004D751E">
        <w:rPr>
          <w:rStyle w:val="Hyperlink"/>
          <w:color w:val="000000" w:themeColor="text1"/>
          <w:u w:val="none"/>
        </w:rPr>
        <w:t xml:space="preserve">(Hebrews 12:1, 2 Peter 2:20) </w:t>
      </w:r>
      <w:r w:rsidR="001C70CA">
        <w:rPr>
          <w:rStyle w:val="Hyperlink"/>
          <w:color w:val="000000" w:themeColor="text1"/>
          <w:u w:val="none"/>
        </w:rPr>
        <w:t>and are suffering greatly!  They desperately need Christians to see the image of God in them</w:t>
      </w:r>
      <w:r w:rsidR="004D751E">
        <w:rPr>
          <w:rStyle w:val="Hyperlink"/>
          <w:color w:val="000000" w:themeColor="text1"/>
          <w:u w:val="none"/>
        </w:rPr>
        <w:t xml:space="preserve"> (Genesis 1:27) </w:t>
      </w:r>
      <w:r w:rsidR="001C70CA">
        <w:rPr>
          <w:rStyle w:val="Hyperlink"/>
          <w:color w:val="000000" w:themeColor="text1"/>
          <w:u w:val="none"/>
        </w:rPr>
        <w:t>and care enough to point them to His mercy, even though they do not deserve it any more than we did</w:t>
      </w:r>
      <w:r w:rsidR="004D751E">
        <w:rPr>
          <w:rStyle w:val="Hyperlink"/>
          <w:color w:val="000000" w:themeColor="text1"/>
          <w:u w:val="none"/>
        </w:rPr>
        <w:t xml:space="preserve"> (Ephesians 2:8-9)</w:t>
      </w:r>
      <w:r w:rsidR="001C70CA">
        <w:rPr>
          <w:rStyle w:val="Hyperlink"/>
          <w:color w:val="000000" w:themeColor="text1"/>
          <w:u w:val="none"/>
        </w:rPr>
        <w:t xml:space="preserve">!  </w:t>
      </w:r>
      <w:r w:rsidR="00103A02">
        <w:rPr>
          <w:rStyle w:val="Hyperlink"/>
          <w:color w:val="000000" w:themeColor="text1"/>
          <w:u w:val="none"/>
        </w:rPr>
        <w:t>We need an attitude adjustment, one that goes from being indifferent to Christmas to one that is so overwhelmed with the mercy we have received that we compelled to share Christ with the world!</w:t>
      </w:r>
    </w:p>
    <w:p w14:paraId="157E8E00" w14:textId="44E40AA8" w:rsidR="00103A02" w:rsidRDefault="00103A02" w:rsidP="00103A02">
      <w:pPr>
        <w:rPr>
          <w:rStyle w:val="Hyperlink"/>
          <w:color w:val="000000" w:themeColor="text1"/>
          <w:u w:val="none"/>
        </w:rPr>
      </w:pPr>
    </w:p>
    <w:p w14:paraId="00FC0018" w14:textId="0BA82B78" w:rsidR="000F1949" w:rsidRDefault="00CD780F" w:rsidP="00103A02">
      <w:pPr>
        <w:rPr>
          <w:rStyle w:val="Hyperlink"/>
          <w:color w:val="000000" w:themeColor="text1"/>
          <w:u w:val="none"/>
        </w:rPr>
      </w:pPr>
      <w:r>
        <w:rPr>
          <w:noProof/>
        </w:rPr>
        <w:drawing>
          <wp:anchor distT="0" distB="0" distL="114300" distR="114300" simplePos="0" relativeHeight="251661312" behindDoc="0" locked="0" layoutInCell="1" allowOverlap="1" wp14:anchorId="622277A2" wp14:editId="0F82AC6F">
            <wp:simplePos x="0" y="0"/>
            <wp:positionH relativeFrom="margin">
              <wp:align>left</wp:align>
            </wp:positionH>
            <wp:positionV relativeFrom="paragraph">
              <wp:posOffset>628650</wp:posOffset>
            </wp:positionV>
            <wp:extent cx="2827655" cy="2514600"/>
            <wp:effectExtent l="0" t="0" r="0" b="0"/>
            <wp:wrapSquare wrapText="bothSides"/>
            <wp:docPr id="4" name="Picture 4" descr="Image result for comforted by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forted by Jes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65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CAD">
        <w:rPr>
          <w:rStyle w:val="Hyperlink"/>
          <w:color w:val="000000" w:themeColor="text1"/>
          <w:u w:val="none"/>
        </w:rPr>
        <w:tab/>
        <w:t xml:space="preserve">This brings me to my second point:  a world that is suffering needs to know Jesus!   </w:t>
      </w:r>
      <w:r w:rsidR="00762375">
        <w:rPr>
          <w:rStyle w:val="Hyperlink"/>
          <w:color w:val="000000" w:themeColor="text1"/>
          <w:u w:val="none"/>
        </w:rPr>
        <w:t>For the o</w:t>
      </w:r>
      <w:r w:rsidR="00AD0277">
        <w:rPr>
          <w:rStyle w:val="Hyperlink"/>
          <w:color w:val="000000" w:themeColor="text1"/>
          <w:u w:val="none"/>
        </w:rPr>
        <w:t>ne in ten teenagers and young adults that have depression in Canada</w:t>
      </w:r>
      <w:r w:rsidR="00762375">
        <w:rPr>
          <w:rStyle w:val="Hyperlink"/>
          <w:color w:val="000000" w:themeColor="text1"/>
          <w:u w:val="none"/>
        </w:rPr>
        <w:t>,</w:t>
      </w:r>
      <w:r w:rsidR="00AD0277">
        <w:rPr>
          <w:rStyle w:val="FootnoteReference"/>
          <w:color w:val="000000" w:themeColor="text1"/>
        </w:rPr>
        <w:footnoteReference w:id="13"/>
      </w:r>
      <w:r w:rsidR="00AD0277">
        <w:rPr>
          <w:rStyle w:val="Hyperlink"/>
          <w:color w:val="000000" w:themeColor="text1"/>
          <w:u w:val="none"/>
        </w:rPr>
        <w:t xml:space="preserve"> </w:t>
      </w:r>
      <w:r w:rsidR="00762375">
        <w:rPr>
          <w:rStyle w:val="Hyperlink"/>
          <w:color w:val="000000" w:themeColor="text1"/>
          <w:u w:val="none"/>
        </w:rPr>
        <w:t>the 80 percent of this world living on less than $10 a day,</w:t>
      </w:r>
      <w:r w:rsidR="00762375">
        <w:rPr>
          <w:rStyle w:val="FootnoteReference"/>
          <w:color w:val="000000" w:themeColor="text1"/>
        </w:rPr>
        <w:footnoteReference w:id="14"/>
      </w:r>
      <w:r w:rsidR="00762375">
        <w:rPr>
          <w:rStyle w:val="Hyperlink"/>
          <w:color w:val="000000" w:themeColor="text1"/>
          <w:u w:val="none"/>
        </w:rPr>
        <w:t xml:space="preserve"> the 24 people per minute that are victims of rape or physical violence,</w:t>
      </w:r>
      <w:r w:rsidR="00762375">
        <w:rPr>
          <w:rStyle w:val="FootnoteReference"/>
          <w:color w:val="000000" w:themeColor="text1"/>
        </w:rPr>
        <w:footnoteReference w:id="15"/>
      </w:r>
      <w:r w:rsidR="00762375">
        <w:rPr>
          <w:rStyle w:val="Hyperlink"/>
          <w:color w:val="000000" w:themeColor="text1"/>
          <w:u w:val="none"/>
        </w:rPr>
        <w:t xml:space="preserve"> the 125,000 Canadians that just filed for bankruptcy,</w:t>
      </w:r>
      <w:r w:rsidR="00762375">
        <w:rPr>
          <w:rStyle w:val="FootnoteReference"/>
          <w:color w:val="000000" w:themeColor="text1"/>
        </w:rPr>
        <w:footnoteReference w:id="16"/>
      </w:r>
      <w:r w:rsidR="00762375">
        <w:rPr>
          <w:rStyle w:val="Hyperlink"/>
          <w:color w:val="000000" w:themeColor="text1"/>
          <w:u w:val="none"/>
        </w:rPr>
        <w:t xml:space="preserve"> </w:t>
      </w:r>
      <w:r w:rsidR="000F1949">
        <w:rPr>
          <w:rStyle w:val="Hyperlink"/>
          <w:color w:val="000000" w:themeColor="text1"/>
          <w:u w:val="none"/>
        </w:rPr>
        <w:t>and for the 1.7 million people in the United States that just got diagnosed with cancer; in the midst of their suffering they need</w:t>
      </w:r>
      <w:r w:rsidR="00B91366">
        <w:rPr>
          <w:rStyle w:val="Hyperlink"/>
          <w:color w:val="000000" w:themeColor="text1"/>
          <w:u w:val="none"/>
        </w:rPr>
        <w:t xml:space="preserve"> to know there is</w:t>
      </w:r>
      <w:r w:rsidR="000F1949">
        <w:rPr>
          <w:rStyle w:val="Hyperlink"/>
          <w:color w:val="000000" w:themeColor="text1"/>
          <w:u w:val="none"/>
        </w:rPr>
        <w:t xml:space="preserve"> hope!  The need to know that the Great Physician, Jesus who is sovereign over all things seen and unseen (Colossians 1:16) can heal their broken minds, bodies and souls!  Instead of ignoring their cries for mercy this Christmas</w:t>
      </w:r>
      <w:r w:rsidR="0001638C">
        <w:rPr>
          <w:rStyle w:val="Hyperlink"/>
          <w:color w:val="000000" w:themeColor="text1"/>
          <w:u w:val="none"/>
        </w:rPr>
        <w:t>,</w:t>
      </w:r>
      <w:r w:rsidR="000F1949">
        <w:rPr>
          <w:rStyle w:val="Hyperlink"/>
          <w:color w:val="000000" w:themeColor="text1"/>
          <w:u w:val="none"/>
        </w:rPr>
        <w:t xml:space="preserve"> by continuing to “walk on the other side of their street,” we need to be Good Samaritans </w:t>
      </w:r>
      <w:r w:rsidR="00835A2C">
        <w:rPr>
          <w:rStyle w:val="Hyperlink"/>
          <w:color w:val="000000" w:themeColor="text1"/>
          <w:u w:val="none"/>
        </w:rPr>
        <w:t xml:space="preserve">by first feeding, clothing and comforting them </w:t>
      </w:r>
      <w:r w:rsidR="000C4923">
        <w:rPr>
          <w:rStyle w:val="Hyperlink"/>
          <w:color w:val="000000" w:themeColor="text1"/>
          <w:u w:val="none"/>
        </w:rPr>
        <w:t xml:space="preserve">(James 2:14-18) </w:t>
      </w:r>
      <w:r w:rsidR="00835A2C">
        <w:rPr>
          <w:rStyle w:val="Hyperlink"/>
          <w:color w:val="000000" w:themeColor="text1"/>
          <w:u w:val="none"/>
        </w:rPr>
        <w:t>and then</w:t>
      </w:r>
      <w:r w:rsidR="00B91366">
        <w:rPr>
          <w:rStyle w:val="Hyperlink"/>
          <w:color w:val="000000" w:themeColor="text1"/>
          <w:u w:val="none"/>
        </w:rPr>
        <w:t xml:space="preserve"> by</w:t>
      </w:r>
      <w:r w:rsidR="00835A2C">
        <w:rPr>
          <w:rStyle w:val="Hyperlink"/>
          <w:color w:val="000000" w:themeColor="text1"/>
          <w:u w:val="none"/>
        </w:rPr>
        <w:t xml:space="preserve"> telling them that they too can join the </w:t>
      </w:r>
      <w:r w:rsidR="00835A2C">
        <w:rPr>
          <w:rStyle w:val="Hyperlink"/>
          <w:color w:val="000000" w:themeColor="text1"/>
          <w:u w:val="none"/>
        </w:rPr>
        <w:lastRenderedPageBreak/>
        <w:t xml:space="preserve">kingdom of God </w:t>
      </w:r>
      <w:r w:rsidR="000C4923">
        <w:rPr>
          <w:rStyle w:val="Hyperlink"/>
          <w:color w:val="000000" w:themeColor="text1"/>
          <w:u w:val="none"/>
        </w:rPr>
        <w:t xml:space="preserve">(John 3:16) </w:t>
      </w:r>
      <w:r w:rsidR="00835A2C">
        <w:rPr>
          <w:rStyle w:val="Hyperlink"/>
          <w:color w:val="000000" w:themeColor="text1"/>
          <w:u w:val="none"/>
        </w:rPr>
        <w:t xml:space="preserve">and </w:t>
      </w:r>
      <w:r w:rsidR="00424D4D">
        <w:rPr>
          <w:rStyle w:val="Hyperlink"/>
          <w:color w:val="000000" w:themeColor="text1"/>
          <w:u w:val="none"/>
        </w:rPr>
        <w:t xml:space="preserve">someday get to go </w:t>
      </w:r>
      <w:r w:rsidR="00835A2C">
        <w:rPr>
          <w:rStyle w:val="Hyperlink"/>
          <w:color w:val="000000" w:themeColor="text1"/>
          <w:u w:val="none"/>
        </w:rPr>
        <w:t>to heaven where there is no more sorrow, death, pain or injustice</w:t>
      </w:r>
      <w:r w:rsidR="000C4923">
        <w:rPr>
          <w:rStyle w:val="Hyperlink"/>
          <w:color w:val="000000" w:themeColor="text1"/>
          <w:u w:val="none"/>
        </w:rPr>
        <w:t xml:space="preserve"> </w:t>
      </w:r>
      <w:r w:rsidR="000C4923">
        <w:rPr>
          <w:rStyle w:val="Hyperlink"/>
          <w:color w:val="000000" w:themeColor="text1"/>
          <w:u w:val="none"/>
        </w:rPr>
        <w:t>(Revelation 21:</w:t>
      </w:r>
      <w:r w:rsidR="000C4923">
        <w:rPr>
          <w:rStyle w:val="Hyperlink"/>
          <w:color w:val="000000" w:themeColor="text1"/>
          <w:u w:val="none"/>
        </w:rPr>
        <w:t>1-8</w:t>
      </w:r>
      <w:r w:rsidR="000C4923">
        <w:rPr>
          <w:rStyle w:val="Hyperlink"/>
          <w:color w:val="000000" w:themeColor="text1"/>
          <w:u w:val="none"/>
        </w:rPr>
        <w:t>)</w:t>
      </w:r>
      <w:r w:rsidR="00835A2C">
        <w:rPr>
          <w:rStyle w:val="Hyperlink"/>
          <w:color w:val="000000" w:themeColor="text1"/>
          <w:u w:val="none"/>
        </w:rPr>
        <w:t xml:space="preserve">!  Until that day Jesus will send </w:t>
      </w:r>
      <w:r w:rsidR="000C4923">
        <w:rPr>
          <w:rStyle w:val="Hyperlink"/>
          <w:color w:val="000000" w:themeColor="text1"/>
          <w:u w:val="none"/>
        </w:rPr>
        <w:t xml:space="preserve">a </w:t>
      </w:r>
      <w:r w:rsidR="00835A2C">
        <w:rPr>
          <w:rStyle w:val="Hyperlink"/>
          <w:color w:val="000000" w:themeColor="text1"/>
          <w:u w:val="none"/>
        </w:rPr>
        <w:t xml:space="preserve">Comforter </w:t>
      </w:r>
      <w:r w:rsidR="000C4923">
        <w:rPr>
          <w:rStyle w:val="Hyperlink"/>
          <w:color w:val="000000" w:themeColor="text1"/>
          <w:u w:val="none"/>
        </w:rPr>
        <w:t xml:space="preserve">to teach them the truth concerning God (John 14:26) and will </w:t>
      </w:r>
      <w:r w:rsidR="00835A2C">
        <w:rPr>
          <w:rStyle w:val="Hyperlink"/>
          <w:color w:val="000000" w:themeColor="text1"/>
          <w:u w:val="none"/>
        </w:rPr>
        <w:t>give them living waters</w:t>
      </w:r>
      <w:r w:rsidR="000C4923">
        <w:rPr>
          <w:rStyle w:val="Hyperlink"/>
          <w:color w:val="000000" w:themeColor="text1"/>
          <w:u w:val="none"/>
        </w:rPr>
        <w:t xml:space="preserve"> (John 4:4-26)</w:t>
      </w:r>
      <w:r w:rsidR="00835A2C">
        <w:rPr>
          <w:rStyle w:val="Hyperlink"/>
          <w:color w:val="000000" w:themeColor="text1"/>
          <w:u w:val="none"/>
        </w:rPr>
        <w:t xml:space="preserve"> that will flow inside </w:t>
      </w:r>
      <w:r w:rsidR="0001638C">
        <w:rPr>
          <w:rStyle w:val="Hyperlink"/>
          <w:color w:val="000000" w:themeColor="text1"/>
          <w:u w:val="none"/>
        </w:rPr>
        <w:t>a</w:t>
      </w:r>
      <w:r w:rsidR="00835A2C">
        <w:rPr>
          <w:rStyle w:val="Hyperlink"/>
          <w:color w:val="000000" w:themeColor="text1"/>
          <w:u w:val="none"/>
        </w:rPr>
        <w:t>nd in turn give them unspeakable joy</w:t>
      </w:r>
      <w:r w:rsidR="000C4923">
        <w:rPr>
          <w:rStyle w:val="Hyperlink"/>
          <w:color w:val="000000" w:themeColor="text1"/>
          <w:u w:val="none"/>
        </w:rPr>
        <w:t xml:space="preserve"> (1 Peter 1:8)</w:t>
      </w:r>
      <w:r w:rsidR="00835A2C">
        <w:rPr>
          <w:rStyle w:val="Hyperlink"/>
          <w:color w:val="000000" w:themeColor="text1"/>
          <w:u w:val="none"/>
        </w:rPr>
        <w:t>!</w:t>
      </w:r>
    </w:p>
    <w:p w14:paraId="2C801336" w14:textId="1BDD77D1" w:rsidR="000F1949" w:rsidRDefault="000F1949" w:rsidP="00103A02">
      <w:pPr>
        <w:rPr>
          <w:rStyle w:val="Hyperlink"/>
          <w:color w:val="000000" w:themeColor="text1"/>
          <w:u w:val="none"/>
        </w:rPr>
      </w:pPr>
    </w:p>
    <w:p w14:paraId="254CE15C" w14:textId="77777777" w:rsidR="00810C93" w:rsidRDefault="00810C93" w:rsidP="00103A02">
      <w:pPr>
        <w:rPr>
          <w:rStyle w:val="Hyperlink"/>
          <w:color w:val="000000" w:themeColor="text1"/>
          <w:u w:val="none"/>
        </w:rPr>
      </w:pPr>
    </w:p>
    <w:p w14:paraId="40067192" w14:textId="55D857C5" w:rsidR="00BC4E60" w:rsidRPr="00810C93" w:rsidRDefault="00BC4E60" w:rsidP="00103A02">
      <w:pPr>
        <w:rPr>
          <w:rStyle w:val="Hyperlink"/>
          <w:b/>
          <w:color w:val="000000" w:themeColor="text1"/>
          <w:u w:val="none"/>
        </w:rPr>
      </w:pPr>
      <w:r w:rsidRPr="00810C93">
        <w:rPr>
          <w:rStyle w:val="Hyperlink"/>
          <w:b/>
          <w:color w:val="000000" w:themeColor="text1"/>
          <w:u w:val="none"/>
        </w:rPr>
        <w:t>Relying on God for a Harvest</w:t>
      </w:r>
    </w:p>
    <w:p w14:paraId="67AC098A" w14:textId="4DF6EACB" w:rsidR="00BC4E60" w:rsidRDefault="00BC4E60" w:rsidP="00103A02">
      <w:pPr>
        <w:rPr>
          <w:rStyle w:val="Hyperlink"/>
          <w:color w:val="000000" w:themeColor="text1"/>
          <w:u w:val="none"/>
        </w:rPr>
      </w:pPr>
    </w:p>
    <w:p w14:paraId="4BFC1DF1" w14:textId="653CEF0A" w:rsidR="00810C93" w:rsidRPr="00810C93" w:rsidRDefault="00810C93" w:rsidP="00810C93">
      <w:pPr>
        <w:ind w:left="709" w:right="828"/>
        <w:jc w:val="both"/>
        <w:rPr>
          <w:b/>
          <w:color w:val="C00000"/>
        </w:rPr>
      </w:pPr>
      <w:r w:rsidRPr="00810C93">
        <w:rPr>
          <w:b/>
          <w:color w:val="C00000"/>
          <w:vertAlign w:val="superscript"/>
          <w:lang w:val="en-US"/>
        </w:rPr>
        <w:t>23 </w:t>
      </w:r>
      <w:r w:rsidRPr="00810C93">
        <w:rPr>
          <w:b/>
          <w:color w:val="C00000"/>
          <w:lang w:val="en-US"/>
        </w:rPr>
        <w:t>Jesus did not answer a word. So</w:t>
      </w:r>
      <w:r w:rsidRPr="000973FF">
        <w:rPr>
          <w:b/>
          <w:color w:val="C00000"/>
          <w:lang w:val="en-US"/>
        </w:rPr>
        <w:t>,</w:t>
      </w:r>
      <w:r w:rsidRPr="00810C93">
        <w:rPr>
          <w:b/>
          <w:color w:val="C00000"/>
          <w:lang w:val="en-US"/>
        </w:rPr>
        <w:t xml:space="preserve"> </w:t>
      </w:r>
      <w:r w:rsidRPr="000973FF">
        <w:rPr>
          <w:b/>
          <w:color w:val="C00000"/>
          <w:lang w:val="en-US"/>
        </w:rPr>
        <w:t>H</w:t>
      </w:r>
      <w:r w:rsidRPr="00810C93">
        <w:rPr>
          <w:b/>
          <w:color w:val="C00000"/>
          <w:lang w:val="en-US"/>
        </w:rPr>
        <w:t xml:space="preserve">is disciples came to </w:t>
      </w:r>
      <w:r w:rsidRPr="000973FF">
        <w:rPr>
          <w:b/>
          <w:color w:val="C00000"/>
          <w:lang w:val="en-US"/>
        </w:rPr>
        <w:t>H</w:t>
      </w:r>
      <w:r w:rsidRPr="00810C93">
        <w:rPr>
          <w:b/>
          <w:color w:val="C00000"/>
          <w:lang w:val="en-US"/>
        </w:rPr>
        <w:t xml:space="preserve">im and urged </w:t>
      </w:r>
      <w:r w:rsidRPr="000973FF">
        <w:rPr>
          <w:b/>
          <w:color w:val="C00000"/>
          <w:lang w:val="en-US"/>
        </w:rPr>
        <w:t>H</w:t>
      </w:r>
      <w:r w:rsidRPr="00810C93">
        <w:rPr>
          <w:b/>
          <w:color w:val="C00000"/>
          <w:lang w:val="en-US"/>
        </w:rPr>
        <w:t xml:space="preserve">im, “Send her away, for she keeps crying out after us.” </w:t>
      </w:r>
      <w:r w:rsidRPr="00810C93">
        <w:rPr>
          <w:b/>
          <w:color w:val="C00000"/>
          <w:vertAlign w:val="superscript"/>
          <w:lang w:val="en-US"/>
        </w:rPr>
        <w:t>24 </w:t>
      </w:r>
      <w:r w:rsidRPr="00810C93">
        <w:rPr>
          <w:b/>
          <w:color w:val="C00000"/>
          <w:lang w:val="en-US"/>
        </w:rPr>
        <w:t>He answered, “I was sent only to the lost sheep of Israel.”</w:t>
      </w:r>
      <w:r w:rsidRPr="000973FF">
        <w:rPr>
          <w:b/>
          <w:color w:val="C00000"/>
          <w:lang w:val="en-US"/>
        </w:rPr>
        <w:t xml:space="preserve">  </w:t>
      </w:r>
      <w:r w:rsidRPr="00810C93">
        <w:rPr>
          <w:b/>
          <w:color w:val="C00000"/>
          <w:vertAlign w:val="superscript"/>
          <w:lang w:val="en-US"/>
        </w:rPr>
        <w:t>25 </w:t>
      </w:r>
      <w:r w:rsidRPr="00810C93">
        <w:rPr>
          <w:b/>
          <w:color w:val="C00000"/>
          <w:lang w:val="en-US"/>
        </w:rPr>
        <w:t xml:space="preserve">The woman came and knelt before </w:t>
      </w:r>
      <w:r w:rsidRPr="000973FF">
        <w:rPr>
          <w:b/>
          <w:color w:val="C00000"/>
          <w:lang w:val="en-US"/>
        </w:rPr>
        <w:t>H</w:t>
      </w:r>
      <w:r w:rsidRPr="00810C93">
        <w:rPr>
          <w:b/>
          <w:color w:val="C00000"/>
          <w:lang w:val="en-US"/>
        </w:rPr>
        <w:t xml:space="preserve">im. “Lord, help me!” she said. </w:t>
      </w:r>
    </w:p>
    <w:p w14:paraId="149A4AA9" w14:textId="77777777" w:rsidR="00BC4E60" w:rsidRDefault="00BC4E60" w:rsidP="00103A02">
      <w:pPr>
        <w:rPr>
          <w:rStyle w:val="Hyperlink"/>
          <w:color w:val="000000" w:themeColor="text1"/>
          <w:u w:val="none"/>
        </w:rPr>
      </w:pPr>
    </w:p>
    <w:p w14:paraId="6A16F642" w14:textId="41348DF1" w:rsidR="0001638C" w:rsidRDefault="00A57C55" w:rsidP="00103A02">
      <w:pPr>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46572B44" wp14:editId="4F143E8C">
            <wp:simplePos x="0" y="0"/>
            <wp:positionH relativeFrom="margin">
              <wp:align>left</wp:align>
            </wp:positionH>
            <wp:positionV relativeFrom="paragraph">
              <wp:posOffset>706755</wp:posOffset>
            </wp:positionV>
            <wp:extent cx="2743200" cy="1828800"/>
            <wp:effectExtent l="76200" t="76200" r="13335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pe_fields.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10C93">
        <w:rPr>
          <w:rStyle w:val="Hyperlink"/>
          <w:color w:val="000000" w:themeColor="text1"/>
          <w:u w:val="none"/>
        </w:rPr>
        <w:tab/>
      </w:r>
      <w:r w:rsidR="006D6118">
        <w:rPr>
          <w:rStyle w:val="Hyperlink"/>
          <w:color w:val="000000" w:themeColor="text1"/>
          <w:u w:val="none"/>
        </w:rPr>
        <w:t xml:space="preserve">My </w:t>
      </w:r>
      <w:r w:rsidR="00700418">
        <w:rPr>
          <w:rStyle w:val="Hyperlink"/>
          <w:color w:val="000000" w:themeColor="text1"/>
          <w:u w:val="none"/>
        </w:rPr>
        <w:t>third</w:t>
      </w:r>
      <w:r w:rsidR="006D6118">
        <w:rPr>
          <w:rStyle w:val="Hyperlink"/>
          <w:color w:val="000000" w:themeColor="text1"/>
          <w:u w:val="none"/>
        </w:rPr>
        <w:t xml:space="preserve"> point is that in proclaiming the true meaning of Christmas</w:t>
      </w:r>
      <w:r w:rsidR="000A4898">
        <w:rPr>
          <w:rStyle w:val="Hyperlink"/>
          <w:color w:val="000000" w:themeColor="text1"/>
          <w:u w:val="none"/>
        </w:rPr>
        <w:t xml:space="preserve"> </w:t>
      </w:r>
      <w:r w:rsidR="000B2095">
        <w:rPr>
          <w:rStyle w:val="Hyperlink"/>
          <w:color w:val="000000" w:themeColor="text1"/>
          <w:u w:val="none"/>
        </w:rPr>
        <w:t xml:space="preserve">we are to </w:t>
      </w:r>
      <w:r w:rsidR="000A4898">
        <w:rPr>
          <w:rStyle w:val="Hyperlink"/>
          <w:color w:val="000000" w:themeColor="text1"/>
          <w:u w:val="none"/>
        </w:rPr>
        <w:t>rely on God for the harvest.</w:t>
      </w:r>
      <w:r w:rsidR="00141BED">
        <w:rPr>
          <w:rStyle w:val="Hyperlink"/>
          <w:color w:val="000000" w:themeColor="text1"/>
          <w:u w:val="none"/>
        </w:rPr>
        <w:t xml:space="preserve">  In response to Jesus’ initial silence, the disciples</w:t>
      </w:r>
      <w:r w:rsidR="00F445AC">
        <w:rPr>
          <w:rStyle w:val="FootnoteReference"/>
          <w:color w:val="000000" w:themeColor="text1"/>
        </w:rPr>
        <w:footnoteReference w:id="17"/>
      </w:r>
      <w:r w:rsidR="00141BED">
        <w:rPr>
          <w:rStyle w:val="Hyperlink"/>
          <w:color w:val="000000" w:themeColor="text1"/>
          <w:u w:val="none"/>
        </w:rPr>
        <w:t xml:space="preserve"> </w:t>
      </w:r>
      <w:r w:rsidR="00CB2D08">
        <w:rPr>
          <w:rStyle w:val="Hyperlink"/>
          <w:color w:val="000000" w:themeColor="text1"/>
          <w:u w:val="none"/>
        </w:rPr>
        <w:t>request to quickly send her away</w:t>
      </w:r>
      <w:r w:rsidR="00CB2D08" w:rsidRPr="000A4898">
        <w:rPr>
          <w:vertAlign w:val="superscript"/>
        </w:rPr>
        <w:footnoteReference w:id="18"/>
      </w:r>
      <w:r w:rsidR="00CB2D08">
        <w:rPr>
          <w:rStyle w:val="Hyperlink"/>
          <w:color w:val="000000" w:themeColor="text1"/>
          <w:u w:val="none"/>
        </w:rPr>
        <w:t xml:space="preserve"> because she was a </w:t>
      </w:r>
      <w:r w:rsidR="00F445AC">
        <w:rPr>
          <w:rStyle w:val="Hyperlink"/>
          <w:color w:val="000000" w:themeColor="text1"/>
          <w:u w:val="none"/>
        </w:rPr>
        <w:t>nuisance</w:t>
      </w:r>
      <w:r w:rsidR="00F445AC" w:rsidRPr="000A4898">
        <w:rPr>
          <w:vertAlign w:val="superscript"/>
        </w:rPr>
        <w:footnoteReference w:id="19"/>
      </w:r>
      <w:r w:rsidR="00F445AC">
        <w:rPr>
          <w:rStyle w:val="Hyperlink"/>
          <w:color w:val="000000" w:themeColor="text1"/>
          <w:u w:val="none"/>
        </w:rPr>
        <w:t xml:space="preserve"> </w:t>
      </w:r>
      <w:r w:rsidR="006851EB">
        <w:rPr>
          <w:rStyle w:val="Hyperlink"/>
          <w:color w:val="000000" w:themeColor="text1"/>
          <w:u w:val="none"/>
        </w:rPr>
        <w:t>and</w:t>
      </w:r>
      <w:r w:rsidR="00F445AC">
        <w:rPr>
          <w:rStyle w:val="Hyperlink"/>
          <w:color w:val="000000" w:themeColor="text1"/>
          <w:u w:val="none"/>
        </w:rPr>
        <w:t xml:space="preserve"> </w:t>
      </w:r>
      <w:r w:rsidR="000B2095">
        <w:rPr>
          <w:rStyle w:val="Hyperlink"/>
          <w:color w:val="000000" w:themeColor="text1"/>
          <w:u w:val="none"/>
        </w:rPr>
        <w:t xml:space="preserve">an </w:t>
      </w:r>
      <w:r w:rsidR="00F445AC">
        <w:rPr>
          <w:rStyle w:val="Hyperlink"/>
          <w:color w:val="000000" w:themeColor="text1"/>
          <w:u w:val="none"/>
        </w:rPr>
        <w:t>ancient enemy undeserving of grace</w:t>
      </w:r>
      <w:r w:rsidR="00F445AC" w:rsidRPr="000A4898">
        <w:rPr>
          <w:vertAlign w:val="superscript"/>
        </w:rPr>
        <w:footnoteReference w:id="20"/>
      </w:r>
      <w:r w:rsidR="00F445AC">
        <w:rPr>
          <w:rStyle w:val="Hyperlink"/>
          <w:color w:val="000000" w:themeColor="text1"/>
          <w:u w:val="none"/>
        </w:rPr>
        <w:t xml:space="preserve"> and Jesus’ statement that He only came for the lost sheep of Israel; the Canaanite woman knelt and claimed Jesus to be her Lord</w:t>
      </w:r>
      <w:r w:rsidR="00CB2D08">
        <w:rPr>
          <w:rStyle w:val="Hyperlink"/>
          <w:color w:val="000000" w:themeColor="text1"/>
          <w:u w:val="none"/>
        </w:rPr>
        <w:t>.  When we sheep proclaim Christ amongst the wolves of this world (Matthew 10:16) we</w:t>
      </w:r>
      <w:r w:rsidR="000B2095">
        <w:rPr>
          <w:rStyle w:val="Hyperlink"/>
          <w:color w:val="000000" w:themeColor="text1"/>
          <w:u w:val="none"/>
        </w:rPr>
        <w:t xml:space="preserve"> are to b</w:t>
      </w:r>
      <w:r w:rsidR="00CB2D08">
        <w:rPr>
          <w:rStyle w:val="Hyperlink"/>
          <w:color w:val="000000" w:themeColor="text1"/>
          <w:u w:val="none"/>
        </w:rPr>
        <w:t>e ready to be persecuted for righteousness sake (Matthew 5:10)</w:t>
      </w:r>
      <w:r w:rsidR="0001638C">
        <w:rPr>
          <w:rStyle w:val="Hyperlink"/>
          <w:color w:val="000000" w:themeColor="text1"/>
          <w:u w:val="none"/>
        </w:rPr>
        <w:t>!</w:t>
      </w:r>
      <w:r w:rsidR="00CB2D08">
        <w:rPr>
          <w:rStyle w:val="Hyperlink"/>
          <w:color w:val="000000" w:themeColor="text1"/>
          <w:u w:val="none"/>
        </w:rPr>
        <w:t xml:space="preserve">  </w:t>
      </w:r>
      <w:r w:rsidR="006851EB">
        <w:rPr>
          <w:rStyle w:val="Hyperlink"/>
          <w:color w:val="000000" w:themeColor="text1"/>
          <w:u w:val="none"/>
        </w:rPr>
        <w:t xml:space="preserve">If having our words fall upon the grounds of indifference was not hurtful enough, </w:t>
      </w:r>
      <w:r w:rsidR="0001638C">
        <w:rPr>
          <w:rStyle w:val="Hyperlink"/>
          <w:color w:val="000000" w:themeColor="text1"/>
          <w:u w:val="none"/>
        </w:rPr>
        <w:t xml:space="preserve">we </w:t>
      </w:r>
      <w:r w:rsidR="006851EB">
        <w:rPr>
          <w:rStyle w:val="Hyperlink"/>
          <w:color w:val="000000" w:themeColor="text1"/>
          <w:u w:val="none"/>
        </w:rPr>
        <w:t xml:space="preserve">be must be prepared to hear and witness </w:t>
      </w:r>
      <w:r w:rsidR="0001638C">
        <w:rPr>
          <w:rStyle w:val="Hyperlink"/>
          <w:color w:val="000000" w:themeColor="text1"/>
          <w:u w:val="none"/>
        </w:rPr>
        <w:t>t</w:t>
      </w:r>
      <w:r w:rsidR="006851EB">
        <w:rPr>
          <w:rStyle w:val="Hyperlink"/>
          <w:color w:val="000000" w:themeColor="text1"/>
          <w:u w:val="none"/>
        </w:rPr>
        <w:t xml:space="preserve">he hatred (John 15:18-25) </w:t>
      </w:r>
      <w:r w:rsidR="0001638C">
        <w:rPr>
          <w:rStyle w:val="Hyperlink"/>
          <w:color w:val="000000" w:themeColor="text1"/>
          <w:u w:val="none"/>
        </w:rPr>
        <w:t xml:space="preserve">that </w:t>
      </w:r>
      <w:r w:rsidR="006851EB">
        <w:rPr>
          <w:rStyle w:val="Hyperlink"/>
          <w:color w:val="000000" w:themeColor="text1"/>
          <w:u w:val="none"/>
        </w:rPr>
        <w:t xml:space="preserve">many of this world have towards the </w:t>
      </w:r>
      <w:r w:rsidR="000B2095">
        <w:rPr>
          <w:rStyle w:val="Hyperlink"/>
          <w:color w:val="000000" w:themeColor="text1"/>
          <w:u w:val="none"/>
        </w:rPr>
        <w:t>L</w:t>
      </w:r>
      <w:r w:rsidR="006851EB">
        <w:rPr>
          <w:rStyle w:val="Hyperlink"/>
          <w:color w:val="000000" w:themeColor="text1"/>
          <w:u w:val="none"/>
        </w:rPr>
        <w:t xml:space="preserve">ight </w:t>
      </w:r>
      <w:r w:rsidR="0001638C">
        <w:rPr>
          <w:rStyle w:val="Hyperlink"/>
          <w:color w:val="000000" w:themeColor="text1"/>
          <w:u w:val="none"/>
        </w:rPr>
        <w:t xml:space="preserve">because it </w:t>
      </w:r>
      <w:r w:rsidR="006851EB">
        <w:rPr>
          <w:rStyle w:val="Hyperlink"/>
          <w:color w:val="000000" w:themeColor="text1"/>
          <w:u w:val="none"/>
        </w:rPr>
        <w:t xml:space="preserve">exposes their evil deeds (John 3:20).  We must </w:t>
      </w:r>
      <w:r w:rsidR="000B2095">
        <w:rPr>
          <w:rStyle w:val="Hyperlink"/>
          <w:color w:val="000000" w:themeColor="text1"/>
          <w:u w:val="none"/>
        </w:rPr>
        <w:t xml:space="preserve">also </w:t>
      </w:r>
      <w:r w:rsidR="006851EB">
        <w:rPr>
          <w:rStyle w:val="Hyperlink"/>
          <w:color w:val="000000" w:themeColor="text1"/>
          <w:u w:val="none"/>
        </w:rPr>
        <w:t xml:space="preserve">be ready </w:t>
      </w:r>
      <w:r w:rsidR="0001638C">
        <w:rPr>
          <w:rStyle w:val="Hyperlink"/>
          <w:color w:val="000000" w:themeColor="text1"/>
          <w:u w:val="none"/>
        </w:rPr>
        <w:t xml:space="preserve">when </w:t>
      </w:r>
      <w:r w:rsidR="006851EB">
        <w:rPr>
          <w:rStyle w:val="Hyperlink"/>
          <w:color w:val="000000" w:themeColor="text1"/>
          <w:u w:val="none"/>
        </w:rPr>
        <w:t>plant</w:t>
      </w:r>
      <w:r w:rsidR="0001638C">
        <w:rPr>
          <w:rStyle w:val="Hyperlink"/>
          <w:color w:val="000000" w:themeColor="text1"/>
          <w:u w:val="none"/>
        </w:rPr>
        <w:t>ing</w:t>
      </w:r>
      <w:r w:rsidR="006851EB">
        <w:rPr>
          <w:rStyle w:val="Hyperlink"/>
          <w:color w:val="000000" w:themeColor="text1"/>
          <w:u w:val="none"/>
        </w:rPr>
        <w:t xml:space="preserve"> seeds of righteousness</w:t>
      </w:r>
      <w:r w:rsidR="0001638C">
        <w:rPr>
          <w:rStyle w:val="Hyperlink"/>
          <w:color w:val="000000" w:themeColor="text1"/>
          <w:u w:val="none"/>
        </w:rPr>
        <w:t xml:space="preserve"> to </w:t>
      </w:r>
      <w:r w:rsidR="00B40F44">
        <w:rPr>
          <w:rStyle w:val="Hyperlink"/>
          <w:color w:val="000000" w:themeColor="text1"/>
          <w:u w:val="none"/>
        </w:rPr>
        <w:t xml:space="preserve">only </w:t>
      </w:r>
      <w:r w:rsidR="0001638C">
        <w:rPr>
          <w:rStyle w:val="Hyperlink"/>
          <w:color w:val="000000" w:themeColor="text1"/>
          <w:u w:val="none"/>
        </w:rPr>
        <w:t>h</w:t>
      </w:r>
      <w:r w:rsidR="00B40F44">
        <w:rPr>
          <w:rStyle w:val="Hyperlink"/>
          <w:color w:val="000000" w:themeColor="text1"/>
          <w:u w:val="none"/>
        </w:rPr>
        <w:t xml:space="preserve">ear “silence” as to when and if they will bear fruit!  </w:t>
      </w:r>
      <w:r w:rsidR="000B2095">
        <w:rPr>
          <w:rStyle w:val="Hyperlink"/>
          <w:color w:val="000000" w:themeColor="text1"/>
          <w:u w:val="none"/>
        </w:rPr>
        <w:t xml:space="preserve">In face of the inevitable hardships of sharing the </w:t>
      </w:r>
      <w:r w:rsidR="00B40F44">
        <w:rPr>
          <w:rStyle w:val="Hyperlink"/>
          <w:color w:val="000000" w:themeColor="text1"/>
          <w:u w:val="none"/>
        </w:rPr>
        <w:t>Good News at Christmas</w:t>
      </w:r>
      <w:r w:rsidR="000B2095">
        <w:rPr>
          <w:rStyle w:val="Hyperlink"/>
          <w:color w:val="000000" w:themeColor="text1"/>
          <w:u w:val="none"/>
        </w:rPr>
        <w:t xml:space="preserve">, we are to remain steadfast in our </w:t>
      </w:r>
      <w:r w:rsidR="00B40F44">
        <w:rPr>
          <w:rStyle w:val="Hyperlink"/>
          <w:color w:val="000000" w:themeColor="text1"/>
          <w:u w:val="none"/>
        </w:rPr>
        <w:t>faith that the Lord of all will ripen the fields in His time and manner!</w:t>
      </w:r>
      <w:r w:rsidR="00DF163C">
        <w:rPr>
          <w:rStyle w:val="Hyperlink"/>
          <w:color w:val="000000" w:themeColor="text1"/>
          <w:u w:val="none"/>
        </w:rPr>
        <w:t xml:space="preserve">  </w:t>
      </w:r>
    </w:p>
    <w:p w14:paraId="1CD9EA53" w14:textId="6EFF29F9" w:rsidR="0001638C" w:rsidRDefault="0001638C" w:rsidP="00103A02">
      <w:pPr>
        <w:rPr>
          <w:rStyle w:val="Hyperlink"/>
          <w:color w:val="000000" w:themeColor="text1"/>
          <w:u w:val="none"/>
        </w:rPr>
      </w:pPr>
    </w:p>
    <w:p w14:paraId="4DFA1BA9" w14:textId="4EF0B1D7" w:rsidR="0001638C" w:rsidRDefault="0001638C" w:rsidP="00103A02">
      <w:pPr>
        <w:rPr>
          <w:rStyle w:val="Hyperlink"/>
          <w:color w:val="000000" w:themeColor="text1"/>
          <w:u w:val="none"/>
        </w:rPr>
      </w:pPr>
    </w:p>
    <w:p w14:paraId="2C97F438" w14:textId="0643E9FB" w:rsidR="00F964E6" w:rsidRDefault="00F964E6" w:rsidP="00103A02">
      <w:pPr>
        <w:rPr>
          <w:rStyle w:val="Hyperlink"/>
          <w:b/>
          <w:color w:val="000000" w:themeColor="text1"/>
          <w:u w:val="none"/>
        </w:rPr>
      </w:pPr>
      <w:r w:rsidRPr="00146E7A">
        <w:rPr>
          <w:rStyle w:val="Hyperlink"/>
          <w:b/>
          <w:color w:val="000000" w:themeColor="text1"/>
          <w:u w:val="none"/>
        </w:rPr>
        <w:t>Having</w:t>
      </w:r>
      <w:r w:rsidR="00146E7A" w:rsidRPr="00146E7A">
        <w:rPr>
          <w:rStyle w:val="Hyperlink"/>
          <w:b/>
          <w:color w:val="000000" w:themeColor="text1"/>
          <w:u w:val="none"/>
        </w:rPr>
        <w:t xml:space="preserve"> the Faith of a “Dog”</w:t>
      </w:r>
    </w:p>
    <w:p w14:paraId="7673EFF6" w14:textId="58C9AFE5" w:rsidR="00146E7A" w:rsidRDefault="00146E7A" w:rsidP="00103A02">
      <w:pPr>
        <w:rPr>
          <w:rStyle w:val="Hyperlink"/>
          <w:b/>
          <w:color w:val="000000" w:themeColor="text1"/>
          <w:u w:val="none"/>
        </w:rPr>
      </w:pPr>
    </w:p>
    <w:p w14:paraId="407FD5B6" w14:textId="77AA97CF" w:rsidR="000973FF" w:rsidRPr="000973FF" w:rsidRDefault="000973FF" w:rsidP="000973FF">
      <w:pPr>
        <w:ind w:left="709" w:right="828"/>
        <w:jc w:val="both"/>
        <w:rPr>
          <w:b/>
          <w:color w:val="C00000"/>
        </w:rPr>
      </w:pPr>
      <w:r w:rsidRPr="000973FF">
        <w:rPr>
          <w:b/>
          <w:color w:val="C00000"/>
          <w:vertAlign w:val="superscript"/>
          <w:lang w:val="en-US"/>
        </w:rPr>
        <w:t>26 </w:t>
      </w:r>
      <w:r w:rsidRPr="000973FF">
        <w:rPr>
          <w:b/>
          <w:color w:val="C00000"/>
          <w:lang w:val="en-US"/>
        </w:rPr>
        <w:t xml:space="preserve">He replied, “It is not right to take the children’s bread and toss it to the dogs.” </w:t>
      </w:r>
      <w:r w:rsidRPr="000973FF">
        <w:rPr>
          <w:b/>
          <w:color w:val="C00000"/>
          <w:vertAlign w:val="superscript"/>
          <w:lang w:val="en-US"/>
        </w:rPr>
        <w:t>27 </w:t>
      </w:r>
      <w:r w:rsidRPr="000973FF">
        <w:rPr>
          <w:b/>
          <w:color w:val="C00000"/>
          <w:lang w:val="en-US"/>
        </w:rPr>
        <w:t>“</w:t>
      </w:r>
      <w:proofErr w:type="gramStart"/>
      <w:r w:rsidRPr="000973FF">
        <w:rPr>
          <w:b/>
          <w:color w:val="C00000"/>
          <w:lang w:val="en-US"/>
        </w:rPr>
        <w:t>Yes it is</w:t>
      </w:r>
      <w:proofErr w:type="gramEnd"/>
      <w:r w:rsidRPr="000973FF">
        <w:rPr>
          <w:b/>
          <w:color w:val="C00000"/>
          <w:lang w:val="en-US"/>
        </w:rPr>
        <w:t xml:space="preserve">, Lord,” she said. “Even the dogs eat the crumbs that fall from their master’s table.” </w:t>
      </w:r>
    </w:p>
    <w:p w14:paraId="4C6DC406" w14:textId="706B75E7" w:rsidR="00146E7A" w:rsidRDefault="00146E7A" w:rsidP="00103A02">
      <w:pPr>
        <w:rPr>
          <w:rStyle w:val="Hyperlink"/>
          <w:b/>
          <w:color w:val="000000" w:themeColor="text1"/>
          <w:u w:val="none"/>
        </w:rPr>
      </w:pPr>
    </w:p>
    <w:p w14:paraId="5A6F96E8" w14:textId="42D63DD3" w:rsidR="00D66AB7" w:rsidRDefault="000973FF" w:rsidP="00103A02">
      <w:pPr>
        <w:rPr>
          <w:rStyle w:val="Hyperlink"/>
          <w:color w:val="000000" w:themeColor="text1"/>
          <w:u w:val="none"/>
        </w:rPr>
      </w:pPr>
      <w:r>
        <w:rPr>
          <w:rStyle w:val="Hyperlink"/>
          <w:b/>
          <w:color w:val="000000" w:themeColor="text1"/>
          <w:u w:val="none"/>
        </w:rPr>
        <w:lastRenderedPageBreak/>
        <w:tab/>
      </w:r>
      <w:r w:rsidR="00936C98">
        <w:rPr>
          <w:noProof/>
          <w:color w:val="000000" w:themeColor="text1"/>
        </w:rPr>
        <w:drawing>
          <wp:anchor distT="0" distB="0" distL="114300" distR="114300" simplePos="0" relativeHeight="251663360" behindDoc="0" locked="0" layoutInCell="1" allowOverlap="1" wp14:anchorId="7D96C019" wp14:editId="2C0E7EE1">
            <wp:simplePos x="0" y="0"/>
            <wp:positionH relativeFrom="margin">
              <wp:align>left</wp:align>
            </wp:positionH>
            <wp:positionV relativeFrom="paragraph">
              <wp:posOffset>581025</wp:posOffset>
            </wp:positionV>
            <wp:extent cx="2811780" cy="2152650"/>
            <wp:effectExtent l="76200" t="76200" r="140970" b="133350"/>
            <wp:wrapSquare wrapText="bothSides"/>
            <wp:docPr id="6" name="Picture 6" descr="A picture containing ground,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0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1780" cy="2152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973FF">
        <w:rPr>
          <w:rStyle w:val="Hyperlink"/>
          <w:color w:val="000000" w:themeColor="text1"/>
          <w:u w:val="none"/>
        </w:rPr>
        <w:t>My f</w:t>
      </w:r>
      <w:r w:rsidR="00700418">
        <w:rPr>
          <w:rStyle w:val="Hyperlink"/>
          <w:color w:val="000000" w:themeColor="text1"/>
          <w:u w:val="none"/>
        </w:rPr>
        <w:t>ourth</w:t>
      </w:r>
      <w:r w:rsidRPr="000973FF">
        <w:rPr>
          <w:rStyle w:val="Hyperlink"/>
          <w:color w:val="000000" w:themeColor="text1"/>
          <w:u w:val="none"/>
        </w:rPr>
        <w:t xml:space="preserve"> point </w:t>
      </w:r>
      <w:r>
        <w:rPr>
          <w:rStyle w:val="Hyperlink"/>
          <w:color w:val="000000" w:themeColor="text1"/>
          <w:u w:val="none"/>
        </w:rPr>
        <w:t>is that to be effective i</w:t>
      </w:r>
      <w:r w:rsidR="00D66AB7">
        <w:rPr>
          <w:rStyle w:val="Hyperlink"/>
          <w:color w:val="000000" w:themeColor="text1"/>
          <w:u w:val="none"/>
        </w:rPr>
        <w:t>n</w:t>
      </w:r>
      <w:r>
        <w:rPr>
          <w:rStyle w:val="Hyperlink"/>
          <w:color w:val="000000" w:themeColor="text1"/>
          <w:u w:val="none"/>
        </w:rPr>
        <w:t xml:space="preserve"> telling others about the true meaning of Christmas we must have faith</w:t>
      </w:r>
      <w:r w:rsidR="0019668E">
        <w:rPr>
          <w:rStyle w:val="Hyperlink"/>
          <w:color w:val="000000" w:themeColor="text1"/>
          <w:u w:val="none"/>
        </w:rPr>
        <w:t xml:space="preserve"> that they can be saved</w:t>
      </w:r>
      <w:r>
        <w:rPr>
          <w:rStyle w:val="Hyperlink"/>
          <w:color w:val="000000" w:themeColor="text1"/>
          <w:u w:val="none"/>
        </w:rPr>
        <w:t>!</w:t>
      </w:r>
      <w:r w:rsidR="0019668E">
        <w:rPr>
          <w:rStyle w:val="Hyperlink"/>
          <w:color w:val="000000" w:themeColor="text1"/>
          <w:u w:val="none"/>
        </w:rPr>
        <w:t xml:space="preserve">  With compassion in His eyes that would have “robbed His words of all insult and bitterness,”</w:t>
      </w:r>
      <w:r w:rsidR="0019668E" w:rsidRPr="0019668E">
        <w:rPr>
          <w:vertAlign w:val="superscript"/>
        </w:rPr>
        <w:t xml:space="preserve"> </w:t>
      </w:r>
      <w:r w:rsidR="0019668E" w:rsidRPr="00C728B5">
        <w:rPr>
          <w:vertAlign w:val="superscript"/>
        </w:rPr>
        <w:footnoteReference w:id="21"/>
      </w:r>
      <w:r w:rsidR="00491551">
        <w:rPr>
          <w:vertAlign w:val="superscript"/>
        </w:rPr>
        <w:t xml:space="preserve"> </w:t>
      </w:r>
      <w:r w:rsidR="0019668E">
        <w:rPr>
          <w:rStyle w:val="Hyperlink"/>
          <w:color w:val="000000" w:themeColor="text1"/>
          <w:u w:val="none"/>
        </w:rPr>
        <w:t xml:space="preserve">Jesus asked the Canaanite woman if it was right to take the covenantal blessings of </w:t>
      </w:r>
      <w:r w:rsidR="00491551">
        <w:rPr>
          <w:rStyle w:val="Hyperlink"/>
          <w:color w:val="000000" w:themeColor="text1"/>
          <w:u w:val="none"/>
        </w:rPr>
        <w:t>God’s children and give them to the infidel, Gentile dogs?</w:t>
      </w:r>
      <w:r w:rsidR="0019668E" w:rsidRPr="00C728B5">
        <w:rPr>
          <w:vertAlign w:val="superscript"/>
        </w:rPr>
        <w:footnoteReference w:id="22"/>
      </w:r>
      <w:r w:rsidR="00491551">
        <w:rPr>
          <w:rStyle w:val="Hyperlink"/>
          <w:color w:val="000000" w:themeColor="text1"/>
          <w:u w:val="none"/>
        </w:rPr>
        <w:t xml:space="preserve">  </w:t>
      </w:r>
      <w:r w:rsidR="00B331D2">
        <w:rPr>
          <w:rStyle w:val="Hyperlink"/>
          <w:color w:val="000000" w:themeColor="text1"/>
          <w:u w:val="none"/>
        </w:rPr>
        <w:t>While s</w:t>
      </w:r>
      <w:r w:rsidR="00491551">
        <w:rPr>
          <w:rStyle w:val="Hyperlink"/>
          <w:color w:val="000000" w:themeColor="text1"/>
          <w:u w:val="none"/>
        </w:rPr>
        <w:t>he agree</w:t>
      </w:r>
      <w:r w:rsidR="00B331D2">
        <w:rPr>
          <w:rStyle w:val="Hyperlink"/>
          <w:color w:val="000000" w:themeColor="text1"/>
          <w:u w:val="none"/>
        </w:rPr>
        <w:t>d</w:t>
      </w:r>
      <w:r w:rsidR="00491551">
        <w:rPr>
          <w:rStyle w:val="Hyperlink"/>
          <w:color w:val="000000" w:themeColor="text1"/>
          <w:u w:val="none"/>
        </w:rPr>
        <w:t xml:space="preserve"> with Jesus that the children of Israel have priority</w:t>
      </w:r>
      <w:r w:rsidR="00491551" w:rsidRPr="0019668E">
        <w:rPr>
          <w:vertAlign w:val="superscript"/>
        </w:rPr>
        <w:footnoteReference w:id="23"/>
      </w:r>
      <w:r w:rsidR="00491551">
        <w:rPr>
          <w:rStyle w:val="Hyperlink"/>
          <w:color w:val="000000" w:themeColor="text1"/>
          <w:u w:val="none"/>
        </w:rPr>
        <w:t xml:space="preserve"> and therefore should be fed first</w:t>
      </w:r>
      <w:r w:rsidR="00B331D2">
        <w:rPr>
          <w:rStyle w:val="Hyperlink"/>
          <w:color w:val="000000" w:themeColor="text1"/>
          <w:u w:val="none"/>
        </w:rPr>
        <w:t>,</w:t>
      </w:r>
      <w:r w:rsidR="0019668E" w:rsidRPr="0019668E">
        <w:rPr>
          <w:vertAlign w:val="superscript"/>
        </w:rPr>
        <w:footnoteReference w:id="24"/>
      </w:r>
      <w:r w:rsidR="00491551">
        <w:rPr>
          <w:rStyle w:val="Hyperlink"/>
          <w:color w:val="000000" w:themeColor="text1"/>
          <w:u w:val="none"/>
        </w:rPr>
        <w:t xml:space="preserve"> surely a sovereign God has a crumb left </w:t>
      </w:r>
      <w:r w:rsidR="00D66AB7">
        <w:rPr>
          <w:rStyle w:val="Hyperlink"/>
          <w:color w:val="000000" w:themeColor="text1"/>
          <w:u w:val="none"/>
        </w:rPr>
        <w:t xml:space="preserve">over </w:t>
      </w:r>
      <w:r w:rsidR="00491551">
        <w:rPr>
          <w:rStyle w:val="Hyperlink"/>
          <w:color w:val="000000" w:themeColor="text1"/>
          <w:u w:val="none"/>
        </w:rPr>
        <w:t>for those whom have a recognized place in His house</w:t>
      </w:r>
      <w:r w:rsidR="00491551" w:rsidRPr="00C728B5">
        <w:rPr>
          <w:vertAlign w:val="superscript"/>
        </w:rPr>
        <w:footnoteReference w:id="25"/>
      </w:r>
      <w:r w:rsidR="00491551">
        <w:rPr>
          <w:rStyle w:val="Hyperlink"/>
          <w:color w:val="000000" w:themeColor="text1"/>
          <w:u w:val="none"/>
        </w:rPr>
        <w:t xml:space="preserve"> </w:t>
      </w:r>
      <w:r w:rsidR="00D66AB7">
        <w:rPr>
          <w:rStyle w:val="Hyperlink"/>
          <w:color w:val="000000" w:themeColor="text1"/>
          <w:u w:val="none"/>
        </w:rPr>
        <w:t xml:space="preserve">and </w:t>
      </w:r>
      <w:r w:rsidR="00491551">
        <w:rPr>
          <w:rStyle w:val="Hyperlink"/>
          <w:color w:val="000000" w:themeColor="text1"/>
          <w:u w:val="none"/>
        </w:rPr>
        <w:t>under His care</w:t>
      </w:r>
      <w:r w:rsidR="00D66AB7">
        <w:rPr>
          <w:rStyle w:val="Hyperlink"/>
          <w:color w:val="000000" w:themeColor="text1"/>
          <w:u w:val="none"/>
        </w:rPr>
        <w:t>?</w:t>
      </w:r>
      <w:r w:rsidR="00491551" w:rsidRPr="00C728B5">
        <w:rPr>
          <w:vertAlign w:val="superscript"/>
        </w:rPr>
        <w:footnoteReference w:id="26"/>
      </w:r>
      <w:r w:rsidR="00491551">
        <w:rPr>
          <w:rStyle w:val="Hyperlink"/>
          <w:color w:val="000000" w:themeColor="text1"/>
          <w:u w:val="none"/>
        </w:rPr>
        <w:t xml:space="preserve">  </w:t>
      </w:r>
      <w:r w:rsidR="00C023D6">
        <w:rPr>
          <w:rStyle w:val="Hyperlink"/>
          <w:color w:val="000000" w:themeColor="text1"/>
          <w:u w:val="none"/>
        </w:rPr>
        <w:t>In believing that Jesus was the Lord of both His own and the other sheep</w:t>
      </w:r>
      <w:r w:rsidR="000820B1">
        <w:rPr>
          <w:rStyle w:val="Hyperlink"/>
          <w:color w:val="000000" w:themeColor="text1"/>
          <w:u w:val="none"/>
        </w:rPr>
        <w:t xml:space="preserve"> (John 10:16)</w:t>
      </w:r>
      <w:r w:rsidR="00C023D6">
        <w:rPr>
          <w:rStyle w:val="Hyperlink"/>
          <w:color w:val="000000" w:themeColor="text1"/>
          <w:u w:val="none"/>
        </w:rPr>
        <w:t>, she passed Jesus’ test of her faith!</w:t>
      </w:r>
      <w:r w:rsidR="006F7309" w:rsidRPr="006F7309">
        <w:rPr>
          <w:vertAlign w:val="superscript"/>
        </w:rPr>
        <w:footnoteReference w:id="27"/>
      </w:r>
      <w:r w:rsidR="000820B1">
        <w:rPr>
          <w:rStyle w:val="Hyperlink"/>
          <w:color w:val="000000" w:themeColor="text1"/>
          <w:u w:val="none"/>
        </w:rPr>
        <w:t xml:space="preserve"> </w:t>
      </w:r>
      <w:r w:rsidR="00D66AB7">
        <w:rPr>
          <w:rStyle w:val="Hyperlink"/>
          <w:color w:val="000000" w:themeColor="text1"/>
          <w:u w:val="none"/>
        </w:rPr>
        <w:t>Like the Canaanite woman when we go out into this world to proclaim the Good News we must have faith that the Master has barred no one from entrance into His kingdom</w:t>
      </w:r>
      <w:r w:rsidR="00B331D2">
        <w:rPr>
          <w:rStyle w:val="Hyperlink"/>
          <w:color w:val="000000" w:themeColor="text1"/>
          <w:u w:val="none"/>
        </w:rPr>
        <w:t>.  E</w:t>
      </w:r>
      <w:r w:rsidR="00D66AB7">
        <w:rPr>
          <w:rStyle w:val="Hyperlink"/>
          <w:color w:val="000000" w:themeColor="text1"/>
          <w:u w:val="none"/>
        </w:rPr>
        <w:t xml:space="preserve">ven though there is no one righteous (Romans 3:10-18) anyone can receive a crumb of </w:t>
      </w:r>
      <w:r w:rsidR="00936C98">
        <w:rPr>
          <w:rStyle w:val="Hyperlink"/>
          <w:color w:val="000000" w:themeColor="text1"/>
          <w:u w:val="none"/>
        </w:rPr>
        <w:t xml:space="preserve">the bread of life </w:t>
      </w:r>
      <w:r w:rsidR="005E6C37">
        <w:rPr>
          <w:rStyle w:val="Hyperlink"/>
          <w:color w:val="000000" w:themeColor="text1"/>
          <w:u w:val="none"/>
        </w:rPr>
        <w:t xml:space="preserve">(John 6:35) </w:t>
      </w:r>
      <w:r w:rsidR="00D66AB7">
        <w:rPr>
          <w:rStyle w:val="Hyperlink"/>
          <w:color w:val="000000" w:themeColor="text1"/>
          <w:u w:val="none"/>
        </w:rPr>
        <w:t xml:space="preserve">from the </w:t>
      </w:r>
      <w:proofErr w:type="gramStart"/>
      <w:r w:rsidR="00D66AB7">
        <w:rPr>
          <w:rStyle w:val="Hyperlink"/>
          <w:color w:val="000000" w:themeColor="text1"/>
          <w:u w:val="none"/>
        </w:rPr>
        <w:t>Master’s</w:t>
      </w:r>
      <w:proofErr w:type="gramEnd"/>
      <w:r w:rsidR="00D66AB7">
        <w:rPr>
          <w:rStyle w:val="Hyperlink"/>
          <w:color w:val="000000" w:themeColor="text1"/>
          <w:u w:val="none"/>
        </w:rPr>
        <w:t xml:space="preserve"> table and be saved!  </w:t>
      </w:r>
    </w:p>
    <w:p w14:paraId="13D001B4" w14:textId="77777777" w:rsidR="0001638C" w:rsidRDefault="0001638C" w:rsidP="00103A02">
      <w:pPr>
        <w:rPr>
          <w:rStyle w:val="Hyperlink"/>
          <w:color w:val="000000" w:themeColor="text1"/>
          <w:u w:val="none"/>
        </w:rPr>
      </w:pPr>
    </w:p>
    <w:p w14:paraId="5A6BE016" w14:textId="77777777" w:rsidR="00D66AB7" w:rsidRDefault="00D66AB7" w:rsidP="00103A02">
      <w:pPr>
        <w:rPr>
          <w:rStyle w:val="Hyperlink"/>
          <w:color w:val="000000" w:themeColor="text1"/>
          <w:u w:val="none"/>
        </w:rPr>
      </w:pPr>
    </w:p>
    <w:p w14:paraId="44A4F8C0" w14:textId="38668D07" w:rsidR="00146E7A" w:rsidRDefault="00146E7A" w:rsidP="00103A02">
      <w:pPr>
        <w:rPr>
          <w:rStyle w:val="Hyperlink"/>
          <w:b/>
          <w:color w:val="000000" w:themeColor="text1"/>
          <w:u w:val="none"/>
        </w:rPr>
      </w:pPr>
      <w:r>
        <w:rPr>
          <w:rStyle w:val="Hyperlink"/>
          <w:b/>
          <w:color w:val="000000" w:themeColor="text1"/>
          <w:u w:val="none"/>
        </w:rPr>
        <w:t>Expect a Miracle</w:t>
      </w:r>
      <w:r w:rsidR="005E6C37">
        <w:rPr>
          <w:rStyle w:val="Hyperlink"/>
          <w:b/>
          <w:color w:val="000000" w:themeColor="text1"/>
          <w:u w:val="none"/>
        </w:rPr>
        <w:t xml:space="preserve"> at Christmas</w:t>
      </w:r>
    </w:p>
    <w:p w14:paraId="3AA8EBAD" w14:textId="7D661D24" w:rsidR="00146E7A" w:rsidRDefault="00146E7A" w:rsidP="00103A02">
      <w:pPr>
        <w:rPr>
          <w:rStyle w:val="Hyperlink"/>
          <w:b/>
          <w:color w:val="000000" w:themeColor="text1"/>
          <w:u w:val="none"/>
        </w:rPr>
      </w:pPr>
    </w:p>
    <w:p w14:paraId="5178F15A" w14:textId="513D180A" w:rsidR="00146E7A" w:rsidRPr="005E6C37" w:rsidRDefault="005E6C37" w:rsidP="005E6C37">
      <w:pPr>
        <w:ind w:left="709" w:right="828"/>
        <w:rPr>
          <w:rStyle w:val="Hyperlink"/>
          <w:b/>
          <w:color w:val="C00000"/>
          <w:u w:val="none"/>
        </w:rPr>
      </w:pPr>
      <w:r w:rsidRPr="005E6C37">
        <w:rPr>
          <w:b/>
          <w:color w:val="C00000"/>
          <w:vertAlign w:val="superscript"/>
          <w:lang w:val="en-US"/>
        </w:rPr>
        <w:t>28 </w:t>
      </w:r>
      <w:r w:rsidRPr="005E6C37">
        <w:rPr>
          <w:b/>
          <w:color w:val="C00000"/>
          <w:lang w:val="en-US"/>
        </w:rPr>
        <w:t xml:space="preserve">Then Jesus said to her, “Woman, you have great faith! Your request is granted.” And her daughter was healed at that moment. </w:t>
      </w:r>
    </w:p>
    <w:p w14:paraId="6EB1C0EB" w14:textId="77777777" w:rsidR="00146E7A" w:rsidRPr="00146E7A" w:rsidRDefault="00146E7A" w:rsidP="00103A02">
      <w:pPr>
        <w:rPr>
          <w:rStyle w:val="Hyperlink"/>
          <w:b/>
          <w:color w:val="000000" w:themeColor="text1"/>
          <w:u w:val="none"/>
        </w:rPr>
      </w:pPr>
    </w:p>
    <w:p w14:paraId="279A77F8" w14:textId="160AD6B7" w:rsidR="00700418" w:rsidRDefault="005E6C37" w:rsidP="001C7AE0">
      <w:pPr>
        <w:rPr>
          <w:lang w:val="en-US"/>
        </w:rPr>
      </w:pPr>
      <w:r>
        <w:rPr>
          <w:rStyle w:val="Hyperlink"/>
          <w:color w:val="000000" w:themeColor="text1"/>
          <w:u w:val="none"/>
        </w:rPr>
        <w:tab/>
      </w:r>
      <w:bookmarkStart w:id="0" w:name="_GoBack"/>
      <w:r w:rsidR="0052129B">
        <w:rPr>
          <w:rStyle w:val="Hyperlink"/>
          <w:color w:val="000000" w:themeColor="text1"/>
          <w:u w:val="none"/>
        </w:rPr>
        <w:t xml:space="preserve">The final point is to expect a miracle at Christmas!  </w:t>
      </w:r>
      <w:r w:rsidR="00CD52AD">
        <w:rPr>
          <w:rStyle w:val="Hyperlink"/>
          <w:color w:val="000000" w:themeColor="text1"/>
          <w:u w:val="none"/>
        </w:rPr>
        <w:t>Due to her “</w:t>
      </w:r>
      <w:r w:rsidR="00CD52AD" w:rsidRPr="0052129B">
        <w:rPr>
          <w:lang w:val="en-US"/>
        </w:rPr>
        <w:t>indomitable</w:t>
      </w:r>
      <w:r w:rsidR="0052129B" w:rsidRPr="0052129B">
        <w:rPr>
          <w:lang w:val="en-US"/>
        </w:rPr>
        <w:t xml:space="preserve"> persistence springing from an unconquerable hope”</w:t>
      </w:r>
      <w:r w:rsidR="0052129B" w:rsidRPr="0052129B">
        <w:rPr>
          <w:vertAlign w:val="superscript"/>
        </w:rPr>
        <w:footnoteReference w:id="28"/>
      </w:r>
      <w:r w:rsidR="00CD52AD">
        <w:rPr>
          <w:lang w:val="en-US"/>
        </w:rPr>
        <w:t xml:space="preserve"> and faith in Jesus</w:t>
      </w:r>
      <w:r w:rsidR="00B331D2">
        <w:rPr>
          <w:lang w:val="en-US"/>
        </w:rPr>
        <w:t>,</w:t>
      </w:r>
      <w:r w:rsidR="00CD52AD" w:rsidRPr="00CD52AD">
        <w:rPr>
          <w:vertAlign w:val="superscript"/>
        </w:rPr>
        <w:footnoteReference w:id="29"/>
      </w:r>
      <w:r w:rsidR="00CD52AD">
        <w:rPr>
          <w:lang w:val="en-US"/>
        </w:rPr>
        <w:t xml:space="preserve"> the Canaanite woman’s request was </w:t>
      </w:r>
      <w:r w:rsidR="00A56BD8">
        <w:rPr>
          <w:lang w:val="en-US"/>
        </w:rPr>
        <w:t>granted,</w:t>
      </w:r>
      <w:r w:rsidR="00CD52AD">
        <w:rPr>
          <w:lang w:val="en-US"/>
        </w:rPr>
        <w:t xml:space="preserve"> and her daughter was healed!  </w:t>
      </w:r>
      <w:r w:rsidR="00617EED">
        <w:rPr>
          <w:lang w:val="en-US"/>
        </w:rPr>
        <w:t xml:space="preserve">To keep </w:t>
      </w:r>
      <w:r w:rsidR="008C086C">
        <w:rPr>
          <w:lang w:val="en-US"/>
        </w:rPr>
        <w:t xml:space="preserve">the phrase </w:t>
      </w:r>
      <w:r w:rsidR="00617EED">
        <w:rPr>
          <w:lang w:val="en-US"/>
        </w:rPr>
        <w:t xml:space="preserve">“Merry Christmas” from becoming a buzzword that rolls off our tongues, devoid of its true meaning; we as Christians must learn to bow our knees to our Lord and prepare for Him the very best gift we have to offer, </w:t>
      </w:r>
      <w:r w:rsidR="00617EED">
        <w:rPr>
          <w:lang w:val="en-US"/>
        </w:rPr>
        <w:lastRenderedPageBreak/>
        <w:t xml:space="preserve">our </w:t>
      </w:r>
      <w:r w:rsidR="00A44D14">
        <w:rPr>
          <w:noProof/>
          <w:lang w:val="en-US"/>
        </w:rPr>
        <w:drawing>
          <wp:anchor distT="0" distB="0" distL="114300" distR="114300" simplePos="0" relativeHeight="251664384" behindDoc="0" locked="0" layoutInCell="1" allowOverlap="1" wp14:anchorId="27E4EC3D" wp14:editId="25C90213">
            <wp:simplePos x="0" y="0"/>
            <wp:positionH relativeFrom="margin">
              <wp:align>left</wp:align>
            </wp:positionH>
            <wp:positionV relativeFrom="paragraph">
              <wp:posOffset>0</wp:posOffset>
            </wp:positionV>
            <wp:extent cx="2888615" cy="2190750"/>
            <wp:effectExtent l="76200" t="76200" r="140335" b="133350"/>
            <wp:wrapSquare wrapText="bothSides"/>
            <wp:docPr id="8" name="Picture 8" descr="A sunset over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b176_b79bd59240b041f49e42d813b4882ea5_mv2.jpg"/>
                    <pic:cNvPicPr/>
                  </pic:nvPicPr>
                  <pic:blipFill>
                    <a:blip r:embed="rId15">
                      <a:extLst>
                        <a:ext uri="{28A0092B-C50C-407E-A947-70E740481C1C}">
                          <a14:useLocalDpi xmlns:a14="http://schemas.microsoft.com/office/drawing/2010/main" val="0"/>
                        </a:ext>
                      </a:extLst>
                    </a:blip>
                    <a:stretch>
                      <a:fillRect/>
                    </a:stretch>
                  </pic:blipFill>
                  <pic:spPr>
                    <a:xfrm>
                      <a:off x="0" y="0"/>
                      <a:ext cx="2888615"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17EED">
        <w:rPr>
          <w:lang w:val="en-US"/>
        </w:rPr>
        <w:t>allegiance!  While the food and visitation of the season are to b</w:t>
      </w:r>
      <w:r w:rsidR="00700418">
        <w:rPr>
          <w:lang w:val="en-US"/>
        </w:rPr>
        <w:t xml:space="preserve">e sought after so are the unbelieving souls that suffer without knowing their Savior!  While sharing this message will often be met with indifference or hostility, we must have faith that those who take a crumb from the </w:t>
      </w:r>
      <w:proofErr w:type="gramStart"/>
      <w:r w:rsidR="00700418">
        <w:rPr>
          <w:lang w:val="en-US"/>
        </w:rPr>
        <w:t>Master’s</w:t>
      </w:r>
      <w:proofErr w:type="gramEnd"/>
      <w:r w:rsidR="00700418">
        <w:rPr>
          <w:lang w:val="en-US"/>
        </w:rPr>
        <w:t xml:space="preserve"> table will </w:t>
      </w:r>
      <w:r w:rsidR="00A44D14">
        <w:rPr>
          <w:lang w:val="en-US"/>
        </w:rPr>
        <w:t xml:space="preserve">be </w:t>
      </w:r>
      <w:r w:rsidR="00984A13">
        <w:rPr>
          <w:lang w:val="en-US"/>
        </w:rPr>
        <w:t xml:space="preserve">miraculously and </w:t>
      </w:r>
      <w:r w:rsidR="00700418">
        <w:rPr>
          <w:lang w:val="en-US"/>
        </w:rPr>
        <w:t>eternally changed!  So, I start off this Christmas series with a plea that we might get our attitudes adjusted to be submissive to Jesus as Lord</w:t>
      </w:r>
      <w:r w:rsidR="008C086C">
        <w:rPr>
          <w:lang w:val="en-US"/>
        </w:rPr>
        <w:t xml:space="preserve"> and in doing </w:t>
      </w:r>
      <w:r w:rsidR="00700418">
        <w:rPr>
          <w:lang w:val="en-US"/>
        </w:rPr>
        <w:t xml:space="preserve">so share the comfort we have received to </w:t>
      </w:r>
      <w:r w:rsidR="008C086C">
        <w:rPr>
          <w:lang w:val="en-US"/>
        </w:rPr>
        <w:t>all who ask why we have hope</w:t>
      </w:r>
      <w:r w:rsidR="00700418">
        <w:rPr>
          <w:lang w:val="en-US"/>
        </w:rPr>
        <w:t>!</w:t>
      </w:r>
      <w:r w:rsidR="00984A13">
        <w:rPr>
          <w:lang w:val="en-US"/>
        </w:rPr>
        <w:t xml:space="preserve">  </w:t>
      </w:r>
    </w:p>
    <w:bookmarkEnd w:id="0"/>
    <w:p w14:paraId="4F4FDDC7" w14:textId="77777777" w:rsidR="00700418" w:rsidRDefault="00700418" w:rsidP="00CD52AD">
      <w:pPr>
        <w:ind w:firstLine="720"/>
        <w:rPr>
          <w:lang w:val="en-US"/>
        </w:rPr>
      </w:pPr>
    </w:p>
    <w:p w14:paraId="6F67DA78" w14:textId="77777777" w:rsidR="00700418" w:rsidRDefault="00700418" w:rsidP="00CD52AD">
      <w:pPr>
        <w:ind w:firstLine="720"/>
        <w:rPr>
          <w:lang w:val="en-US"/>
        </w:rPr>
      </w:pPr>
    </w:p>
    <w:p w14:paraId="2258C2B6" w14:textId="4232892C" w:rsidR="00700418" w:rsidRDefault="00700418" w:rsidP="00103A02">
      <w:pPr>
        <w:rPr>
          <w:rStyle w:val="Hyperlink"/>
          <w:color w:val="000000" w:themeColor="text1"/>
          <w:u w:val="none"/>
        </w:rPr>
      </w:pPr>
    </w:p>
    <w:p w14:paraId="27C53AA6" w14:textId="77777777" w:rsidR="00700418" w:rsidRDefault="00700418" w:rsidP="00103A02">
      <w:pPr>
        <w:rPr>
          <w:rStyle w:val="Hyperlink"/>
          <w:color w:val="000000" w:themeColor="text1"/>
          <w:u w:val="none"/>
        </w:rPr>
      </w:pPr>
    </w:p>
    <w:sectPr w:rsidR="00700418"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61508" w14:textId="77777777" w:rsidR="003D65ED" w:rsidRDefault="003D65ED" w:rsidP="0080694B">
      <w:r>
        <w:separator/>
      </w:r>
    </w:p>
  </w:endnote>
  <w:endnote w:type="continuationSeparator" w:id="0">
    <w:p w14:paraId="4D7DAFAD" w14:textId="77777777" w:rsidR="003D65ED" w:rsidRDefault="003D65ED"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54CB" w14:textId="77777777" w:rsidR="003D65ED" w:rsidRDefault="003D65ED" w:rsidP="0080694B">
      <w:r>
        <w:separator/>
      </w:r>
    </w:p>
  </w:footnote>
  <w:footnote w:type="continuationSeparator" w:id="0">
    <w:p w14:paraId="5D799BB6" w14:textId="77777777" w:rsidR="003D65ED" w:rsidRDefault="003D65ED" w:rsidP="0080694B">
      <w:r>
        <w:continuationSeparator/>
      </w:r>
    </w:p>
  </w:footnote>
  <w:footnote w:id="1">
    <w:p w14:paraId="4B0A56B7" w14:textId="77777777" w:rsidR="00A80A4C" w:rsidRPr="00462D91" w:rsidRDefault="00A80A4C" w:rsidP="00A80A4C">
      <w:pPr>
        <w:rPr>
          <w:sz w:val="20"/>
          <w:szCs w:val="20"/>
        </w:rPr>
      </w:pPr>
      <w:r w:rsidRPr="00462D91">
        <w:rPr>
          <w:sz w:val="20"/>
          <w:szCs w:val="20"/>
          <w:vertAlign w:val="superscript"/>
        </w:rPr>
        <w:footnoteRef/>
      </w:r>
      <w:r w:rsidRPr="00462D91">
        <w:rPr>
          <w:sz w:val="20"/>
          <w:szCs w:val="20"/>
        </w:rPr>
        <w:t xml:space="preserve"> Michael J. Wilkins, </w:t>
      </w:r>
      <w:hyperlink r:id="rId1" w:history="1">
        <w:r w:rsidRPr="00462D91">
          <w:rPr>
            <w:i/>
            <w:color w:val="0000FF"/>
            <w:sz w:val="20"/>
            <w:szCs w:val="20"/>
            <w:u w:val="single"/>
          </w:rPr>
          <w:t>Matthew</w:t>
        </w:r>
      </w:hyperlink>
      <w:r w:rsidRPr="00462D91">
        <w:rPr>
          <w:sz w:val="20"/>
          <w:szCs w:val="20"/>
        </w:rPr>
        <w:t>, The NIV Application Commentary (Grand Rapids, MI: Zondervan Publishing House, 2004), 538.</w:t>
      </w:r>
    </w:p>
  </w:footnote>
  <w:footnote w:id="2">
    <w:p w14:paraId="5B24CE39" w14:textId="77777777" w:rsidR="00557B52" w:rsidRPr="00462D91" w:rsidRDefault="00557B52" w:rsidP="00557B52">
      <w:pPr>
        <w:rPr>
          <w:sz w:val="20"/>
          <w:szCs w:val="20"/>
        </w:rPr>
      </w:pPr>
      <w:r w:rsidRPr="00462D91">
        <w:rPr>
          <w:sz w:val="20"/>
          <w:szCs w:val="20"/>
          <w:vertAlign w:val="superscript"/>
        </w:rPr>
        <w:footnoteRef/>
      </w:r>
      <w:r w:rsidRPr="00462D91">
        <w:rPr>
          <w:sz w:val="20"/>
          <w:szCs w:val="20"/>
        </w:rPr>
        <w:t xml:space="preserve"> Barclay Moon Newman and Philip C. Stine, </w:t>
      </w:r>
      <w:hyperlink r:id="rId2" w:history="1">
        <w:r w:rsidRPr="00462D91">
          <w:rPr>
            <w:i/>
            <w:color w:val="0000FF"/>
            <w:sz w:val="20"/>
            <w:szCs w:val="20"/>
            <w:u w:val="single"/>
          </w:rPr>
          <w:t>A Handbook on the Gospel of Matthew</w:t>
        </w:r>
      </w:hyperlink>
      <w:r w:rsidRPr="00462D91">
        <w:rPr>
          <w:sz w:val="20"/>
          <w:szCs w:val="20"/>
        </w:rPr>
        <w:t>, UBS Handbook Series (New York: United Bible Societies, 1992), 492.</w:t>
      </w:r>
    </w:p>
  </w:footnote>
  <w:footnote w:id="3">
    <w:p w14:paraId="44DCFFE3" w14:textId="77777777" w:rsidR="00FC513F" w:rsidRPr="00462D91" w:rsidRDefault="00FC513F" w:rsidP="00FC513F">
      <w:pPr>
        <w:rPr>
          <w:sz w:val="20"/>
          <w:szCs w:val="20"/>
        </w:rPr>
      </w:pPr>
      <w:r w:rsidRPr="00462D91">
        <w:rPr>
          <w:sz w:val="20"/>
          <w:szCs w:val="20"/>
          <w:vertAlign w:val="superscript"/>
        </w:rPr>
        <w:footnoteRef/>
      </w:r>
      <w:r w:rsidRPr="00462D91">
        <w:rPr>
          <w:sz w:val="20"/>
          <w:szCs w:val="20"/>
        </w:rPr>
        <w:t xml:space="preserve"> Leon Morris, </w:t>
      </w:r>
      <w:hyperlink r:id="rId3" w:history="1">
        <w:r w:rsidRPr="00462D91">
          <w:rPr>
            <w:i/>
            <w:color w:val="0000FF"/>
            <w:sz w:val="20"/>
            <w:szCs w:val="20"/>
            <w:u w:val="single"/>
          </w:rPr>
          <w:t>The Gospel according to Matthew</w:t>
        </w:r>
      </w:hyperlink>
      <w:r w:rsidRPr="00462D91">
        <w:rPr>
          <w:sz w:val="20"/>
          <w:szCs w:val="20"/>
        </w:rPr>
        <w:t>, The Pillar New Testament Commentary (Grand Rapids, MI; Leicester, England: W.B. Eerdmans; Inter-Varsity Press, 1992), 401.</w:t>
      </w:r>
    </w:p>
  </w:footnote>
  <w:footnote w:id="4">
    <w:p w14:paraId="6E84285F" w14:textId="77777777" w:rsidR="00A67237" w:rsidRPr="00462D91" w:rsidRDefault="00A67237" w:rsidP="00A67237">
      <w:pPr>
        <w:rPr>
          <w:sz w:val="20"/>
          <w:szCs w:val="20"/>
        </w:rPr>
      </w:pPr>
      <w:r w:rsidRPr="00462D91">
        <w:rPr>
          <w:sz w:val="20"/>
          <w:szCs w:val="20"/>
          <w:vertAlign w:val="superscript"/>
        </w:rPr>
        <w:footnoteRef/>
      </w:r>
      <w:r w:rsidRPr="00462D91">
        <w:rPr>
          <w:sz w:val="20"/>
          <w:szCs w:val="20"/>
        </w:rPr>
        <w:t xml:space="preserve"> R. T. France, </w:t>
      </w:r>
      <w:hyperlink r:id="rId4" w:history="1">
        <w:r w:rsidRPr="00462D91">
          <w:rPr>
            <w:i/>
            <w:color w:val="0000FF"/>
            <w:sz w:val="20"/>
            <w:szCs w:val="20"/>
            <w:u w:val="single"/>
          </w:rPr>
          <w:t>Matthew: An Introduction and Commentary</w:t>
        </w:r>
      </w:hyperlink>
      <w:r w:rsidRPr="00462D91">
        <w:rPr>
          <w:sz w:val="20"/>
          <w:szCs w:val="20"/>
        </w:rPr>
        <w:t>, vol. 1, Tyndale New Testament Commentaries (Downers Grove, IL: InterVarsity Press, 1985), 249.</w:t>
      </w:r>
    </w:p>
  </w:footnote>
  <w:footnote w:id="5">
    <w:p w14:paraId="554DD24E" w14:textId="77777777" w:rsidR="00A67237" w:rsidRPr="00462D91" w:rsidRDefault="00A67237" w:rsidP="00A67237">
      <w:pPr>
        <w:rPr>
          <w:sz w:val="20"/>
          <w:szCs w:val="20"/>
        </w:rPr>
      </w:pPr>
      <w:r w:rsidRPr="00462D91">
        <w:rPr>
          <w:sz w:val="20"/>
          <w:szCs w:val="20"/>
          <w:vertAlign w:val="superscript"/>
        </w:rPr>
        <w:footnoteRef/>
      </w:r>
      <w:r w:rsidRPr="00462D91">
        <w:rPr>
          <w:sz w:val="20"/>
          <w:szCs w:val="20"/>
        </w:rPr>
        <w:t xml:space="preserve"> James Montgomery Boice, </w:t>
      </w:r>
      <w:hyperlink r:id="rId5" w:history="1">
        <w:r w:rsidRPr="00462D91">
          <w:rPr>
            <w:i/>
            <w:color w:val="0000FF"/>
            <w:sz w:val="20"/>
            <w:szCs w:val="20"/>
            <w:u w:val="single"/>
          </w:rPr>
          <w:t>The Gospel of Matthew</w:t>
        </w:r>
      </w:hyperlink>
      <w:r w:rsidRPr="00462D91">
        <w:rPr>
          <w:sz w:val="20"/>
          <w:szCs w:val="20"/>
        </w:rPr>
        <w:t xml:space="preserve"> (Grand Rapids, MI: Baker Books, 2001), 288.</w:t>
      </w:r>
    </w:p>
  </w:footnote>
  <w:footnote w:id="6">
    <w:p w14:paraId="48CDCFC2" w14:textId="77777777" w:rsidR="00A67237" w:rsidRPr="00462D91" w:rsidRDefault="00A67237" w:rsidP="00A67237">
      <w:pPr>
        <w:rPr>
          <w:sz w:val="20"/>
          <w:szCs w:val="20"/>
        </w:rPr>
      </w:pPr>
      <w:r w:rsidRPr="00462D91">
        <w:rPr>
          <w:sz w:val="20"/>
          <w:szCs w:val="20"/>
          <w:vertAlign w:val="superscript"/>
        </w:rPr>
        <w:footnoteRef/>
      </w:r>
      <w:r w:rsidRPr="00462D91">
        <w:rPr>
          <w:sz w:val="20"/>
          <w:szCs w:val="20"/>
        </w:rPr>
        <w:t xml:space="preserve"> D. A. Carson, </w:t>
      </w:r>
      <w:hyperlink r:id="rId6" w:history="1">
        <w:r w:rsidRPr="00462D91">
          <w:rPr>
            <w:color w:val="0000FF"/>
            <w:sz w:val="20"/>
            <w:szCs w:val="20"/>
            <w:u w:val="single"/>
          </w:rPr>
          <w:t>“Matthew,”</w:t>
        </w:r>
      </w:hyperlink>
      <w:r w:rsidRPr="00462D91">
        <w:rPr>
          <w:sz w:val="20"/>
          <w:szCs w:val="20"/>
        </w:rPr>
        <w:t xml:space="preserve"> in </w:t>
      </w:r>
      <w:r w:rsidRPr="00462D91">
        <w:rPr>
          <w:i/>
          <w:sz w:val="20"/>
          <w:szCs w:val="20"/>
        </w:rPr>
        <w:t>The Expositor’s Bible Commentary: Matthew, Mark, Luke</w:t>
      </w:r>
      <w:r w:rsidRPr="00462D91">
        <w:rPr>
          <w:sz w:val="20"/>
          <w:szCs w:val="20"/>
        </w:rPr>
        <w:t>, ed. Frank E. Gaebelein, vol. 8 (Grand Rapids, MI: Zondervan Publishing House, 1984), 354.</w:t>
      </w:r>
    </w:p>
  </w:footnote>
  <w:footnote w:id="7">
    <w:p w14:paraId="0ADEC6CC" w14:textId="77777777" w:rsidR="00FC513F" w:rsidRPr="00462D91" w:rsidRDefault="00FC513F" w:rsidP="00FC513F">
      <w:pPr>
        <w:rPr>
          <w:sz w:val="20"/>
          <w:szCs w:val="20"/>
        </w:rPr>
      </w:pPr>
      <w:r w:rsidRPr="00462D91">
        <w:rPr>
          <w:sz w:val="20"/>
          <w:szCs w:val="20"/>
          <w:vertAlign w:val="superscript"/>
        </w:rPr>
        <w:footnoteRef/>
      </w:r>
      <w:r w:rsidRPr="00462D91">
        <w:rPr>
          <w:sz w:val="20"/>
          <w:szCs w:val="20"/>
        </w:rPr>
        <w:t xml:space="preserve"> Robert H. Mounce, </w:t>
      </w:r>
      <w:hyperlink r:id="rId7" w:history="1">
        <w:r w:rsidRPr="00462D91">
          <w:rPr>
            <w:i/>
            <w:color w:val="0000FF"/>
            <w:sz w:val="20"/>
            <w:szCs w:val="20"/>
            <w:u w:val="single"/>
          </w:rPr>
          <w:t>Matthew</w:t>
        </w:r>
      </w:hyperlink>
      <w:r w:rsidRPr="00462D91">
        <w:rPr>
          <w:sz w:val="20"/>
          <w:szCs w:val="20"/>
        </w:rPr>
        <w:t>, Understanding the Bible Commentary Series (Grand Rapids, MI: Baker Books, 2011), 155.</w:t>
      </w:r>
    </w:p>
  </w:footnote>
  <w:footnote w:id="8">
    <w:p w14:paraId="0C1BD729" w14:textId="1D3035F9" w:rsidR="004C2D81" w:rsidRPr="00462D91" w:rsidRDefault="004C2D81" w:rsidP="004C2D81">
      <w:pPr>
        <w:rPr>
          <w:sz w:val="20"/>
          <w:szCs w:val="20"/>
        </w:rPr>
      </w:pPr>
      <w:r w:rsidRPr="00462D91">
        <w:rPr>
          <w:sz w:val="20"/>
          <w:szCs w:val="20"/>
          <w:vertAlign w:val="superscript"/>
        </w:rPr>
        <w:footnoteRef/>
      </w:r>
      <w:r w:rsidRPr="00462D91">
        <w:rPr>
          <w:sz w:val="20"/>
          <w:szCs w:val="20"/>
        </w:rPr>
        <w:t xml:space="preserve"> Leon Morris, </w:t>
      </w:r>
      <w:hyperlink r:id="rId8" w:history="1">
        <w:r w:rsidRPr="00462D91">
          <w:rPr>
            <w:i/>
            <w:color w:val="0000FF"/>
            <w:sz w:val="20"/>
            <w:szCs w:val="20"/>
            <w:u w:val="single"/>
          </w:rPr>
          <w:t>The Gospel according to Matthew</w:t>
        </w:r>
      </w:hyperlink>
      <w:r w:rsidRPr="00462D91">
        <w:rPr>
          <w:sz w:val="20"/>
          <w:szCs w:val="20"/>
        </w:rPr>
        <w:t>, 401.</w:t>
      </w:r>
    </w:p>
  </w:footnote>
  <w:footnote w:id="9">
    <w:p w14:paraId="25B4EB18" w14:textId="77777777" w:rsidR="00536568" w:rsidRPr="00462D91" w:rsidRDefault="00536568" w:rsidP="00536568">
      <w:pPr>
        <w:rPr>
          <w:sz w:val="20"/>
          <w:szCs w:val="20"/>
        </w:rPr>
      </w:pPr>
      <w:r w:rsidRPr="00462D91">
        <w:rPr>
          <w:sz w:val="20"/>
          <w:szCs w:val="20"/>
          <w:vertAlign w:val="superscript"/>
        </w:rPr>
        <w:footnoteRef/>
      </w:r>
      <w:r w:rsidRPr="00462D91">
        <w:rPr>
          <w:sz w:val="20"/>
          <w:szCs w:val="20"/>
        </w:rPr>
        <w:t xml:space="preserve"> John Nolland, </w:t>
      </w:r>
      <w:hyperlink r:id="rId9" w:history="1">
        <w:r w:rsidRPr="00462D91">
          <w:rPr>
            <w:i/>
            <w:color w:val="0000FF"/>
            <w:sz w:val="20"/>
            <w:szCs w:val="20"/>
            <w:u w:val="single"/>
          </w:rPr>
          <w:t>The Gospel of Matthew: A Commentary on the Greek Text</w:t>
        </w:r>
      </w:hyperlink>
      <w:r w:rsidRPr="00462D91">
        <w:rPr>
          <w:sz w:val="20"/>
          <w:szCs w:val="20"/>
        </w:rPr>
        <w:t>, New International Greek Testament Commentary (Grand Rapids, MI; Carlisle: W.B. Eerdmans; Paternoster Press, 2005), 631–632.</w:t>
      </w:r>
    </w:p>
  </w:footnote>
  <w:footnote w:id="10">
    <w:p w14:paraId="40B2A0B4" w14:textId="77777777" w:rsidR="00536568" w:rsidRPr="00462D91" w:rsidRDefault="00536568" w:rsidP="00536568">
      <w:pPr>
        <w:rPr>
          <w:sz w:val="20"/>
          <w:szCs w:val="20"/>
        </w:rPr>
      </w:pPr>
      <w:r w:rsidRPr="00462D91">
        <w:rPr>
          <w:sz w:val="20"/>
          <w:szCs w:val="20"/>
          <w:vertAlign w:val="superscript"/>
        </w:rPr>
        <w:footnoteRef/>
      </w:r>
      <w:r w:rsidRPr="00462D91">
        <w:rPr>
          <w:sz w:val="20"/>
          <w:szCs w:val="20"/>
        </w:rPr>
        <w:t xml:space="preserve"> Craig S. Keener, </w:t>
      </w:r>
      <w:hyperlink r:id="rId10" w:history="1">
        <w:r w:rsidRPr="00462D91">
          <w:rPr>
            <w:i/>
            <w:color w:val="0000FF"/>
            <w:sz w:val="20"/>
            <w:szCs w:val="20"/>
            <w:u w:val="single"/>
          </w:rPr>
          <w:t>Matthew</w:t>
        </w:r>
      </w:hyperlink>
      <w:r w:rsidRPr="00462D91">
        <w:rPr>
          <w:sz w:val="20"/>
          <w:szCs w:val="20"/>
        </w:rPr>
        <w:t>, vol. 1, The IVP New Testament Commentary Series (Downers Grove, IL: InterVarsity Press, 1997), Mt 15:21.</w:t>
      </w:r>
    </w:p>
  </w:footnote>
  <w:footnote w:id="11">
    <w:p w14:paraId="2C7FC7FC" w14:textId="77777777" w:rsidR="00536568" w:rsidRPr="00462D91" w:rsidRDefault="00536568" w:rsidP="00536568">
      <w:pPr>
        <w:rPr>
          <w:sz w:val="20"/>
          <w:szCs w:val="20"/>
        </w:rPr>
      </w:pPr>
      <w:r w:rsidRPr="00462D91">
        <w:rPr>
          <w:sz w:val="20"/>
          <w:szCs w:val="20"/>
          <w:vertAlign w:val="superscript"/>
        </w:rPr>
        <w:footnoteRef/>
      </w:r>
      <w:r w:rsidRPr="00462D91">
        <w:rPr>
          <w:sz w:val="20"/>
          <w:szCs w:val="20"/>
        </w:rPr>
        <w:t xml:space="preserve"> Craig A. Evans, </w:t>
      </w:r>
      <w:hyperlink r:id="rId11" w:history="1">
        <w:r w:rsidRPr="00462D91">
          <w:rPr>
            <w:i/>
            <w:color w:val="0000FF"/>
            <w:sz w:val="20"/>
            <w:szCs w:val="20"/>
            <w:u w:val="single"/>
          </w:rPr>
          <w:t>The Bible Knowledge Background Commentary: Matthew–Luke</w:t>
        </w:r>
      </w:hyperlink>
      <w:r w:rsidRPr="00462D91">
        <w:rPr>
          <w:sz w:val="20"/>
          <w:szCs w:val="20"/>
        </w:rPr>
        <w:t>, ed. Craig A. Evans and Craig A. Bubeck, First Edition. (Colorado Springs, CO: David C Cook, 2003), 309.</w:t>
      </w:r>
    </w:p>
  </w:footnote>
  <w:footnote w:id="12">
    <w:p w14:paraId="1AED2819" w14:textId="502A4CCF" w:rsidR="00536568" w:rsidRDefault="00536568" w:rsidP="00536568">
      <w:r w:rsidRPr="00462D91">
        <w:rPr>
          <w:sz w:val="20"/>
          <w:szCs w:val="20"/>
          <w:vertAlign w:val="superscript"/>
        </w:rPr>
        <w:footnoteRef/>
      </w:r>
      <w:r w:rsidRPr="00462D91">
        <w:rPr>
          <w:sz w:val="20"/>
          <w:szCs w:val="20"/>
        </w:rPr>
        <w:t xml:space="preserve"> James Montgomery Boice, </w:t>
      </w:r>
      <w:hyperlink r:id="rId12" w:history="1">
        <w:r w:rsidRPr="00462D91">
          <w:rPr>
            <w:i/>
            <w:color w:val="0000FF"/>
            <w:sz w:val="20"/>
            <w:szCs w:val="20"/>
            <w:u w:val="single"/>
          </w:rPr>
          <w:t>The Gospel of Matthew</w:t>
        </w:r>
      </w:hyperlink>
      <w:r w:rsidRPr="00462D91">
        <w:rPr>
          <w:sz w:val="20"/>
          <w:szCs w:val="20"/>
        </w:rPr>
        <w:t xml:space="preserve"> 288.</w:t>
      </w:r>
    </w:p>
  </w:footnote>
  <w:footnote w:id="13">
    <w:p w14:paraId="20FCF6EC" w14:textId="58ED0CCB" w:rsidR="00AD0277" w:rsidRDefault="00AD0277">
      <w:pPr>
        <w:pStyle w:val="FootnoteText"/>
      </w:pPr>
      <w:r>
        <w:rPr>
          <w:rStyle w:val="FootnoteReference"/>
        </w:rPr>
        <w:footnoteRef/>
      </w:r>
      <w:r>
        <w:t xml:space="preserve"> Taken from the following website:  </w:t>
      </w:r>
      <w:hyperlink r:id="rId13" w:history="1">
        <w:r w:rsidRPr="00EA2B53">
          <w:rPr>
            <w:rStyle w:val="Hyperlink"/>
          </w:rPr>
          <w:t>https://www.cbc.ca/news/health/depression-suicidal-thoughts-1.3940621</w:t>
        </w:r>
      </w:hyperlink>
    </w:p>
    <w:p w14:paraId="305682F6" w14:textId="77777777" w:rsidR="00AD0277" w:rsidRDefault="00AD0277">
      <w:pPr>
        <w:pStyle w:val="FootnoteText"/>
      </w:pPr>
    </w:p>
  </w:footnote>
  <w:footnote w:id="14">
    <w:p w14:paraId="7A7D4972" w14:textId="0F735CF1" w:rsidR="00762375" w:rsidRDefault="00762375">
      <w:pPr>
        <w:pStyle w:val="FootnoteText"/>
      </w:pPr>
      <w:r>
        <w:rPr>
          <w:rStyle w:val="FootnoteReference"/>
        </w:rPr>
        <w:footnoteRef/>
      </w:r>
      <w:r>
        <w:t xml:space="preserve"> Taken from the following website:  </w:t>
      </w:r>
      <w:hyperlink r:id="rId14" w:history="1">
        <w:r w:rsidRPr="00EA2B53">
          <w:rPr>
            <w:rStyle w:val="Hyperlink"/>
          </w:rPr>
          <w:t>http://www.globalissues.org/article/26/poverty-facts-and-stats</w:t>
        </w:r>
      </w:hyperlink>
    </w:p>
    <w:p w14:paraId="2E4647D9" w14:textId="77777777" w:rsidR="00762375" w:rsidRDefault="00762375">
      <w:pPr>
        <w:pStyle w:val="FootnoteText"/>
      </w:pPr>
    </w:p>
  </w:footnote>
  <w:footnote w:id="15">
    <w:p w14:paraId="2CB505BF" w14:textId="01F602FE" w:rsidR="00762375" w:rsidRDefault="00762375">
      <w:pPr>
        <w:pStyle w:val="FootnoteText"/>
      </w:pPr>
      <w:r>
        <w:rPr>
          <w:rStyle w:val="FootnoteReference"/>
        </w:rPr>
        <w:footnoteRef/>
      </w:r>
      <w:r>
        <w:t xml:space="preserve"> Taken from the following website:  </w:t>
      </w:r>
      <w:hyperlink r:id="rId15" w:history="1">
        <w:r w:rsidRPr="00EA2B53">
          <w:rPr>
            <w:rStyle w:val="Hyperlink"/>
          </w:rPr>
          <w:t>https://www.thehotline.org/resources/statistics/</w:t>
        </w:r>
      </w:hyperlink>
    </w:p>
    <w:p w14:paraId="77EFFC98" w14:textId="77777777" w:rsidR="00762375" w:rsidRDefault="00762375">
      <w:pPr>
        <w:pStyle w:val="FootnoteText"/>
      </w:pPr>
    </w:p>
  </w:footnote>
  <w:footnote w:id="16">
    <w:p w14:paraId="778D2341" w14:textId="6548EE73" w:rsidR="00762375" w:rsidRDefault="00762375">
      <w:pPr>
        <w:pStyle w:val="FootnoteText"/>
      </w:pPr>
      <w:r>
        <w:rPr>
          <w:rStyle w:val="FootnoteReference"/>
        </w:rPr>
        <w:footnoteRef/>
      </w:r>
      <w:r>
        <w:t xml:space="preserve"> Taken from the following website:  </w:t>
      </w:r>
      <w:hyperlink r:id="rId16" w:history="1">
        <w:r w:rsidRPr="00EA2B53">
          <w:rPr>
            <w:rStyle w:val="Hyperlink"/>
          </w:rPr>
          <w:t>https://bankruptcy-canada.com/bankruptcy/bankruptcy-canada-statistics/</w:t>
        </w:r>
      </w:hyperlink>
    </w:p>
    <w:p w14:paraId="13490FCF" w14:textId="77777777" w:rsidR="00762375" w:rsidRDefault="00762375">
      <w:pPr>
        <w:pStyle w:val="FootnoteText"/>
      </w:pPr>
    </w:p>
  </w:footnote>
  <w:footnote w:id="17">
    <w:p w14:paraId="48F2A997" w14:textId="158280EF" w:rsidR="00F445AC" w:rsidRPr="00F445AC" w:rsidRDefault="00F445AC">
      <w:pPr>
        <w:pStyle w:val="FootnoteText"/>
        <w:rPr>
          <w:rFonts w:ascii="Times New Roman" w:hAnsi="Times New Roman" w:cs="Times New Roman"/>
        </w:rPr>
      </w:pPr>
      <w:r w:rsidRPr="00F445AC">
        <w:rPr>
          <w:rStyle w:val="FootnoteReference"/>
          <w:rFonts w:ascii="Times New Roman" w:hAnsi="Times New Roman" w:cs="Times New Roman"/>
        </w:rPr>
        <w:footnoteRef/>
      </w:r>
      <w:r w:rsidRPr="00F445AC">
        <w:rPr>
          <w:rFonts w:ascii="Times New Roman" w:hAnsi="Times New Roman" w:cs="Times New Roman"/>
        </w:rPr>
        <w:t xml:space="preserve"> The commentaries do not agree as to whether the disciples wanted Jesus to grant her request and heal the woman’s daughter.  I believe in the context of the verse that either they wanted a quick healing to get rid of her or just wanted Jesus to send her away.  The commentaries provide evidence for both possibilities.  </w:t>
      </w:r>
    </w:p>
  </w:footnote>
  <w:footnote w:id="18">
    <w:p w14:paraId="10EE062C" w14:textId="30DAF258" w:rsidR="00CB2D08" w:rsidRPr="00F445AC" w:rsidRDefault="00CB2D08" w:rsidP="00CB2D08">
      <w:pPr>
        <w:rPr>
          <w:sz w:val="20"/>
          <w:szCs w:val="20"/>
        </w:rPr>
      </w:pPr>
      <w:r w:rsidRPr="00F445AC">
        <w:rPr>
          <w:sz w:val="20"/>
          <w:szCs w:val="20"/>
          <w:vertAlign w:val="superscript"/>
        </w:rPr>
        <w:footnoteRef/>
      </w:r>
      <w:r w:rsidRPr="00F445AC">
        <w:rPr>
          <w:sz w:val="20"/>
          <w:szCs w:val="20"/>
        </w:rPr>
        <w:t xml:space="preserve"> Robert H. Mounce, </w:t>
      </w:r>
      <w:hyperlink r:id="rId17" w:history="1">
        <w:r w:rsidRPr="00F445AC">
          <w:rPr>
            <w:i/>
            <w:color w:val="0000FF"/>
            <w:sz w:val="20"/>
            <w:szCs w:val="20"/>
            <w:u w:val="single"/>
          </w:rPr>
          <w:t>Matthew</w:t>
        </w:r>
      </w:hyperlink>
      <w:r w:rsidRPr="00F445AC">
        <w:rPr>
          <w:sz w:val="20"/>
          <w:szCs w:val="20"/>
        </w:rPr>
        <w:t>, 152.</w:t>
      </w:r>
    </w:p>
  </w:footnote>
  <w:footnote w:id="19">
    <w:p w14:paraId="7F8B4284" w14:textId="5A8FDD8E" w:rsidR="00F445AC" w:rsidRPr="00F445AC" w:rsidRDefault="00F445AC" w:rsidP="00F445AC">
      <w:pPr>
        <w:rPr>
          <w:sz w:val="20"/>
          <w:szCs w:val="20"/>
        </w:rPr>
      </w:pPr>
      <w:r w:rsidRPr="00F445AC">
        <w:rPr>
          <w:sz w:val="20"/>
          <w:szCs w:val="20"/>
          <w:vertAlign w:val="superscript"/>
        </w:rPr>
        <w:footnoteRef/>
      </w:r>
      <w:r w:rsidRPr="00F445AC">
        <w:rPr>
          <w:sz w:val="20"/>
          <w:szCs w:val="20"/>
        </w:rPr>
        <w:t xml:space="preserve"> Leon Morris, </w:t>
      </w:r>
      <w:hyperlink r:id="rId18" w:history="1">
        <w:r w:rsidRPr="00F445AC">
          <w:rPr>
            <w:i/>
            <w:color w:val="0000FF"/>
            <w:sz w:val="20"/>
            <w:szCs w:val="20"/>
            <w:u w:val="single"/>
          </w:rPr>
          <w:t>The Gospel according to Matthew</w:t>
        </w:r>
      </w:hyperlink>
      <w:r w:rsidRPr="00F445AC">
        <w:rPr>
          <w:sz w:val="20"/>
          <w:szCs w:val="20"/>
        </w:rPr>
        <w:t>, 402.</w:t>
      </w:r>
    </w:p>
  </w:footnote>
  <w:footnote w:id="20">
    <w:p w14:paraId="0FD13BD6" w14:textId="5C336448" w:rsidR="00F445AC" w:rsidRPr="00F445AC" w:rsidRDefault="00F445AC" w:rsidP="00F445AC">
      <w:pPr>
        <w:rPr>
          <w:sz w:val="20"/>
          <w:szCs w:val="20"/>
        </w:rPr>
      </w:pPr>
      <w:r w:rsidRPr="00F445AC">
        <w:rPr>
          <w:sz w:val="20"/>
          <w:szCs w:val="20"/>
          <w:vertAlign w:val="superscript"/>
        </w:rPr>
        <w:footnoteRef/>
      </w:r>
      <w:r w:rsidRPr="00F445AC">
        <w:rPr>
          <w:sz w:val="20"/>
          <w:szCs w:val="20"/>
        </w:rPr>
        <w:t xml:space="preserve"> D. A. Carson, </w:t>
      </w:r>
      <w:hyperlink r:id="rId19" w:history="1">
        <w:r w:rsidRPr="00F445AC">
          <w:rPr>
            <w:color w:val="0000FF"/>
            <w:sz w:val="20"/>
            <w:szCs w:val="20"/>
            <w:u w:val="single"/>
          </w:rPr>
          <w:t>“The Gospels and Acts,”</w:t>
        </w:r>
      </w:hyperlink>
      <w:r w:rsidRPr="00F445AC">
        <w:rPr>
          <w:sz w:val="20"/>
          <w:szCs w:val="20"/>
        </w:rPr>
        <w:t xml:space="preserve"> 1962.</w:t>
      </w:r>
    </w:p>
  </w:footnote>
  <w:footnote w:id="21">
    <w:p w14:paraId="455B43B7" w14:textId="3A9AF3E0" w:rsidR="0019668E" w:rsidRPr="008752F8" w:rsidRDefault="0019668E" w:rsidP="0019668E">
      <w:pPr>
        <w:rPr>
          <w:sz w:val="20"/>
          <w:szCs w:val="20"/>
        </w:rPr>
      </w:pPr>
      <w:r w:rsidRPr="008752F8">
        <w:rPr>
          <w:sz w:val="20"/>
          <w:szCs w:val="20"/>
          <w:vertAlign w:val="superscript"/>
        </w:rPr>
        <w:footnoteRef/>
      </w:r>
      <w:r w:rsidRPr="008752F8">
        <w:rPr>
          <w:sz w:val="20"/>
          <w:szCs w:val="20"/>
        </w:rPr>
        <w:t xml:space="preserve"> James Montgomery </w:t>
      </w:r>
      <w:proofErr w:type="spellStart"/>
      <w:r w:rsidRPr="008752F8">
        <w:rPr>
          <w:sz w:val="20"/>
          <w:szCs w:val="20"/>
        </w:rPr>
        <w:t>Boice</w:t>
      </w:r>
      <w:proofErr w:type="spellEnd"/>
      <w:r w:rsidRPr="008752F8">
        <w:rPr>
          <w:sz w:val="20"/>
          <w:szCs w:val="20"/>
        </w:rPr>
        <w:t xml:space="preserve">, </w:t>
      </w:r>
      <w:hyperlink r:id="rId20" w:history="1">
        <w:r w:rsidRPr="008752F8">
          <w:rPr>
            <w:i/>
            <w:color w:val="0000FF"/>
            <w:sz w:val="20"/>
            <w:szCs w:val="20"/>
            <w:u w:val="single"/>
          </w:rPr>
          <w:t>The Gospel of Matthew</w:t>
        </w:r>
      </w:hyperlink>
      <w:r w:rsidRPr="008752F8">
        <w:rPr>
          <w:sz w:val="20"/>
          <w:szCs w:val="20"/>
        </w:rPr>
        <w:t xml:space="preserve"> 289.</w:t>
      </w:r>
    </w:p>
  </w:footnote>
  <w:footnote w:id="22">
    <w:p w14:paraId="36A776A3" w14:textId="677184EA" w:rsidR="0019668E" w:rsidRPr="008752F8" w:rsidRDefault="0019668E" w:rsidP="0019668E">
      <w:pPr>
        <w:rPr>
          <w:sz w:val="20"/>
          <w:szCs w:val="20"/>
        </w:rPr>
      </w:pPr>
      <w:r w:rsidRPr="008752F8">
        <w:rPr>
          <w:sz w:val="20"/>
          <w:szCs w:val="20"/>
          <w:vertAlign w:val="superscript"/>
        </w:rPr>
        <w:footnoteRef/>
      </w:r>
      <w:r w:rsidRPr="008752F8">
        <w:rPr>
          <w:sz w:val="20"/>
          <w:szCs w:val="20"/>
        </w:rPr>
        <w:t xml:space="preserve"> </w:t>
      </w:r>
      <w:r w:rsidR="008752F8" w:rsidRPr="008752F8">
        <w:rPr>
          <w:sz w:val="20"/>
          <w:szCs w:val="20"/>
        </w:rPr>
        <w:t>Ibid.</w:t>
      </w:r>
    </w:p>
  </w:footnote>
  <w:footnote w:id="23">
    <w:p w14:paraId="2BB144E8" w14:textId="0904E60B" w:rsidR="00491551" w:rsidRPr="008752F8" w:rsidRDefault="00491551" w:rsidP="00491551">
      <w:pPr>
        <w:rPr>
          <w:sz w:val="20"/>
          <w:szCs w:val="20"/>
        </w:rPr>
      </w:pPr>
      <w:r w:rsidRPr="008752F8">
        <w:rPr>
          <w:sz w:val="20"/>
          <w:szCs w:val="20"/>
          <w:vertAlign w:val="superscript"/>
        </w:rPr>
        <w:footnoteRef/>
      </w:r>
      <w:r w:rsidRPr="008752F8">
        <w:rPr>
          <w:sz w:val="20"/>
          <w:szCs w:val="20"/>
        </w:rPr>
        <w:t xml:space="preserve"> John </w:t>
      </w:r>
      <w:proofErr w:type="spellStart"/>
      <w:r w:rsidRPr="008752F8">
        <w:rPr>
          <w:sz w:val="20"/>
          <w:szCs w:val="20"/>
        </w:rPr>
        <w:t>Nolland</w:t>
      </w:r>
      <w:proofErr w:type="spellEnd"/>
      <w:r w:rsidRPr="008752F8">
        <w:rPr>
          <w:sz w:val="20"/>
          <w:szCs w:val="20"/>
        </w:rPr>
        <w:t xml:space="preserve">, </w:t>
      </w:r>
      <w:hyperlink r:id="rId21" w:history="1">
        <w:r w:rsidRPr="008752F8">
          <w:rPr>
            <w:i/>
            <w:color w:val="0000FF"/>
            <w:sz w:val="20"/>
            <w:szCs w:val="20"/>
            <w:u w:val="single"/>
          </w:rPr>
          <w:t>The Gospel of Matthew: A Commentary on the Greek Text</w:t>
        </w:r>
      </w:hyperlink>
      <w:r w:rsidRPr="008752F8">
        <w:rPr>
          <w:sz w:val="20"/>
          <w:szCs w:val="20"/>
        </w:rPr>
        <w:t>, 634.</w:t>
      </w:r>
    </w:p>
  </w:footnote>
  <w:footnote w:id="24">
    <w:p w14:paraId="7B513E50" w14:textId="1BF9F017" w:rsidR="0019668E" w:rsidRPr="008752F8" w:rsidRDefault="0019668E" w:rsidP="0019668E">
      <w:pPr>
        <w:rPr>
          <w:sz w:val="20"/>
          <w:szCs w:val="20"/>
        </w:rPr>
      </w:pPr>
      <w:r w:rsidRPr="008752F8">
        <w:rPr>
          <w:sz w:val="20"/>
          <w:szCs w:val="20"/>
          <w:vertAlign w:val="superscript"/>
        </w:rPr>
        <w:footnoteRef/>
      </w:r>
      <w:r w:rsidRPr="008752F8">
        <w:rPr>
          <w:sz w:val="20"/>
          <w:szCs w:val="20"/>
        </w:rPr>
        <w:t xml:space="preserve"> D. A. Carson, </w:t>
      </w:r>
      <w:hyperlink r:id="rId22" w:history="1">
        <w:r w:rsidRPr="008752F8">
          <w:rPr>
            <w:color w:val="0000FF"/>
            <w:sz w:val="20"/>
            <w:szCs w:val="20"/>
            <w:u w:val="single"/>
          </w:rPr>
          <w:t>“Matthew,”</w:t>
        </w:r>
      </w:hyperlink>
      <w:r w:rsidRPr="008752F8">
        <w:rPr>
          <w:sz w:val="20"/>
          <w:szCs w:val="20"/>
        </w:rPr>
        <w:t xml:space="preserve"> 355.</w:t>
      </w:r>
    </w:p>
  </w:footnote>
  <w:footnote w:id="25">
    <w:p w14:paraId="23A6E621" w14:textId="5E7C6FC1" w:rsidR="00491551" w:rsidRPr="008752F8" w:rsidRDefault="00491551" w:rsidP="00491551">
      <w:pPr>
        <w:rPr>
          <w:sz w:val="20"/>
          <w:szCs w:val="20"/>
        </w:rPr>
      </w:pPr>
      <w:r w:rsidRPr="008752F8">
        <w:rPr>
          <w:sz w:val="20"/>
          <w:szCs w:val="20"/>
          <w:vertAlign w:val="superscript"/>
        </w:rPr>
        <w:footnoteRef/>
      </w:r>
      <w:r w:rsidRPr="008752F8">
        <w:rPr>
          <w:sz w:val="20"/>
          <w:szCs w:val="20"/>
        </w:rPr>
        <w:t xml:space="preserve"> Leon Morris, </w:t>
      </w:r>
      <w:hyperlink r:id="rId23" w:history="1">
        <w:r w:rsidRPr="008752F8">
          <w:rPr>
            <w:i/>
            <w:color w:val="0000FF"/>
            <w:sz w:val="20"/>
            <w:szCs w:val="20"/>
            <w:u w:val="single"/>
          </w:rPr>
          <w:t>The Gospel according to Matthew</w:t>
        </w:r>
      </w:hyperlink>
      <w:r w:rsidRPr="008752F8">
        <w:rPr>
          <w:sz w:val="20"/>
          <w:szCs w:val="20"/>
        </w:rPr>
        <w:t>, 405.</w:t>
      </w:r>
    </w:p>
  </w:footnote>
  <w:footnote w:id="26">
    <w:p w14:paraId="5A639AEC" w14:textId="0EE85049" w:rsidR="00491551" w:rsidRPr="008752F8" w:rsidRDefault="00491551" w:rsidP="00491551">
      <w:pPr>
        <w:rPr>
          <w:sz w:val="20"/>
          <w:szCs w:val="20"/>
        </w:rPr>
      </w:pPr>
      <w:r w:rsidRPr="008752F8">
        <w:rPr>
          <w:sz w:val="20"/>
          <w:szCs w:val="20"/>
          <w:vertAlign w:val="superscript"/>
        </w:rPr>
        <w:footnoteRef/>
      </w:r>
      <w:r w:rsidRPr="008752F8">
        <w:rPr>
          <w:sz w:val="20"/>
          <w:szCs w:val="20"/>
        </w:rPr>
        <w:t xml:space="preserve"> Michael J. </w:t>
      </w:r>
      <w:proofErr w:type="spellStart"/>
      <w:r w:rsidRPr="008752F8">
        <w:rPr>
          <w:sz w:val="20"/>
          <w:szCs w:val="20"/>
        </w:rPr>
        <w:t>Wilkins</w:t>
      </w:r>
      <w:proofErr w:type="spellEnd"/>
      <w:r w:rsidRPr="008752F8">
        <w:rPr>
          <w:sz w:val="20"/>
          <w:szCs w:val="20"/>
        </w:rPr>
        <w:t xml:space="preserve">, </w:t>
      </w:r>
      <w:hyperlink r:id="rId24" w:history="1">
        <w:r w:rsidRPr="008752F8">
          <w:rPr>
            <w:i/>
            <w:color w:val="0000FF"/>
            <w:sz w:val="20"/>
            <w:szCs w:val="20"/>
            <w:u w:val="single"/>
          </w:rPr>
          <w:t>Matthew</w:t>
        </w:r>
      </w:hyperlink>
      <w:r w:rsidRPr="008752F8">
        <w:rPr>
          <w:sz w:val="20"/>
          <w:szCs w:val="20"/>
        </w:rPr>
        <w:t>, 540.</w:t>
      </w:r>
    </w:p>
  </w:footnote>
  <w:footnote w:id="27">
    <w:p w14:paraId="79CBFA88" w14:textId="015CB6EC" w:rsidR="006F7309" w:rsidRPr="008752F8" w:rsidRDefault="006F7309" w:rsidP="006F7309">
      <w:pPr>
        <w:rPr>
          <w:sz w:val="20"/>
          <w:szCs w:val="20"/>
        </w:rPr>
      </w:pPr>
      <w:r w:rsidRPr="008752F8">
        <w:rPr>
          <w:sz w:val="20"/>
          <w:szCs w:val="20"/>
          <w:vertAlign w:val="superscript"/>
        </w:rPr>
        <w:footnoteRef/>
      </w:r>
      <w:r w:rsidRPr="008752F8">
        <w:rPr>
          <w:sz w:val="20"/>
          <w:szCs w:val="20"/>
        </w:rPr>
        <w:t xml:space="preserve"> James Montgomery </w:t>
      </w:r>
      <w:proofErr w:type="spellStart"/>
      <w:r w:rsidRPr="008752F8">
        <w:rPr>
          <w:sz w:val="20"/>
          <w:szCs w:val="20"/>
        </w:rPr>
        <w:t>Boice</w:t>
      </w:r>
      <w:proofErr w:type="spellEnd"/>
      <w:r w:rsidRPr="008752F8">
        <w:rPr>
          <w:sz w:val="20"/>
          <w:szCs w:val="20"/>
        </w:rPr>
        <w:t xml:space="preserve">, </w:t>
      </w:r>
      <w:hyperlink r:id="rId25" w:history="1">
        <w:r w:rsidRPr="008752F8">
          <w:rPr>
            <w:i/>
            <w:color w:val="0000FF"/>
            <w:sz w:val="20"/>
            <w:szCs w:val="20"/>
            <w:u w:val="single"/>
          </w:rPr>
          <w:t>The Gospel of Matthew</w:t>
        </w:r>
      </w:hyperlink>
      <w:r w:rsidRPr="008752F8">
        <w:rPr>
          <w:sz w:val="20"/>
          <w:szCs w:val="20"/>
        </w:rPr>
        <w:t xml:space="preserve"> 289.</w:t>
      </w:r>
    </w:p>
  </w:footnote>
  <w:footnote w:id="28">
    <w:p w14:paraId="7CABAA54" w14:textId="5CE22A43" w:rsidR="0052129B" w:rsidRPr="008752F8" w:rsidRDefault="0052129B" w:rsidP="0052129B">
      <w:pPr>
        <w:rPr>
          <w:sz w:val="20"/>
          <w:szCs w:val="20"/>
        </w:rPr>
      </w:pPr>
      <w:r w:rsidRPr="008752F8">
        <w:rPr>
          <w:sz w:val="20"/>
          <w:szCs w:val="20"/>
          <w:vertAlign w:val="superscript"/>
        </w:rPr>
        <w:footnoteRef/>
      </w:r>
      <w:r w:rsidRPr="008752F8">
        <w:rPr>
          <w:sz w:val="20"/>
          <w:szCs w:val="20"/>
        </w:rPr>
        <w:t xml:space="preserve"> Robert H. Mounce, </w:t>
      </w:r>
      <w:hyperlink r:id="rId26" w:history="1">
        <w:r w:rsidRPr="008752F8">
          <w:rPr>
            <w:i/>
            <w:color w:val="0000FF"/>
            <w:sz w:val="20"/>
            <w:szCs w:val="20"/>
            <w:u w:val="single"/>
          </w:rPr>
          <w:t>Matthew</w:t>
        </w:r>
      </w:hyperlink>
      <w:r w:rsidRPr="008752F8">
        <w:rPr>
          <w:sz w:val="20"/>
          <w:szCs w:val="20"/>
        </w:rPr>
        <w:t>, 153.</w:t>
      </w:r>
    </w:p>
  </w:footnote>
  <w:footnote w:id="29">
    <w:p w14:paraId="041C9D30" w14:textId="6B7C44D3" w:rsidR="00CD52AD" w:rsidRDefault="00CD52AD" w:rsidP="00CD52AD">
      <w:r w:rsidRPr="008752F8">
        <w:rPr>
          <w:sz w:val="20"/>
          <w:szCs w:val="20"/>
          <w:vertAlign w:val="superscript"/>
        </w:rPr>
        <w:footnoteRef/>
      </w:r>
      <w:r w:rsidRPr="008752F8">
        <w:rPr>
          <w:sz w:val="20"/>
          <w:szCs w:val="20"/>
        </w:rPr>
        <w:t xml:space="preserve"> Leon Morris, </w:t>
      </w:r>
      <w:hyperlink r:id="rId27" w:history="1">
        <w:r w:rsidRPr="008752F8">
          <w:rPr>
            <w:i/>
            <w:color w:val="0000FF"/>
            <w:sz w:val="20"/>
            <w:szCs w:val="20"/>
            <w:u w:val="single"/>
          </w:rPr>
          <w:t>The Gospel according to Matthew</w:t>
        </w:r>
      </w:hyperlink>
      <w:r w:rsidRPr="008752F8">
        <w:rPr>
          <w:sz w:val="20"/>
          <w:szCs w:val="20"/>
        </w:rPr>
        <w:t>, 405–406.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067C1"/>
    <w:rsid w:val="000146BF"/>
    <w:rsid w:val="000148AA"/>
    <w:rsid w:val="00015330"/>
    <w:rsid w:val="00015803"/>
    <w:rsid w:val="0001638C"/>
    <w:rsid w:val="00020976"/>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1174"/>
    <w:rsid w:val="000414D5"/>
    <w:rsid w:val="00041E86"/>
    <w:rsid w:val="000421A0"/>
    <w:rsid w:val="000423AA"/>
    <w:rsid w:val="00042A1A"/>
    <w:rsid w:val="00042A4A"/>
    <w:rsid w:val="00043F09"/>
    <w:rsid w:val="000441A1"/>
    <w:rsid w:val="0004451E"/>
    <w:rsid w:val="00044B40"/>
    <w:rsid w:val="000471B1"/>
    <w:rsid w:val="00047548"/>
    <w:rsid w:val="00047DF9"/>
    <w:rsid w:val="0005070E"/>
    <w:rsid w:val="00050AAE"/>
    <w:rsid w:val="0005318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500"/>
    <w:rsid w:val="00067ECB"/>
    <w:rsid w:val="000703C4"/>
    <w:rsid w:val="00070C09"/>
    <w:rsid w:val="00070C9F"/>
    <w:rsid w:val="000710EF"/>
    <w:rsid w:val="00072208"/>
    <w:rsid w:val="000724FC"/>
    <w:rsid w:val="000732E3"/>
    <w:rsid w:val="00073388"/>
    <w:rsid w:val="0007375B"/>
    <w:rsid w:val="00075235"/>
    <w:rsid w:val="000753AD"/>
    <w:rsid w:val="00075998"/>
    <w:rsid w:val="00076283"/>
    <w:rsid w:val="0007636F"/>
    <w:rsid w:val="00077617"/>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EA8"/>
    <w:rsid w:val="00092512"/>
    <w:rsid w:val="00092547"/>
    <w:rsid w:val="000926A6"/>
    <w:rsid w:val="00092F61"/>
    <w:rsid w:val="00096107"/>
    <w:rsid w:val="000967CE"/>
    <w:rsid w:val="00096D3F"/>
    <w:rsid w:val="000973FF"/>
    <w:rsid w:val="000A1776"/>
    <w:rsid w:val="000A18EE"/>
    <w:rsid w:val="000A3097"/>
    <w:rsid w:val="000A43C6"/>
    <w:rsid w:val="000A4898"/>
    <w:rsid w:val="000A4B84"/>
    <w:rsid w:val="000A5327"/>
    <w:rsid w:val="000A7DDE"/>
    <w:rsid w:val="000B0B5A"/>
    <w:rsid w:val="000B1E98"/>
    <w:rsid w:val="000B2095"/>
    <w:rsid w:val="000B218C"/>
    <w:rsid w:val="000B2B75"/>
    <w:rsid w:val="000B2C95"/>
    <w:rsid w:val="000B34A8"/>
    <w:rsid w:val="000B4FEA"/>
    <w:rsid w:val="000B5AB7"/>
    <w:rsid w:val="000B72B7"/>
    <w:rsid w:val="000B7C2C"/>
    <w:rsid w:val="000C0003"/>
    <w:rsid w:val="000C079A"/>
    <w:rsid w:val="000C0B4F"/>
    <w:rsid w:val="000C301F"/>
    <w:rsid w:val="000C33E8"/>
    <w:rsid w:val="000C3C52"/>
    <w:rsid w:val="000C4176"/>
    <w:rsid w:val="000C487E"/>
    <w:rsid w:val="000C4923"/>
    <w:rsid w:val="000C4E31"/>
    <w:rsid w:val="000C623B"/>
    <w:rsid w:val="000C6862"/>
    <w:rsid w:val="000C7597"/>
    <w:rsid w:val="000C7CD8"/>
    <w:rsid w:val="000D0658"/>
    <w:rsid w:val="000D0D6E"/>
    <w:rsid w:val="000D10B4"/>
    <w:rsid w:val="000D13AE"/>
    <w:rsid w:val="000D2F60"/>
    <w:rsid w:val="000D30AD"/>
    <w:rsid w:val="000D4368"/>
    <w:rsid w:val="000D4559"/>
    <w:rsid w:val="000D5028"/>
    <w:rsid w:val="000E02C2"/>
    <w:rsid w:val="000E02D7"/>
    <w:rsid w:val="000E0F9A"/>
    <w:rsid w:val="000E2E4F"/>
    <w:rsid w:val="000E4978"/>
    <w:rsid w:val="000E70D3"/>
    <w:rsid w:val="000F0197"/>
    <w:rsid w:val="000F1949"/>
    <w:rsid w:val="000F228B"/>
    <w:rsid w:val="000F51FA"/>
    <w:rsid w:val="000F56DD"/>
    <w:rsid w:val="000F5E30"/>
    <w:rsid w:val="000F5F69"/>
    <w:rsid w:val="000F7C82"/>
    <w:rsid w:val="00100B43"/>
    <w:rsid w:val="00100C96"/>
    <w:rsid w:val="00101784"/>
    <w:rsid w:val="001038D3"/>
    <w:rsid w:val="00103A02"/>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070"/>
    <w:rsid w:val="00121691"/>
    <w:rsid w:val="0012283C"/>
    <w:rsid w:val="001228D6"/>
    <w:rsid w:val="00122C93"/>
    <w:rsid w:val="001238DB"/>
    <w:rsid w:val="00123C0A"/>
    <w:rsid w:val="00124025"/>
    <w:rsid w:val="00125959"/>
    <w:rsid w:val="00125C69"/>
    <w:rsid w:val="00126476"/>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5633"/>
    <w:rsid w:val="001462DB"/>
    <w:rsid w:val="00146E7A"/>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448"/>
    <w:rsid w:val="001626C0"/>
    <w:rsid w:val="00163874"/>
    <w:rsid w:val="00163ABF"/>
    <w:rsid w:val="00166481"/>
    <w:rsid w:val="001671E5"/>
    <w:rsid w:val="001700B8"/>
    <w:rsid w:val="00170668"/>
    <w:rsid w:val="001708E9"/>
    <w:rsid w:val="00172287"/>
    <w:rsid w:val="00172FD9"/>
    <w:rsid w:val="00174D88"/>
    <w:rsid w:val="001750F4"/>
    <w:rsid w:val="001751E1"/>
    <w:rsid w:val="001754F2"/>
    <w:rsid w:val="001758FC"/>
    <w:rsid w:val="00177A88"/>
    <w:rsid w:val="001802BD"/>
    <w:rsid w:val="0018055F"/>
    <w:rsid w:val="00180F12"/>
    <w:rsid w:val="0018133B"/>
    <w:rsid w:val="00181398"/>
    <w:rsid w:val="00181563"/>
    <w:rsid w:val="00181DDE"/>
    <w:rsid w:val="001839C1"/>
    <w:rsid w:val="0018554A"/>
    <w:rsid w:val="00185879"/>
    <w:rsid w:val="00186FCC"/>
    <w:rsid w:val="00187889"/>
    <w:rsid w:val="00187DED"/>
    <w:rsid w:val="001901C9"/>
    <w:rsid w:val="00190CAA"/>
    <w:rsid w:val="00191BC8"/>
    <w:rsid w:val="001927BC"/>
    <w:rsid w:val="00192AC1"/>
    <w:rsid w:val="00194111"/>
    <w:rsid w:val="00195B40"/>
    <w:rsid w:val="0019668E"/>
    <w:rsid w:val="00196CD8"/>
    <w:rsid w:val="00196F10"/>
    <w:rsid w:val="00197C43"/>
    <w:rsid w:val="001A09B8"/>
    <w:rsid w:val="001A0A5F"/>
    <w:rsid w:val="001A37A1"/>
    <w:rsid w:val="001A3A43"/>
    <w:rsid w:val="001A5FDA"/>
    <w:rsid w:val="001A6F62"/>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DD6"/>
    <w:rsid w:val="001C600B"/>
    <w:rsid w:val="001C70CA"/>
    <w:rsid w:val="001C7AE0"/>
    <w:rsid w:val="001D044F"/>
    <w:rsid w:val="001D0A6F"/>
    <w:rsid w:val="001D2188"/>
    <w:rsid w:val="001D2E18"/>
    <w:rsid w:val="001D398C"/>
    <w:rsid w:val="001D4D0F"/>
    <w:rsid w:val="001D4EDE"/>
    <w:rsid w:val="001D50D6"/>
    <w:rsid w:val="001D542E"/>
    <w:rsid w:val="001D59B3"/>
    <w:rsid w:val="001D5CCE"/>
    <w:rsid w:val="001D60FB"/>
    <w:rsid w:val="001D654C"/>
    <w:rsid w:val="001D68C6"/>
    <w:rsid w:val="001D7648"/>
    <w:rsid w:val="001D7839"/>
    <w:rsid w:val="001E0828"/>
    <w:rsid w:val="001E0F99"/>
    <w:rsid w:val="001E1458"/>
    <w:rsid w:val="001E1874"/>
    <w:rsid w:val="001E18A8"/>
    <w:rsid w:val="001E320A"/>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12DF"/>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5E8D"/>
    <w:rsid w:val="00235F08"/>
    <w:rsid w:val="0023683D"/>
    <w:rsid w:val="00237C06"/>
    <w:rsid w:val="002412CF"/>
    <w:rsid w:val="002414F2"/>
    <w:rsid w:val="0024591A"/>
    <w:rsid w:val="00245944"/>
    <w:rsid w:val="00245A81"/>
    <w:rsid w:val="00245F83"/>
    <w:rsid w:val="00247D0B"/>
    <w:rsid w:val="00250A54"/>
    <w:rsid w:val="00251A79"/>
    <w:rsid w:val="00254B85"/>
    <w:rsid w:val="00254C68"/>
    <w:rsid w:val="00254C9D"/>
    <w:rsid w:val="00254E2F"/>
    <w:rsid w:val="002556C0"/>
    <w:rsid w:val="002561DE"/>
    <w:rsid w:val="002605EE"/>
    <w:rsid w:val="00260FB7"/>
    <w:rsid w:val="0026265A"/>
    <w:rsid w:val="00262AC3"/>
    <w:rsid w:val="00262B27"/>
    <w:rsid w:val="00264C33"/>
    <w:rsid w:val="00267274"/>
    <w:rsid w:val="002673D0"/>
    <w:rsid w:val="002712CA"/>
    <w:rsid w:val="00272B76"/>
    <w:rsid w:val="00272DAA"/>
    <w:rsid w:val="00275A6C"/>
    <w:rsid w:val="0027606D"/>
    <w:rsid w:val="0027611B"/>
    <w:rsid w:val="002771C6"/>
    <w:rsid w:val="00277ED8"/>
    <w:rsid w:val="0028057F"/>
    <w:rsid w:val="00281465"/>
    <w:rsid w:val="0028275B"/>
    <w:rsid w:val="00282B32"/>
    <w:rsid w:val="002851B9"/>
    <w:rsid w:val="002857EC"/>
    <w:rsid w:val="0028620C"/>
    <w:rsid w:val="00286E4C"/>
    <w:rsid w:val="0028718B"/>
    <w:rsid w:val="00287812"/>
    <w:rsid w:val="00287C67"/>
    <w:rsid w:val="00290E12"/>
    <w:rsid w:val="00290F74"/>
    <w:rsid w:val="00291F2E"/>
    <w:rsid w:val="00292A51"/>
    <w:rsid w:val="00292FD5"/>
    <w:rsid w:val="00294287"/>
    <w:rsid w:val="00294659"/>
    <w:rsid w:val="002947F1"/>
    <w:rsid w:val="002950C9"/>
    <w:rsid w:val="002951A7"/>
    <w:rsid w:val="0029764E"/>
    <w:rsid w:val="002A07C4"/>
    <w:rsid w:val="002A096F"/>
    <w:rsid w:val="002A0A61"/>
    <w:rsid w:val="002A1A82"/>
    <w:rsid w:val="002A2096"/>
    <w:rsid w:val="002A33FE"/>
    <w:rsid w:val="002A347D"/>
    <w:rsid w:val="002A4A31"/>
    <w:rsid w:val="002A517F"/>
    <w:rsid w:val="002A58FA"/>
    <w:rsid w:val="002A5AF7"/>
    <w:rsid w:val="002A6011"/>
    <w:rsid w:val="002A79B9"/>
    <w:rsid w:val="002B067B"/>
    <w:rsid w:val="002B1133"/>
    <w:rsid w:val="002B1B1F"/>
    <w:rsid w:val="002B348A"/>
    <w:rsid w:val="002B38AB"/>
    <w:rsid w:val="002B3A61"/>
    <w:rsid w:val="002B547A"/>
    <w:rsid w:val="002B5BF2"/>
    <w:rsid w:val="002B6729"/>
    <w:rsid w:val="002B7745"/>
    <w:rsid w:val="002C01F9"/>
    <w:rsid w:val="002C1497"/>
    <w:rsid w:val="002C3051"/>
    <w:rsid w:val="002C486C"/>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3EA5"/>
    <w:rsid w:val="002F41CE"/>
    <w:rsid w:val="002F4D90"/>
    <w:rsid w:val="002F7996"/>
    <w:rsid w:val="002F7A7D"/>
    <w:rsid w:val="0030322F"/>
    <w:rsid w:val="00303443"/>
    <w:rsid w:val="00306632"/>
    <w:rsid w:val="0030710E"/>
    <w:rsid w:val="003072D8"/>
    <w:rsid w:val="00307ECE"/>
    <w:rsid w:val="00310352"/>
    <w:rsid w:val="00310708"/>
    <w:rsid w:val="00311814"/>
    <w:rsid w:val="003125B3"/>
    <w:rsid w:val="00312676"/>
    <w:rsid w:val="00312B40"/>
    <w:rsid w:val="003130C5"/>
    <w:rsid w:val="00314089"/>
    <w:rsid w:val="003145FC"/>
    <w:rsid w:val="00314698"/>
    <w:rsid w:val="003153A8"/>
    <w:rsid w:val="0031702B"/>
    <w:rsid w:val="003200AD"/>
    <w:rsid w:val="003214C9"/>
    <w:rsid w:val="003236BA"/>
    <w:rsid w:val="00325A5C"/>
    <w:rsid w:val="00325AB2"/>
    <w:rsid w:val="0033017D"/>
    <w:rsid w:val="003306EF"/>
    <w:rsid w:val="003308F7"/>
    <w:rsid w:val="00330E34"/>
    <w:rsid w:val="00331B56"/>
    <w:rsid w:val="00331F56"/>
    <w:rsid w:val="003321DC"/>
    <w:rsid w:val="003326F8"/>
    <w:rsid w:val="00333843"/>
    <w:rsid w:val="00334E5C"/>
    <w:rsid w:val="00336233"/>
    <w:rsid w:val="0033788F"/>
    <w:rsid w:val="00337FE4"/>
    <w:rsid w:val="003403E2"/>
    <w:rsid w:val="003409CD"/>
    <w:rsid w:val="003409D2"/>
    <w:rsid w:val="00340C26"/>
    <w:rsid w:val="00340E62"/>
    <w:rsid w:val="00343461"/>
    <w:rsid w:val="00345361"/>
    <w:rsid w:val="0035187D"/>
    <w:rsid w:val="00352198"/>
    <w:rsid w:val="0035234A"/>
    <w:rsid w:val="00352746"/>
    <w:rsid w:val="00354899"/>
    <w:rsid w:val="00355643"/>
    <w:rsid w:val="003559FB"/>
    <w:rsid w:val="00356C47"/>
    <w:rsid w:val="00356EFA"/>
    <w:rsid w:val="00356F79"/>
    <w:rsid w:val="00357AC7"/>
    <w:rsid w:val="00357B50"/>
    <w:rsid w:val="0036097D"/>
    <w:rsid w:val="00363CBB"/>
    <w:rsid w:val="00366B8C"/>
    <w:rsid w:val="00367261"/>
    <w:rsid w:val="0036788F"/>
    <w:rsid w:val="0037005E"/>
    <w:rsid w:val="00370F18"/>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BE6"/>
    <w:rsid w:val="003961CF"/>
    <w:rsid w:val="003966BC"/>
    <w:rsid w:val="0039712C"/>
    <w:rsid w:val="00397755"/>
    <w:rsid w:val="003A08FF"/>
    <w:rsid w:val="003A1467"/>
    <w:rsid w:val="003A15FA"/>
    <w:rsid w:val="003A1E1D"/>
    <w:rsid w:val="003A2AE6"/>
    <w:rsid w:val="003A3642"/>
    <w:rsid w:val="003A5244"/>
    <w:rsid w:val="003A5434"/>
    <w:rsid w:val="003A563F"/>
    <w:rsid w:val="003A5B44"/>
    <w:rsid w:val="003A5EA1"/>
    <w:rsid w:val="003A5FE9"/>
    <w:rsid w:val="003A692D"/>
    <w:rsid w:val="003A77BC"/>
    <w:rsid w:val="003A79D8"/>
    <w:rsid w:val="003B0464"/>
    <w:rsid w:val="003B0647"/>
    <w:rsid w:val="003B1050"/>
    <w:rsid w:val="003B21F9"/>
    <w:rsid w:val="003B22E0"/>
    <w:rsid w:val="003B3401"/>
    <w:rsid w:val="003B6E41"/>
    <w:rsid w:val="003B7935"/>
    <w:rsid w:val="003C1EFB"/>
    <w:rsid w:val="003C3AEF"/>
    <w:rsid w:val="003C3B64"/>
    <w:rsid w:val="003C4A1D"/>
    <w:rsid w:val="003D38C5"/>
    <w:rsid w:val="003D50D2"/>
    <w:rsid w:val="003D5C41"/>
    <w:rsid w:val="003D65ED"/>
    <w:rsid w:val="003D6976"/>
    <w:rsid w:val="003E0988"/>
    <w:rsid w:val="003E1332"/>
    <w:rsid w:val="003E1A24"/>
    <w:rsid w:val="003E1EA9"/>
    <w:rsid w:val="003E26D5"/>
    <w:rsid w:val="003E46E6"/>
    <w:rsid w:val="003E6157"/>
    <w:rsid w:val="003F09EB"/>
    <w:rsid w:val="003F1391"/>
    <w:rsid w:val="003F1987"/>
    <w:rsid w:val="003F1A31"/>
    <w:rsid w:val="003F362C"/>
    <w:rsid w:val="003F44CA"/>
    <w:rsid w:val="003F629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C48"/>
    <w:rsid w:val="0041724F"/>
    <w:rsid w:val="004178D7"/>
    <w:rsid w:val="00420139"/>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7395"/>
    <w:rsid w:val="00467630"/>
    <w:rsid w:val="00467F90"/>
    <w:rsid w:val="0047110D"/>
    <w:rsid w:val="004729A3"/>
    <w:rsid w:val="00472B2F"/>
    <w:rsid w:val="004734C1"/>
    <w:rsid w:val="00473ABD"/>
    <w:rsid w:val="00474233"/>
    <w:rsid w:val="00475760"/>
    <w:rsid w:val="00475BD1"/>
    <w:rsid w:val="00475FD2"/>
    <w:rsid w:val="00477D5D"/>
    <w:rsid w:val="00477E79"/>
    <w:rsid w:val="00480563"/>
    <w:rsid w:val="00480925"/>
    <w:rsid w:val="00480A9A"/>
    <w:rsid w:val="004819E2"/>
    <w:rsid w:val="00481C69"/>
    <w:rsid w:val="00481CB5"/>
    <w:rsid w:val="00481E1B"/>
    <w:rsid w:val="00482613"/>
    <w:rsid w:val="00482CCB"/>
    <w:rsid w:val="004843C5"/>
    <w:rsid w:val="00491551"/>
    <w:rsid w:val="00491731"/>
    <w:rsid w:val="0049230D"/>
    <w:rsid w:val="0049322E"/>
    <w:rsid w:val="004936DE"/>
    <w:rsid w:val="00493EA8"/>
    <w:rsid w:val="004946A0"/>
    <w:rsid w:val="00495660"/>
    <w:rsid w:val="00497090"/>
    <w:rsid w:val="004A11ED"/>
    <w:rsid w:val="004A21E3"/>
    <w:rsid w:val="004A36DE"/>
    <w:rsid w:val="004A389B"/>
    <w:rsid w:val="004A3AE2"/>
    <w:rsid w:val="004A4E44"/>
    <w:rsid w:val="004A5069"/>
    <w:rsid w:val="004A7239"/>
    <w:rsid w:val="004A76AD"/>
    <w:rsid w:val="004A77DC"/>
    <w:rsid w:val="004A7BB1"/>
    <w:rsid w:val="004B0180"/>
    <w:rsid w:val="004B1693"/>
    <w:rsid w:val="004B2376"/>
    <w:rsid w:val="004B339E"/>
    <w:rsid w:val="004B45C8"/>
    <w:rsid w:val="004B5A24"/>
    <w:rsid w:val="004B5EC9"/>
    <w:rsid w:val="004B5FB2"/>
    <w:rsid w:val="004B69AD"/>
    <w:rsid w:val="004B6F9D"/>
    <w:rsid w:val="004B7A1E"/>
    <w:rsid w:val="004B7ECD"/>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2645"/>
    <w:rsid w:val="004E287E"/>
    <w:rsid w:val="004E2CF5"/>
    <w:rsid w:val="004E3475"/>
    <w:rsid w:val="004E5C63"/>
    <w:rsid w:val="004E755A"/>
    <w:rsid w:val="004F0854"/>
    <w:rsid w:val="004F1D03"/>
    <w:rsid w:val="004F1EA1"/>
    <w:rsid w:val="004F2E46"/>
    <w:rsid w:val="004F401F"/>
    <w:rsid w:val="004F44A3"/>
    <w:rsid w:val="004F57EC"/>
    <w:rsid w:val="004F63B0"/>
    <w:rsid w:val="004F679E"/>
    <w:rsid w:val="004F6C34"/>
    <w:rsid w:val="00500A3B"/>
    <w:rsid w:val="00500C09"/>
    <w:rsid w:val="00500D86"/>
    <w:rsid w:val="0050557E"/>
    <w:rsid w:val="005061D3"/>
    <w:rsid w:val="00510234"/>
    <w:rsid w:val="0051063E"/>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4868"/>
    <w:rsid w:val="0052534F"/>
    <w:rsid w:val="00525A3C"/>
    <w:rsid w:val="00525CA5"/>
    <w:rsid w:val="0052743E"/>
    <w:rsid w:val="00527516"/>
    <w:rsid w:val="00530527"/>
    <w:rsid w:val="0053094A"/>
    <w:rsid w:val="00530DC6"/>
    <w:rsid w:val="00531AFF"/>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7152"/>
    <w:rsid w:val="00550F8A"/>
    <w:rsid w:val="0055140A"/>
    <w:rsid w:val="00551FDF"/>
    <w:rsid w:val="0055285C"/>
    <w:rsid w:val="005538B9"/>
    <w:rsid w:val="005538D5"/>
    <w:rsid w:val="00553D7B"/>
    <w:rsid w:val="005541BB"/>
    <w:rsid w:val="00554705"/>
    <w:rsid w:val="0055477C"/>
    <w:rsid w:val="0055478E"/>
    <w:rsid w:val="00555361"/>
    <w:rsid w:val="00557436"/>
    <w:rsid w:val="00557766"/>
    <w:rsid w:val="00557B52"/>
    <w:rsid w:val="00561144"/>
    <w:rsid w:val="00562365"/>
    <w:rsid w:val="00562816"/>
    <w:rsid w:val="00565F62"/>
    <w:rsid w:val="005668C1"/>
    <w:rsid w:val="00566F8E"/>
    <w:rsid w:val="00570552"/>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4EAA"/>
    <w:rsid w:val="00625615"/>
    <w:rsid w:val="0062741F"/>
    <w:rsid w:val="00627B55"/>
    <w:rsid w:val="006305EB"/>
    <w:rsid w:val="00630A77"/>
    <w:rsid w:val="00630D65"/>
    <w:rsid w:val="00630DE0"/>
    <w:rsid w:val="0063148B"/>
    <w:rsid w:val="00631606"/>
    <w:rsid w:val="006319B1"/>
    <w:rsid w:val="00632C03"/>
    <w:rsid w:val="0063333A"/>
    <w:rsid w:val="0063558C"/>
    <w:rsid w:val="00636E72"/>
    <w:rsid w:val="006376A8"/>
    <w:rsid w:val="00640692"/>
    <w:rsid w:val="00644374"/>
    <w:rsid w:val="00644432"/>
    <w:rsid w:val="00646944"/>
    <w:rsid w:val="00646C7E"/>
    <w:rsid w:val="00646FCC"/>
    <w:rsid w:val="00647F1A"/>
    <w:rsid w:val="00650836"/>
    <w:rsid w:val="00652E9A"/>
    <w:rsid w:val="00653363"/>
    <w:rsid w:val="00653898"/>
    <w:rsid w:val="00653CD1"/>
    <w:rsid w:val="0065617A"/>
    <w:rsid w:val="0065653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1EB"/>
    <w:rsid w:val="00685EA1"/>
    <w:rsid w:val="006861ED"/>
    <w:rsid w:val="00686C16"/>
    <w:rsid w:val="00691655"/>
    <w:rsid w:val="0069168B"/>
    <w:rsid w:val="00692408"/>
    <w:rsid w:val="0069246E"/>
    <w:rsid w:val="00693F3D"/>
    <w:rsid w:val="006949A1"/>
    <w:rsid w:val="00695299"/>
    <w:rsid w:val="00695B34"/>
    <w:rsid w:val="00695D27"/>
    <w:rsid w:val="00695DA3"/>
    <w:rsid w:val="00696BA1"/>
    <w:rsid w:val="006972F2"/>
    <w:rsid w:val="0069733F"/>
    <w:rsid w:val="00697701"/>
    <w:rsid w:val="00697CCC"/>
    <w:rsid w:val="006A0AC3"/>
    <w:rsid w:val="006A3887"/>
    <w:rsid w:val="006A3CC3"/>
    <w:rsid w:val="006A3D5C"/>
    <w:rsid w:val="006A3EC1"/>
    <w:rsid w:val="006A50AD"/>
    <w:rsid w:val="006A55DC"/>
    <w:rsid w:val="006A59B0"/>
    <w:rsid w:val="006A7595"/>
    <w:rsid w:val="006B0F4D"/>
    <w:rsid w:val="006B1544"/>
    <w:rsid w:val="006B2364"/>
    <w:rsid w:val="006B48A2"/>
    <w:rsid w:val="006B642B"/>
    <w:rsid w:val="006B7162"/>
    <w:rsid w:val="006B7D0C"/>
    <w:rsid w:val="006C14FC"/>
    <w:rsid w:val="006C6046"/>
    <w:rsid w:val="006C71FB"/>
    <w:rsid w:val="006C7601"/>
    <w:rsid w:val="006D2405"/>
    <w:rsid w:val="006D3A64"/>
    <w:rsid w:val="006D4EEE"/>
    <w:rsid w:val="006D60AB"/>
    <w:rsid w:val="006D6118"/>
    <w:rsid w:val="006D6FB1"/>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8AC"/>
    <w:rsid w:val="006F5C06"/>
    <w:rsid w:val="006F6090"/>
    <w:rsid w:val="006F7309"/>
    <w:rsid w:val="006F7504"/>
    <w:rsid w:val="00700418"/>
    <w:rsid w:val="00700D06"/>
    <w:rsid w:val="00700D92"/>
    <w:rsid w:val="0070162A"/>
    <w:rsid w:val="00701AEC"/>
    <w:rsid w:val="00702C16"/>
    <w:rsid w:val="0070320E"/>
    <w:rsid w:val="0070326F"/>
    <w:rsid w:val="00703937"/>
    <w:rsid w:val="00703B6E"/>
    <w:rsid w:val="00703B83"/>
    <w:rsid w:val="00704320"/>
    <w:rsid w:val="00705DA5"/>
    <w:rsid w:val="00706EA8"/>
    <w:rsid w:val="007072E6"/>
    <w:rsid w:val="0071027A"/>
    <w:rsid w:val="00710438"/>
    <w:rsid w:val="00710D93"/>
    <w:rsid w:val="007116B5"/>
    <w:rsid w:val="00711DA1"/>
    <w:rsid w:val="00712C33"/>
    <w:rsid w:val="007132D6"/>
    <w:rsid w:val="00713799"/>
    <w:rsid w:val="00713CDF"/>
    <w:rsid w:val="00713D45"/>
    <w:rsid w:val="00714DF7"/>
    <w:rsid w:val="00717F88"/>
    <w:rsid w:val="00720788"/>
    <w:rsid w:val="00720B46"/>
    <w:rsid w:val="007229DB"/>
    <w:rsid w:val="0072377E"/>
    <w:rsid w:val="00723B94"/>
    <w:rsid w:val="00724AA3"/>
    <w:rsid w:val="00725521"/>
    <w:rsid w:val="00731100"/>
    <w:rsid w:val="0073159E"/>
    <w:rsid w:val="00731AB6"/>
    <w:rsid w:val="00731F76"/>
    <w:rsid w:val="0073253A"/>
    <w:rsid w:val="00734A2E"/>
    <w:rsid w:val="00736904"/>
    <w:rsid w:val="007401EE"/>
    <w:rsid w:val="007408D2"/>
    <w:rsid w:val="00740CE9"/>
    <w:rsid w:val="00740E32"/>
    <w:rsid w:val="00741140"/>
    <w:rsid w:val="00741379"/>
    <w:rsid w:val="0074184D"/>
    <w:rsid w:val="007429DB"/>
    <w:rsid w:val="00742A5F"/>
    <w:rsid w:val="00745233"/>
    <w:rsid w:val="0074536A"/>
    <w:rsid w:val="00747066"/>
    <w:rsid w:val="00752A63"/>
    <w:rsid w:val="00752D83"/>
    <w:rsid w:val="00753B57"/>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2AD5"/>
    <w:rsid w:val="00773B42"/>
    <w:rsid w:val="00775BB6"/>
    <w:rsid w:val="00776DFE"/>
    <w:rsid w:val="007776FE"/>
    <w:rsid w:val="00777C92"/>
    <w:rsid w:val="00777CBF"/>
    <w:rsid w:val="007802D1"/>
    <w:rsid w:val="00782310"/>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6AD"/>
    <w:rsid w:val="00796D62"/>
    <w:rsid w:val="007A1436"/>
    <w:rsid w:val="007A2276"/>
    <w:rsid w:val="007A3218"/>
    <w:rsid w:val="007A323E"/>
    <w:rsid w:val="007A3F2F"/>
    <w:rsid w:val="007A4022"/>
    <w:rsid w:val="007A4A11"/>
    <w:rsid w:val="007A6242"/>
    <w:rsid w:val="007A653C"/>
    <w:rsid w:val="007A6836"/>
    <w:rsid w:val="007A6982"/>
    <w:rsid w:val="007A73B8"/>
    <w:rsid w:val="007B1AC7"/>
    <w:rsid w:val="007B2A0C"/>
    <w:rsid w:val="007B2AC4"/>
    <w:rsid w:val="007B323F"/>
    <w:rsid w:val="007B3472"/>
    <w:rsid w:val="007B6506"/>
    <w:rsid w:val="007B7301"/>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01F"/>
    <w:rsid w:val="007D613B"/>
    <w:rsid w:val="007D6C6F"/>
    <w:rsid w:val="007E14BF"/>
    <w:rsid w:val="007E16DB"/>
    <w:rsid w:val="007E1D8F"/>
    <w:rsid w:val="007E273C"/>
    <w:rsid w:val="007E37B2"/>
    <w:rsid w:val="007E3B5B"/>
    <w:rsid w:val="007E450E"/>
    <w:rsid w:val="007E465B"/>
    <w:rsid w:val="007E46FF"/>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725C"/>
    <w:rsid w:val="00817441"/>
    <w:rsid w:val="00817BBC"/>
    <w:rsid w:val="008217FA"/>
    <w:rsid w:val="00822879"/>
    <w:rsid w:val="008233C4"/>
    <w:rsid w:val="00824A4F"/>
    <w:rsid w:val="00824BA0"/>
    <w:rsid w:val="00825CC7"/>
    <w:rsid w:val="00826869"/>
    <w:rsid w:val="00826D93"/>
    <w:rsid w:val="0082786B"/>
    <w:rsid w:val="0082798A"/>
    <w:rsid w:val="00827B9F"/>
    <w:rsid w:val="0083202F"/>
    <w:rsid w:val="008322D6"/>
    <w:rsid w:val="008331B7"/>
    <w:rsid w:val="00833A40"/>
    <w:rsid w:val="00833EB1"/>
    <w:rsid w:val="008346C2"/>
    <w:rsid w:val="0083527B"/>
    <w:rsid w:val="00835A2C"/>
    <w:rsid w:val="00836557"/>
    <w:rsid w:val="008369D0"/>
    <w:rsid w:val="00840EA2"/>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5048"/>
    <w:rsid w:val="008576FB"/>
    <w:rsid w:val="00860D47"/>
    <w:rsid w:val="00862465"/>
    <w:rsid w:val="00862560"/>
    <w:rsid w:val="00862A7A"/>
    <w:rsid w:val="00864C68"/>
    <w:rsid w:val="00865CF3"/>
    <w:rsid w:val="00866B4D"/>
    <w:rsid w:val="00866C81"/>
    <w:rsid w:val="008674AF"/>
    <w:rsid w:val="008705B9"/>
    <w:rsid w:val="00870707"/>
    <w:rsid w:val="008727F1"/>
    <w:rsid w:val="0087305F"/>
    <w:rsid w:val="0087363A"/>
    <w:rsid w:val="008752F8"/>
    <w:rsid w:val="00875D4F"/>
    <w:rsid w:val="008760AF"/>
    <w:rsid w:val="00876209"/>
    <w:rsid w:val="0087660A"/>
    <w:rsid w:val="008776E2"/>
    <w:rsid w:val="00880744"/>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B157D"/>
    <w:rsid w:val="008B2095"/>
    <w:rsid w:val="008B38A5"/>
    <w:rsid w:val="008B4821"/>
    <w:rsid w:val="008B560A"/>
    <w:rsid w:val="008B5EC9"/>
    <w:rsid w:val="008B6667"/>
    <w:rsid w:val="008B7728"/>
    <w:rsid w:val="008C086C"/>
    <w:rsid w:val="008C11B5"/>
    <w:rsid w:val="008C31BA"/>
    <w:rsid w:val="008C4824"/>
    <w:rsid w:val="008C5100"/>
    <w:rsid w:val="008C5775"/>
    <w:rsid w:val="008D0436"/>
    <w:rsid w:val="008D043A"/>
    <w:rsid w:val="008D1FEC"/>
    <w:rsid w:val="008D22B3"/>
    <w:rsid w:val="008D2C81"/>
    <w:rsid w:val="008D3813"/>
    <w:rsid w:val="008D3F22"/>
    <w:rsid w:val="008D6F0C"/>
    <w:rsid w:val="008D7800"/>
    <w:rsid w:val="008D797F"/>
    <w:rsid w:val="008D7E06"/>
    <w:rsid w:val="008D7FEC"/>
    <w:rsid w:val="008E3500"/>
    <w:rsid w:val="008E5622"/>
    <w:rsid w:val="008E6C7A"/>
    <w:rsid w:val="008E71BE"/>
    <w:rsid w:val="008E766C"/>
    <w:rsid w:val="008E7776"/>
    <w:rsid w:val="008E7C94"/>
    <w:rsid w:val="008F0ACF"/>
    <w:rsid w:val="008F0BAF"/>
    <w:rsid w:val="008F25D3"/>
    <w:rsid w:val="008F36E6"/>
    <w:rsid w:val="008F6C0A"/>
    <w:rsid w:val="008F6DEF"/>
    <w:rsid w:val="008F73DB"/>
    <w:rsid w:val="008F77E0"/>
    <w:rsid w:val="00901E14"/>
    <w:rsid w:val="00901EEA"/>
    <w:rsid w:val="00904E72"/>
    <w:rsid w:val="00904F6B"/>
    <w:rsid w:val="00905034"/>
    <w:rsid w:val="00905490"/>
    <w:rsid w:val="0090687B"/>
    <w:rsid w:val="009128F5"/>
    <w:rsid w:val="00912D86"/>
    <w:rsid w:val="00912D9E"/>
    <w:rsid w:val="00916170"/>
    <w:rsid w:val="00916EA8"/>
    <w:rsid w:val="00917258"/>
    <w:rsid w:val="00923C55"/>
    <w:rsid w:val="00924B19"/>
    <w:rsid w:val="009255DB"/>
    <w:rsid w:val="00926091"/>
    <w:rsid w:val="00927830"/>
    <w:rsid w:val="00927C08"/>
    <w:rsid w:val="00931377"/>
    <w:rsid w:val="00932B92"/>
    <w:rsid w:val="00933545"/>
    <w:rsid w:val="00934DCD"/>
    <w:rsid w:val="0093695C"/>
    <w:rsid w:val="00936C98"/>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55A"/>
    <w:rsid w:val="00961D60"/>
    <w:rsid w:val="00962DB0"/>
    <w:rsid w:val="00962E4F"/>
    <w:rsid w:val="00963122"/>
    <w:rsid w:val="00964CD5"/>
    <w:rsid w:val="009666CE"/>
    <w:rsid w:val="009674A8"/>
    <w:rsid w:val="00967D95"/>
    <w:rsid w:val="00967DF4"/>
    <w:rsid w:val="009708D3"/>
    <w:rsid w:val="00970903"/>
    <w:rsid w:val="00970A8A"/>
    <w:rsid w:val="00972520"/>
    <w:rsid w:val="00973512"/>
    <w:rsid w:val="00973D91"/>
    <w:rsid w:val="00974035"/>
    <w:rsid w:val="00974D11"/>
    <w:rsid w:val="00976D48"/>
    <w:rsid w:val="009775C1"/>
    <w:rsid w:val="00980A04"/>
    <w:rsid w:val="00980B64"/>
    <w:rsid w:val="00981649"/>
    <w:rsid w:val="00981712"/>
    <w:rsid w:val="00982AA0"/>
    <w:rsid w:val="00983BC8"/>
    <w:rsid w:val="00984482"/>
    <w:rsid w:val="00984A13"/>
    <w:rsid w:val="00984A42"/>
    <w:rsid w:val="0098626C"/>
    <w:rsid w:val="00991C05"/>
    <w:rsid w:val="00991C8C"/>
    <w:rsid w:val="009928CC"/>
    <w:rsid w:val="00993BD3"/>
    <w:rsid w:val="009941F3"/>
    <w:rsid w:val="00994529"/>
    <w:rsid w:val="00994D36"/>
    <w:rsid w:val="00995D7B"/>
    <w:rsid w:val="00995E67"/>
    <w:rsid w:val="00996281"/>
    <w:rsid w:val="009A0453"/>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C2CC0"/>
    <w:rsid w:val="009C2CC5"/>
    <w:rsid w:val="009C42E6"/>
    <w:rsid w:val="009C7EAA"/>
    <w:rsid w:val="009D1A98"/>
    <w:rsid w:val="009D21F8"/>
    <w:rsid w:val="009D3C09"/>
    <w:rsid w:val="009D4524"/>
    <w:rsid w:val="009D57DE"/>
    <w:rsid w:val="009D5FF7"/>
    <w:rsid w:val="009E0217"/>
    <w:rsid w:val="009E0C9C"/>
    <w:rsid w:val="009E1D0B"/>
    <w:rsid w:val="009E325B"/>
    <w:rsid w:val="009E36CB"/>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2D8"/>
    <w:rsid w:val="00A033C2"/>
    <w:rsid w:val="00A03925"/>
    <w:rsid w:val="00A043E5"/>
    <w:rsid w:val="00A05717"/>
    <w:rsid w:val="00A059B2"/>
    <w:rsid w:val="00A065F1"/>
    <w:rsid w:val="00A06A92"/>
    <w:rsid w:val="00A06F73"/>
    <w:rsid w:val="00A1073F"/>
    <w:rsid w:val="00A10B35"/>
    <w:rsid w:val="00A10BFD"/>
    <w:rsid w:val="00A10DCB"/>
    <w:rsid w:val="00A1299A"/>
    <w:rsid w:val="00A12C32"/>
    <w:rsid w:val="00A158F5"/>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0D9F"/>
    <w:rsid w:val="00A34760"/>
    <w:rsid w:val="00A36073"/>
    <w:rsid w:val="00A3742B"/>
    <w:rsid w:val="00A37BD5"/>
    <w:rsid w:val="00A402D2"/>
    <w:rsid w:val="00A412DF"/>
    <w:rsid w:val="00A42385"/>
    <w:rsid w:val="00A4238A"/>
    <w:rsid w:val="00A441BD"/>
    <w:rsid w:val="00A44D14"/>
    <w:rsid w:val="00A453EA"/>
    <w:rsid w:val="00A528B5"/>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237"/>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0A4C"/>
    <w:rsid w:val="00A8126E"/>
    <w:rsid w:val="00A815D2"/>
    <w:rsid w:val="00A83F4B"/>
    <w:rsid w:val="00A84B01"/>
    <w:rsid w:val="00A854A7"/>
    <w:rsid w:val="00A85941"/>
    <w:rsid w:val="00A85E1B"/>
    <w:rsid w:val="00A86DF7"/>
    <w:rsid w:val="00A877E1"/>
    <w:rsid w:val="00A87836"/>
    <w:rsid w:val="00A87F9B"/>
    <w:rsid w:val="00A90B5F"/>
    <w:rsid w:val="00A911AD"/>
    <w:rsid w:val="00A91610"/>
    <w:rsid w:val="00A916D0"/>
    <w:rsid w:val="00A934EA"/>
    <w:rsid w:val="00A9418F"/>
    <w:rsid w:val="00A9474F"/>
    <w:rsid w:val="00AA169A"/>
    <w:rsid w:val="00AA1E7A"/>
    <w:rsid w:val="00AA210A"/>
    <w:rsid w:val="00AA34B6"/>
    <w:rsid w:val="00AA3FEC"/>
    <w:rsid w:val="00AA6FA5"/>
    <w:rsid w:val="00AA75F1"/>
    <w:rsid w:val="00AA7F07"/>
    <w:rsid w:val="00AB0C45"/>
    <w:rsid w:val="00AB12F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9A"/>
    <w:rsid w:val="00AC78CE"/>
    <w:rsid w:val="00AD0277"/>
    <w:rsid w:val="00AD1427"/>
    <w:rsid w:val="00AD18DA"/>
    <w:rsid w:val="00AD1C57"/>
    <w:rsid w:val="00AD2380"/>
    <w:rsid w:val="00AD2C97"/>
    <w:rsid w:val="00AD3673"/>
    <w:rsid w:val="00AD474B"/>
    <w:rsid w:val="00AD6CE4"/>
    <w:rsid w:val="00AD7451"/>
    <w:rsid w:val="00AE0818"/>
    <w:rsid w:val="00AE0FED"/>
    <w:rsid w:val="00AE20E1"/>
    <w:rsid w:val="00AE3117"/>
    <w:rsid w:val="00AE331A"/>
    <w:rsid w:val="00AE3F9B"/>
    <w:rsid w:val="00AE5EBB"/>
    <w:rsid w:val="00AE5F8A"/>
    <w:rsid w:val="00AE7A65"/>
    <w:rsid w:val="00AF0B16"/>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1615"/>
    <w:rsid w:val="00B01923"/>
    <w:rsid w:val="00B021F7"/>
    <w:rsid w:val="00B028A5"/>
    <w:rsid w:val="00B05304"/>
    <w:rsid w:val="00B05613"/>
    <w:rsid w:val="00B061EC"/>
    <w:rsid w:val="00B07363"/>
    <w:rsid w:val="00B07D72"/>
    <w:rsid w:val="00B112E1"/>
    <w:rsid w:val="00B130C7"/>
    <w:rsid w:val="00B13ACC"/>
    <w:rsid w:val="00B13AE8"/>
    <w:rsid w:val="00B13D34"/>
    <w:rsid w:val="00B147A0"/>
    <w:rsid w:val="00B14EAA"/>
    <w:rsid w:val="00B179FB"/>
    <w:rsid w:val="00B205F2"/>
    <w:rsid w:val="00B20CA0"/>
    <w:rsid w:val="00B21BF2"/>
    <w:rsid w:val="00B228B4"/>
    <w:rsid w:val="00B247A5"/>
    <w:rsid w:val="00B256B8"/>
    <w:rsid w:val="00B25B22"/>
    <w:rsid w:val="00B25D1B"/>
    <w:rsid w:val="00B27110"/>
    <w:rsid w:val="00B30C57"/>
    <w:rsid w:val="00B30D70"/>
    <w:rsid w:val="00B30F0C"/>
    <w:rsid w:val="00B31C21"/>
    <w:rsid w:val="00B324D3"/>
    <w:rsid w:val="00B32804"/>
    <w:rsid w:val="00B32CF4"/>
    <w:rsid w:val="00B331D2"/>
    <w:rsid w:val="00B33991"/>
    <w:rsid w:val="00B3453F"/>
    <w:rsid w:val="00B35155"/>
    <w:rsid w:val="00B3543B"/>
    <w:rsid w:val="00B36232"/>
    <w:rsid w:val="00B36631"/>
    <w:rsid w:val="00B402DD"/>
    <w:rsid w:val="00B40F44"/>
    <w:rsid w:val="00B426CA"/>
    <w:rsid w:val="00B439A0"/>
    <w:rsid w:val="00B439C0"/>
    <w:rsid w:val="00B43CD6"/>
    <w:rsid w:val="00B44D51"/>
    <w:rsid w:val="00B45548"/>
    <w:rsid w:val="00B461BD"/>
    <w:rsid w:val="00B475F0"/>
    <w:rsid w:val="00B47724"/>
    <w:rsid w:val="00B502E9"/>
    <w:rsid w:val="00B51E16"/>
    <w:rsid w:val="00B52515"/>
    <w:rsid w:val="00B53567"/>
    <w:rsid w:val="00B563F4"/>
    <w:rsid w:val="00B56CD7"/>
    <w:rsid w:val="00B576CA"/>
    <w:rsid w:val="00B578DC"/>
    <w:rsid w:val="00B604C1"/>
    <w:rsid w:val="00B60F47"/>
    <w:rsid w:val="00B61C9C"/>
    <w:rsid w:val="00B62123"/>
    <w:rsid w:val="00B6277A"/>
    <w:rsid w:val="00B63326"/>
    <w:rsid w:val="00B6381D"/>
    <w:rsid w:val="00B639C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FF2"/>
    <w:rsid w:val="00BA7DDA"/>
    <w:rsid w:val="00BB0300"/>
    <w:rsid w:val="00BB11F5"/>
    <w:rsid w:val="00BB3972"/>
    <w:rsid w:val="00BB3D16"/>
    <w:rsid w:val="00BB476B"/>
    <w:rsid w:val="00BB5309"/>
    <w:rsid w:val="00BB5B45"/>
    <w:rsid w:val="00BB5BD0"/>
    <w:rsid w:val="00BB68A7"/>
    <w:rsid w:val="00BC09AC"/>
    <w:rsid w:val="00BC2024"/>
    <w:rsid w:val="00BC25FC"/>
    <w:rsid w:val="00BC2722"/>
    <w:rsid w:val="00BC31FD"/>
    <w:rsid w:val="00BC3938"/>
    <w:rsid w:val="00BC4E60"/>
    <w:rsid w:val="00BC6509"/>
    <w:rsid w:val="00BD0551"/>
    <w:rsid w:val="00BD2748"/>
    <w:rsid w:val="00BD29AC"/>
    <w:rsid w:val="00BD49D6"/>
    <w:rsid w:val="00BD4A71"/>
    <w:rsid w:val="00BD514E"/>
    <w:rsid w:val="00BD58EE"/>
    <w:rsid w:val="00BD5E4D"/>
    <w:rsid w:val="00BD7B95"/>
    <w:rsid w:val="00BE013F"/>
    <w:rsid w:val="00BE0B1A"/>
    <w:rsid w:val="00BE248B"/>
    <w:rsid w:val="00BE3F73"/>
    <w:rsid w:val="00BE6C47"/>
    <w:rsid w:val="00BE7F08"/>
    <w:rsid w:val="00BF10E5"/>
    <w:rsid w:val="00BF1104"/>
    <w:rsid w:val="00BF2F25"/>
    <w:rsid w:val="00BF3CE0"/>
    <w:rsid w:val="00BF4048"/>
    <w:rsid w:val="00BF6334"/>
    <w:rsid w:val="00C00246"/>
    <w:rsid w:val="00C01162"/>
    <w:rsid w:val="00C020E0"/>
    <w:rsid w:val="00C020FE"/>
    <w:rsid w:val="00C023D6"/>
    <w:rsid w:val="00C02604"/>
    <w:rsid w:val="00C02977"/>
    <w:rsid w:val="00C02CAB"/>
    <w:rsid w:val="00C0461A"/>
    <w:rsid w:val="00C05E6F"/>
    <w:rsid w:val="00C06A91"/>
    <w:rsid w:val="00C06CE1"/>
    <w:rsid w:val="00C10A56"/>
    <w:rsid w:val="00C10B2B"/>
    <w:rsid w:val="00C10C6F"/>
    <w:rsid w:val="00C11BA7"/>
    <w:rsid w:val="00C1408D"/>
    <w:rsid w:val="00C14CAB"/>
    <w:rsid w:val="00C14FB3"/>
    <w:rsid w:val="00C1581A"/>
    <w:rsid w:val="00C20ACB"/>
    <w:rsid w:val="00C21EBE"/>
    <w:rsid w:val="00C22644"/>
    <w:rsid w:val="00C230B1"/>
    <w:rsid w:val="00C23CB1"/>
    <w:rsid w:val="00C245E7"/>
    <w:rsid w:val="00C24A6F"/>
    <w:rsid w:val="00C24C9D"/>
    <w:rsid w:val="00C304F4"/>
    <w:rsid w:val="00C30B86"/>
    <w:rsid w:val="00C30C1F"/>
    <w:rsid w:val="00C31920"/>
    <w:rsid w:val="00C32396"/>
    <w:rsid w:val="00C3361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542C"/>
    <w:rsid w:val="00C57EA4"/>
    <w:rsid w:val="00C61444"/>
    <w:rsid w:val="00C6219A"/>
    <w:rsid w:val="00C6285A"/>
    <w:rsid w:val="00C6296C"/>
    <w:rsid w:val="00C632E7"/>
    <w:rsid w:val="00C649FA"/>
    <w:rsid w:val="00C6518E"/>
    <w:rsid w:val="00C658BA"/>
    <w:rsid w:val="00C65F23"/>
    <w:rsid w:val="00C67AE6"/>
    <w:rsid w:val="00C700F9"/>
    <w:rsid w:val="00C7045D"/>
    <w:rsid w:val="00C70547"/>
    <w:rsid w:val="00C706F1"/>
    <w:rsid w:val="00C7229B"/>
    <w:rsid w:val="00C728B5"/>
    <w:rsid w:val="00C731B2"/>
    <w:rsid w:val="00C735D1"/>
    <w:rsid w:val="00C74CA1"/>
    <w:rsid w:val="00C76595"/>
    <w:rsid w:val="00C776F6"/>
    <w:rsid w:val="00C80514"/>
    <w:rsid w:val="00C80EB2"/>
    <w:rsid w:val="00C8160F"/>
    <w:rsid w:val="00C81B9D"/>
    <w:rsid w:val="00C828A0"/>
    <w:rsid w:val="00C83376"/>
    <w:rsid w:val="00C842C2"/>
    <w:rsid w:val="00C869B7"/>
    <w:rsid w:val="00C8707C"/>
    <w:rsid w:val="00C873BB"/>
    <w:rsid w:val="00C90915"/>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B3B"/>
    <w:rsid w:val="00CA4CF6"/>
    <w:rsid w:val="00CA5D55"/>
    <w:rsid w:val="00CA64A7"/>
    <w:rsid w:val="00CA6F39"/>
    <w:rsid w:val="00CA75BF"/>
    <w:rsid w:val="00CA7D91"/>
    <w:rsid w:val="00CB11AE"/>
    <w:rsid w:val="00CB21A4"/>
    <w:rsid w:val="00CB2D08"/>
    <w:rsid w:val="00CB3514"/>
    <w:rsid w:val="00CB50C2"/>
    <w:rsid w:val="00CB5150"/>
    <w:rsid w:val="00CB5382"/>
    <w:rsid w:val="00CB5857"/>
    <w:rsid w:val="00CB6337"/>
    <w:rsid w:val="00CB6745"/>
    <w:rsid w:val="00CB6CDC"/>
    <w:rsid w:val="00CB76BD"/>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F6"/>
    <w:rsid w:val="00CD4119"/>
    <w:rsid w:val="00CD52AD"/>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79E6"/>
    <w:rsid w:val="00CF002C"/>
    <w:rsid w:val="00CF024A"/>
    <w:rsid w:val="00CF0488"/>
    <w:rsid w:val="00CF0899"/>
    <w:rsid w:val="00CF08E5"/>
    <w:rsid w:val="00CF097A"/>
    <w:rsid w:val="00CF114B"/>
    <w:rsid w:val="00CF1155"/>
    <w:rsid w:val="00CF1B1B"/>
    <w:rsid w:val="00CF1B89"/>
    <w:rsid w:val="00CF26EF"/>
    <w:rsid w:val="00CF2F9A"/>
    <w:rsid w:val="00CF34F1"/>
    <w:rsid w:val="00CF7E6D"/>
    <w:rsid w:val="00D03133"/>
    <w:rsid w:val="00D034B6"/>
    <w:rsid w:val="00D04819"/>
    <w:rsid w:val="00D053FD"/>
    <w:rsid w:val="00D06030"/>
    <w:rsid w:val="00D06C22"/>
    <w:rsid w:val="00D06F7E"/>
    <w:rsid w:val="00D07977"/>
    <w:rsid w:val="00D1360D"/>
    <w:rsid w:val="00D155C3"/>
    <w:rsid w:val="00D16631"/>
    <w:rsid w:val="00D17D31"/>
    <w:rsid w:val="00D21C4B"/>
    <w:rsid w:val="00D225BE"/>
    <w:rsid w:val="00D22DE4"/>
    <w:rsid w:val="00D245D4"/>
    <w:rsid w:val="00D24D82"/>
    <w:rsid w:val="00D274B3"/>
    <w:rsid w:val="00D27992"/>
    <w:rsid w:val="00D32853"/>
    <w:rsid w:val="00D3315A"/>
    <w:rsid w:val="00D33F89"/>
    <w:rsid w:val="00D34E78"/>
    <w:rsid w:val="00D35FB4"/>
    <w:rsid w:val="00D36D4F"/>
    <w:rsid w:val="00D376B6"/>
    <w:rsid w:val="00D402CC"/>
    <w:rsid w:val="00D40395"/>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2647"/>
    <w:rsid w:val="00D54B43"/>
    <w:rsid w:val="00D54B5B"/>
    <w:rsid w:val="00D555B1"/>
    <w:rsid w:val="00D60AB3"/>
    <w:rsid w:val="00D61A43"/>
    <w:rsid w:val="00D62879"/>
    <w:rsid w:val="00D660B9"/>
    <w:rsid w:val="00D66AB7"/>
    <w:rsid w:val="00D708FB"/>
    <w:rsid w:val="00D70990"/>
    <w:rsid w:val="00D70B0E"/>
    <w:rsid w:val="00D70BAC"/>
    <w:rsid w:val="00D73323"/>
    <w:rsid w:val="00D73332"/>
    <w:rsid w:val="00D73578"/>
    <w:rsid w:val="00D75359"/>
    <w:rsid w:val="00D7777C"/>
    <w:rsid w:val="00D77C67"/>
    <w:rsid w:val="00D81ACF"/>
    <w:rsid w:val="00D81EFF"/>
    <w:rsid w:val="00D82E91"/>
    <w:rsid w:val="00D85108"/>
    <w:rsid w:val="00D902AB"/>
    <w:rsid w:val="00D907F1"/>
    <w:rsid w:val="00D91B75"/>
    <w:rsid w:val="00D91F47"/>
    <w:rsid w:val="00D92A7E"/>
    <w:rsid w:val="00D93075"/>
    <w:rsid w:val="00D93EC9"/>
    <w:rsid w:val="00D948FE"/>
    <w:rsid w:val="00D94E8C"/>
    <w:rsid w:val="00D964F9"/>
    <w:rsid w:val="00DA0856"/>
    <w:rsid w:val="00DA0DCC"/>
    <w:rsid w:val="00DA1186"/>
    <w:rsid w:val="00DA13CE"/>
    <w:rsid w:val="00DA156C"/>
    <w:rsid w:val="00DA2581"/>
    <w:rsid w:val="00DA38E1"/>
    <w:rsid w:val="00DA3AA7"/>
    <w:rsid w:val="00DA3C71"/>
    <w:rsid w:val="00DA432F"/>
    <w:rsid w:val="00DA49CC"/>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AC"/>
    <w:rsid w:val="00DD3130"/>
    <w:rsid w:val="00DD3CAA"/>
    <w:rsid w:val="00DD3CB1"/>
    <w:rsid w:val="00DD3F33"/>
    <w:rsid w:val="00DD53EA"/>
    <w:rsid w:val="00DD56F0"/>
    <w:rsid w:val="00DD5DFA"/>
    <w:rsid w:val="00DD652D"/>
    <w:rsid w:val="00DE1D1F"/>
    <w:rsid w:val="00DE28D7"/>
    <w:rsid w:val="00DE35C7"/>
    <w:rsid w:val="00DE4B66"/>
    <w:rsid w:val="00DE5524"/>
    <w:rsid w:val="00DF163C"/>
    <w:rsid w:val="00DF1D96"/>
    <w:rsid w:val="00DF2467"/>
    <w:rsid w:val="00DF2B6C"/>
    <w:rsid w:val="00DF3FD5"/>
    <w:rsid w:val="00DF44B0"/>
    <w:rsid w:val="00DF462E"/>
    <w:rsid w:val="00DF7636"/>
    <w:rsid w:val="00E002D2"/>
    <w:rsid w:val="00E00615"/>
    <w:rsid w:val="00E0076B"/>
    <w:rsid w:val="00E0152D"/>
    <w:rsid w:val="00E02530"/>
    <w:rsid w:val="00E030D0"/>
    <w:rsid w:val="00E03347"/>
    <w:rsid w:val="00E036F8"/>
    <w:rsid w:val="00E03CAD"/>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4F01"/>
    <w:rsid w:val="00E15807"/>
    <w:rsid w:val="00E15EF4"/>
    <w:rsid w:val="00E162AB"/>
    <w:rsid w:val="00E17025"/>
    <w:rsid w:val="00E2018F"/>
    <w:rsid w:val="00E245EA"/>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4015F"/>
    <w:rsid w:val="00E4048A"/>
    <w:rsid w:val="00E40886"/>
    <w:rsid w:val="00E40B3C"/>
    <w:rsid w:val="00E40FE6"/>
    <w:rsid w:val="00E42090"/>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60D2E"/>
    <w:rsid w:val="00E61298"/>
    <w:rsid w:val="00E62671"/>
    <w:rsid w:val="00E62733"/>
    <w:rsid w:val="00E62AFC"/>
    <w:rsid w:val="00E62C01"/>
    <w:rsid w:val="00E64489"/>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4BAB"/>
    <w:rsid w:val="00E871BF"/>
    <w:rsid w:val="00E87297"/>
    <w:rsid w:val="00E9062D"/>
    <w:rsid w:val="00E91638"/>
    <w:rsid w:val="00E92359"/>
    <w:rsid w:val="00E9245A"/>
    <w:rsid w:val="00E924DA"/>
    <w:rsid w:val="00E925A5"/>
    <w:rsid w:val="00E92B79"/>
    <w:rsid w:val="00E92C07"/>
    <w:rsid w:val="00E93082"/>
    <w:rsid w:val="00E9361E"/>
    <w:rsid w:val="00E93A2E"/>
    <w:rsid w:val="00E93B2F"/>
    <w:rsid w:val="00E94F68"/>
    <w:rsid w:val="00E95AA0"/>
    <w:rsid w:val="00E96997"/>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297B"/>
    <w:rsid w:val="00EB2FC0"/>
    <w:rsid w:val="00EB31B6"/>
    <w:rsid w:val="00EB5150"/>
    <w:rsid w:val="00EB5D0D"/>
    <w:rsid w:val="00EB617B"/>
    <w:rsid w:val="00EB6189"/>
    <w:rsid w:val="00EC09FF"/>
    <w:rsid w:val="00EC1358"/>
    <w:rsid w:val="00EC1540"/>
    <w:rsid w:val="00EC162D"/>
    <w:rsid w:val="00EC1682"/>
    <w:rsid w:val="00EC183B"/>
    <w:rsid w:val="00EC20E6"/>
    <w:rsid w:val="00EC22CA"/>
    <w:rsid w:val="00EC271A"/>
    <w:rsid w:val="00EC2B7D"/>
    <w:rsid w:val="00EC30B9"/>
    <w:rsid w:val="00EC3190"/>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743"/>
    <w:rsid w:val="00EF679E"/>
    <w:rsid w:val="00EF7319"/>
    <w:rsid w:val="00F0035C"/>
    <w:rsid w:val="00F00F22"/>
    <w:rsid w:val="00F02048"/>
    <w:rsid w:val="00F0282D"/>
    <w:rsid w:val="00F0335A"/>
    <w:rsid w:val="00F03A73"/>
    <w:rsid w:val="00F05B33"/>
    <w:rsid w:val="00F067BD"/>
    <w:rsid w:val="00F06A3C"/>
    <w:rsid w:val="00F07161"/>
    <w:rsid w:val="00F07355"/>
    <w:rsid w:val="00F11231"/>
    <w:rsid w:val="00F11517"/>
    <w:rsid w:val="00F12633"/>
    <w:rsid w:val="00F135EB"/>
    <w:rsid w:val="00F137AA"/>
    <w:rsid w:val="00F13AA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F65"/>
    <w:rsid w:val="00F271BD"/>
    <w:rsid w:val="00F27C25"/>
    <w:rsid w:val="00F30523"/>
    <w:rsid w:val="00F31051"/>
    <w:rsid w:val="00F32328"/>
    <w:rsid w:val="00F32EF1"/>
    <w:rsid w:val="00F35AE8"/>
    <w:rsid w:val="00F3730A"/>
    <w:rsid w:val="00F37316"/>
    <w:rsid w:val="00F373E2"/>
    <w:rsid w:val="00F375D5"/>
    <w:rsid w:val="00F42025"/>
    <w:rsid w:val="00F43617"/>
    <w:rsid w:val="00F43974"/>
    <w:rsid w:val="00F43B59"/>
    <w:rsid w:val="00F445AC"/>
    <w:rsid w:val="00F45A61"/>
    <w:rsid w:val="00F4615C"/>
    <w:rsid w:val="00F4633F"/>
    <w:rsid w:val="00F474D6"/>
    <w:rsid w:val="00F4772A"/>
    <w:rsid w:val="00F47ACA"/>
    <w:rsid w:val="00F5024B"/>
    <w:rsid w:val="00F51001"/>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321"/>
    <w:rsid w:val="00F66751"/>
    <w:rsid w:val="00F66921"/>
    <w:rsid w:val="00F67CFE"/>
    <w:rsid w:val="00F70EDD"/>
    <w:rsid w:val="00F71A32"/>
    <w:rsid w:val="00F721E5"/>
    <w:rsid w:val="00F73EEF"/>
    <w:rsid w:val="00F7430C"/>
    <w:rsid w:val="00F74EC1"/>
    <w:rsid w:val="00F76249"/>
    <w:rsid w:val="00F7661C"/>
    <w:rsid w:val="00F80DD7"/>
    <w:rsid w:val="00F8133B"/>
    <w:rsid w:val="00F814CD"/>
    <w:rsid w:val="00F8170C"/>
    <w:rsid w:val="00F822FA"/>
    <w:rsid w:val="00F82888"/>
    <w:rsid w:val="00F83809"/>
    <w:rsid w:val="00F83CCA"/>
    <w:rsid w:val="00F84837"/>
    <w:rsid w:val="00F848F6"/>
    <w:rsid w:val="00F849E9"/>
    <w:rsid w:val="00F84EC6"/>
    <w:rsid w:val="00F85C5D"/>
    <w:rsid w:val="00F86DFC"/>
    <w:rsid w:val="00F87BCC"/>
    <w:rsid w:val="00F87DDC"/>
    <w:rsid w:val="00F901E4"/>
    <w:rsid w:val="00F925E2"/>
    <w:rsid w:val="00F927BE"/>
    <w:rsid w:val="00F93856"/>
    <w:rsid w:val="00F94FD7"/>
    <w:rsid w:val="00F959AA"/>
    <w:rsid w:val="00F963DA"/>
    <w:rsid w:val="00F964E6"/>
    <w:rsid w:val="00FA09D6"/>
    <w:rsid w:val="00FA0F38"/>
    <w:rsid w:val="00FA14D9"/>
    <w:rsid w:val="00FA16C9"/>
    <w:rsid w:val="00FA2E24"/>
    <w:rsid w:val="00FA366E"/>
    <w:rsid w:val="00FA4C97"/>
    <w:rsid w:val="00FA5BA9"/>
    <w:rsid w:val="00FA655C"/>
    <w:rsid w:val="00FB12BF"/>
    <w:rsid w:val="00FB18A3"/>
    <w:rsid w:val="00FB4192"/>
    <w:rsid w:val="00FB4433"/>
    <w:rsid w:val="00FB5E70"/>
    <w:rsid w:val="00FB621B"/>
    <w:rsid w:val="00FB6E06"/>
    <w:rsid w:val="00FB7D8F"/>
    <w:rsid w:val="00FC00A4"/>
    <w:rsid w:val="00FC2661"/>
    <w:rsid w:val="00FC26CB"/>
    <w:rsid w:val="00FC4A45"/>
    <w:rsid w:val="00FC50C6"/>
    <w:rsid w:val="00FC513F"/>
    <w:rsid w:val="00FC5AD0"/>
    <w:rsid w:val="00FC6722"/>
    <w:rsid w:val="00FC7669"/>
    <w:rsid w:val="00FD0530"/>
    <w:rsid w:val="00FD0A72"/>
    <w:rsid w:val="00FD0CE2"/>
    <w:rsid w:val="00FD2230"/>
    <w:rsid w:val="00FD238F"/>
    <w:rsid w:val="00FD2A7B"/>
    <w:rsid w:val="00FD3337"/>
    <w:rsid w:val="00FD340A"/>
    <w:rsid w:val="00FD4130"/>
    <w:rsid w:val="00FD4167"/>
    <w:rsid w:val="00FD4C5D"/>
    <w:rsid w:val="00FD5A3D"/>
    <w:rsid w:val="00FD6454"/>
    <w:rsid w:val="00FD7123"/>
    <w:rsid w:val="00FD7FF1"/>
    <w:rsid w:val="00FE00E2"/>
    <w:rsid w:val="00FE1417"/>
    <w:rsid w:val="00FE21B6"/>
    <w:rsid w:val="00FE2BDE"/>
    <w:rsid w:val="00FE3751"/>
    <w:rsid w:val="00FE634F"/>
    <w:rsid w:val="00FE6CDC"/>
    <w:rsid w:val="00FE6EAC"/>
    <w:rsid w:val="00FE7F6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48"/>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ntcmatt?ref=Bible.Mt15.22&amp;off=139&amp;ctx=s+about+to+narrate.+~She+was+a+Canaanite%EF%BB%BF" TargetMode="External"/><Relationship Id="rId13" Type="http://schemas.openxmlformats.org/officeDocument/2006/relationships/hyperlink" Target="https://www.cbc.ca/news/health/depression-suicidal-thoughts-1.3940621" TargetMode="External"/><Relationship Id="rId18" Type="http://schemas.openxmlformats.org/officeDocument/2006/relationships/hyperlink" Target="https://ref.ly/logosres/pntcmatt?ref=Bible.Mt15.23&amp;off=296&amp;ctx=no+reason+for+this.+~His+disciples+appare" TargetMode="External"/><Relationship Id="rId26" Type="http://schemas.openxmlformats.org/officeDocument/2006/relationships/hyperlink" Target="https://ref.ly/logosres/nibcnt61mt?ref=Bible.Mt15.21-28&amp;off=3557&amp;ctx=aughter+was+healed.+~The+persistence+of+t" TargetMode="External"/><Relationship Id="rId3" Type="http://schemas.openxmlformats.org/officeDocument/2006/relationships/hyperlink" Target="https://ref.ly/logosres/pntcmatt?ref=Bible.Mt15.21&amp;off=85&amp;ctx=m+where+he+made+his+~exit.+Perhaps+he+had" TargetMode="External"/><Relationship Id="rId21" Type="http://schemas.openxmlformats.org/officeDocument/2006/relationships/hyperlink" Target="https://ref.ly/logosres/nigtcmt?ref=Bible.Mt15.26&amp;off=1248&amp;ctx=+and+the+transition+~to+v.+27+easier+if+t" TargetMode="External"/><Relationship Id="rId7" Type="http://schemas.openxmlformats.org/officeDocument/2006/relationships/hyperlink" Target="https://ref.ly/logosres/nibcnt61mt?ref=Bible.Mt15.22&amp;off=14&amp;ctx=hore.%0a15:22+%2f+Came:+~Gk.+exelthousa+does+" TargetMode="External"/><Relationship Id="rId12" Type="http://schemas.openxmlformats.org/officeDocument/2006/relationships/hyperlink" Target="https://ref.ly/logosres/boicecm61amt?ref=Bible.Mt15.21-39&amp;off=3138&amp;ctx=ithout+meaning%2c+and+~William+Barclay+is+c" TargetMode="External"/><Relationship Id="rId17" Type="http://schemas.openxmlformats.org/officeDocument/2006/relationships/hyperlink" Target="https://ref.ly/logosres/nibcnt61mt?ref=Bible.Mt15.21-28&amp;off=1132&amp;ctx=s+does+not+respond.+~The+disciples+come+t" TargetMode="External"/><Relationship Id="rId25" Type="http://schemas.openxmlformats.org/officeDocument/2006/relationships/hyperlink" Target="https://ref.ly/logosres/boicecm61amt?ref=Bible.Mt15.21-39&amp;off=4966&amp;ctx=%E2%80%99s+telling+her+that+~his+commission+reach" TargetMode="External"/><Relationship Id="rId2" Type="http://schemas.openxmlformats.org/officeDocument/2006/relationships/hyperlink" Target="https://ref.ly/logosres/ubshbk61?ref=Bible.Mt15.21&amp;off=575&amp;ctx=sus+landed+(14:34).%0a~Tyre+and+Sidon+were+" TargetMode="External"/><Relationship Id="rId16" Type="http://schemas.openxmlformats.org/officeDocument/2006/relationships/hyperlink" Target="https://bankruptcy-canada.com/bankruptcy/bankruptcy-canada-statistics/" TargetMode="External"/><Relationship Id="rId20" Type="http://schemas.openxmlformats.org/officeDocument/2006/relationships/hyperlink" Target="https://ref.ly/logosres/boicecm61amt?ref=Bible.Mt15.21-39&amp;off=7198&amp;ctx=a+disarming+smile.%E2%80%A6+~We+can+be+quite+sure" TargetMode="External"/><Relationship Id="rId1" Type="http://schemas.openxmlformats.org/officeDocument/2006/relationships/hyperlink" Target="https://ref.ly/logosres/nivac61mt?ref=Bible.Mt15.21&amp;off=44&amp;ctx=le+regions+(15:21).+~Jesus+may+have+staye" TargetMode="External"/><Relationship Id="rId6" Type="http://schemas.openxmlformats.org/officeDocument/2006/relationships/hyperlink" Target="https://ref.ly/logosres/ebc08?ref=Bible.Mt15.21&amp;off=432&amp;ctx=s+us+to+ask+whether+~Jesus+actually+enter" TargetMode="External"/><Relationship Id="rId11" Type="http://schemas.openxmlformats.org/officeDocument/2006/relationships/hyperlink" Target="https://ref.ly/logosres/bkbc61mt?ref=Bible.Mt15.22&amp;off=642&amp;ctx=lical+associations.+~This+is+a+person+tha" TargetMode="External"/><Relationship Id="rId24" Type="http://schemas.openxmlformats.org/officeDocument/2006/relationships/hyperlink" Target="https://ref.ly/logosres/nivac61mt?ref=Bible.Mt15.22-28&amp;off=3736&amp;ctx=rsists.+In+a+sense%2c+~Jesus+is+testing+her" TargetMode="External"/><Relationship Id="rId5" Type="http://schemas.openxmlformats.org/officeDocument/2006/relationships/hyperlink" Target="https://ref.ly/logosres/boicecm61amt?ref=Bible.Mt15.21-39&amp;off=2420&amp;ctx=fied+in+detail%2c+but+~Tyre+was+about+twent" TargetMode="External"/><Relationship Id="rId15" Type="http://schemas.openxmlformats.org/officeDocument/2006/relationships/hyperlink" Target="https://www.thehotline.org/resources/statistics/" TargetMode="External"/><Relationship Id="rId23" Type="http://schemas.openxmlformats.org/officeDocument/2006/relationships/hyperlink" Target="https://ref.ly/logosres/pntcmatt?ref=Bible.Mt15.27&amp;off=593&amp;ctx=is+spread%2c+and+that+~the+dogs+eat+what+fa" TargetMode="External"/><Relationship Id="rId10" Type="http://schemas.openxmlformats.org/officeDocument/2006/relationships/hyperlink" Target="https://ref.ly/logosres/ivntcmat?ref=Bible.Mt15.21&amp;off=714&amp;ctx=ent+Canaanites%2c+the+~bitter+biblical+enem" TargetMode="External"/><Relationship Id="rId19" Type="http://schemas.openxmlformats.org/officeDocument/2006/relationships/hyperlink" Target="https://ref.ly/logosres/nivzndrvnstbbl?ref=Bible.Mt15.23&amp;off=6&amp;ctx=+for+healing.%0a15:23+~The+disciples+reflec" TargetMode="External"/><Relationship Id="rId4" Type="http://schemas.openxmlformats.org/officeDocument/2006/relationships/hyperlink" Target="https://ref.ly/logosres/tntc61mtus?ref=Bible.Mt15.21-22&amp;off=46&amp;ctx=wals%E2%80%99%2c+see+on+4:12.+~This+brief+visit+to+" TargetMode="External"/><Relationship Id="rId9" Type="http://schemas.openxmlformats.org/officeDocument/2006/relationships/hyperlink" Target="https://ref.ly/logosres/nigtcmt?ref=Bible.Mt15.22&amp;off=210&amp;ctx=ced+later+in+7:26).+~The+choice+of+%E2%80%98Canaa" TargetMode="External"/><Relationship Id="rId14" Type="http://schemas.openxmlformats.org/officeDocument/2006/relationships/hyperlink" Target="http://www.globalissues.org/article/26/poverty-facts-and-stats" TargetMode="External"/><Relationship Id="rId22" Type="http://schemas.openxmlformats.org/officeDocument/2006/relationships/hyperlink" Target="https://ref.ly/logosres/ebc08?ref=Bible.Mt15.26&amp;off=345&amp;ctx=+(rightly+Bonnard).+~The+question+is+one+" TargetMode="External"/><Relationship Id="rId27" Type="http://schemas.openxmlformats.org/officeDocument/2006/relationships/hyperlink" Target="https://ref.ly/logosres/pntcmatt?ref=Bible.Mt15.28&amp;off=711&amp;ctx=is+interesting+that+~Jesus+does+no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11FF-1421-4F45-B18F-F406F8EA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32</cp:revision>
  <cp:lastPrinted>2018-04-21T17:37:00Z</cp:lastPrinted>
  <dcterms:created xsi:type="dcterms:W3CDTF">2018-12-01T11:44:00Z</dcterms:created>
  <dcterms:modified xsi:type="dcterms:W3CDTF">2018-12-01T17:27:00Z</dcterms:modified>
</cp:coreProperties>
</file>