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Default="002B1B1F" w:rsidP="00EC6253">
      <w:pPr>
        <w:jc w:val="center"/>
        <w:rPr>
          <w:b/>
          <w:color w:val="C00000"/>
          <w:sz w:val="28"/>
          <w:szCs w:val="28"/>
        </w:rPr>
      </w:pPr>
      <w:r>
        <w:rPr>
          <w:b/>
          <w:color w:val="C00000"/>
          <w:sz w:val="28"/>
          <w:szCs w:val="28"/>
        </w:rPr>
        <w:t xml:space="preserve">LOVE </w:t>
      </w:r>
      <w:r w:rsidR="00EC1682">
        <w:rPr>
          <w:b/>
          <w:color w:val="C00000"/>
          <w:sz w:val="28"/>
          <w:szCs w:val="28"/>
        </w:rPr>
        <w:t>DEFINED</w:t>
      </w:r>
    </w:p>
    <w:p w:rsidR="00EC6253" w:rsidRDefault="002B1B1F" w:rsidP="00EC6253">
      <w:pPr>
        <w:jc w:val="center"/>
        <w:rPr>
          <w:b/>
          <w:color w:val="0066FF"/>
          <w:sz w:val="24"/>
          <w:szCs w:val="24"/>
        </w:rPr>
      </w:pPr>
      <w:r>
        <w:rPr>
          <w:b/>
          <w:color w:val="0066FF"/>
          <w:sz w:val="24"/>
          <w:szCs w:val="24"/>
        </w:rPr>
        <w:t>1 Corinthians 13</w:t>
      </w:r>
    </w:p>
    <w:p w:rsidR="00EC6253" w:rsidRDefault="00EC6253" w:rsidP="00EC6253">
      <w:pPr>
        <w:jc w:val="center"/>
        <w:rPr>
          <w:rStyle w:val="Hyperlink"/>
        </w:rPr>
      </w:pPr>
      <w:r>
        <w:t xml:space="preserve">Online Sermon:  </w:t>
      </w:r>
      <w:hyperlink r:id="rId8" w:history="1">
        <w:r>
          <w:rPr>
            <w:rStyle w:val="Hyperlink"/>
          </w:rPr>
          <w:t>http://www.mckeesfamily.com/?page_id=3567</w:t>
        </w:r>
      </w:hyperlink>
    </w:p>
    <w:p w:rsidR="00BC6509" w:rsidRDefault="00BC6509" w:rsidP="00EC6253">
      <w:pPr>
        <w:jc w:val="center"/>
        <w:rPr>
          <w:rStyle w:val="Hyperlink"/>
        </w:rPr>
      </w:pPr>
    </w:p>
    <w:p w:rsidR="00D47B8B" w:rsidRDefault="00D47B8B" w:rsidP="005F7B11">
      <w:pPr>
        <w:ind w:left="709" w:right="713"/>
        <w:rPr>
          <w:lang w:val="en-US"/>
        </w:rPr>
      </w:pPr>
      <w:r w:rsidRPr="00D47B8B">
        <w:rPr>
          <w:b/>
          <w:color w:val="C00000"/>
          <w:lang w:val="en-US"/>
        </w:rPr>
        <w:t xml:space="preserve">If I speak in the tongues of men or of angels, but do not have love, I am only a resounding gong or a clanging cymbal. </w:t>
      </w:r>
      <w:r w:rsidR="00EE4701">
        <w:rPr>
          <w:b/>
          <w:color w:val="C00000"/>
          <w:vertAlign w:val="superscript"/>
          <w:lang w:val="en-US"/>
        </w:rPr>
        <w:t xml:space="preserve"> </w:t>
      </w:r>
      <w:r w:rsidRPr="00D47B8B">
        <w:rPr>
          <w:b/>
          <w:color w:val="C00000"/>
          <w:lang w:val="en-US"/>
        </w:rPr>
        <w:t xml:space="preserve">If I have the gift of prophecy and can fathom all mysteries and all knowledge, and if I have a faith that can move mountains, but do not have love, I am nothing. </w:t>
      </w:r>
      <w:r w:rsidRPr="00D47B8B">
        <w:rPr>
          <w:b/>
          <w:color w:val="C00000"/>
          <w:vertAlign w:val="superscript"/>
          <w:lang w:val="en-US"/>
        </w:rPr>
        <w:t> </w:t>
      </w:r>
      <w:r w:rsidRPr="00D47B8B">
        <w:rPr>
          <w:b/>
          <w:color w:val="C00000"/>
          <w:lang w:val="en-US"/>
        </w:rPr>
        <w:t>If I give all I possess to the poor and give over my body to hardship that I may boast, but do not have love, I gain nothing</w:t>
      </w:r>
      <w:r w:rsidRPr="00D47B8B">
        <w:rPr>
          <w:lang w:val="en-US"/>
        </w:rPr>
        <w:t xml:space="preserve">. </w:t>
      </w:r>
    </w:p>
    <w:p w:rsidR="00D47B8B" w:rsidRDefault="00D47B8B" w:rsidP="00D47B8B">
      <w:pPr>
        <w:pStyle w:val="NormalWeb"/>
        <w:ind w:left="709" w:right="713"/>
        <w:jc w:val="center"/>
        <w:rPr>
          <w:b/>
          <w:color w:val="002060"/>
          <w:lang w:val="en-US"/>
        </w:rPr>
      </w:pPr>
      <w:r w:rsidRPr="00D47B8B">
        <w:rPr>
          <w:b/>
          <w:color w:val="002060"/>
          <w:lang w:val="en-US"/>
        </w:rPr>
        <w:t>1 Corinthians 13:1-3, NIV</w:t>
      </w:r>
    </w:p>
    <w:p w:rsidR="00EC1682" w:rsidRDefault="00EC1682" w:rsidP="005F7B11">
      <w:pPr>
        <w:ind w:firstLine="709"/>
        <w:rPr>
          <w:rStyle w:val="Hyperlink"/>
          <w:rFonts w:ascii="Times New Roman" w:hAnsi="Times New Roman" w:cs="Times New Roman"/>
          <w:color w:val="auto"/>
          <w:sz w:val="24"/>
          <w:szCs w:val="24"/>
          <w:u w:val="none"/>
        </w:rPr>
      </w:pPr>
      <w:r>
        <w:rPr>
          <w:rFonts w:eastAsiaTheme="minorEastAsia" w:hAnsi="Calibri"/>
          <w:color w:val="000000" w:themeColor="text1"/>
          <w:kern w:val="24"/>
          <w:sz w:val="24"/>
          <w:szCs w:val="24"/>
          <w:lang w:eastAsia="en-CA"/>
        </w:rPr>
        <w:t xml:space="preserve">In first part of this sermon series we explored John Wesley’s theory that </w:t>
      </w:r>
      <w:r w:rsidRPr="00EC1682">
        <w:rPr>
          <w:rFonts w:eastAsiaTheme="minorEastAsia" w:hAnsi="Calibri"/>
          <w:color w:val="000000" w:themeColor="text1"/>
          <w:kern w:val="24"/>
          <w:sz w:val="24"/>
          <w:szCs w:val="24"/>
          <w:lang w:eastAsia="en-CA"/>
        </w:rPr>
        <w:t xml:space="preserve">the first three verses contain what for Paul must have been progressive, outward levels of spiritual maturity.  </w:t>
      </w:r>
      <w:r>
        <w:rPr>
          <w:rFonts w:eastAsiaTheme="minorEastAsia" w:hAnsi="Calibri"/>
          <w:color w:val="000000" w:themeColor="text1"/>
          <w:kern w:val="24"/>
          <w:sz w:val="24"/>
          <w:szCs w:val="24"/>
          <w:lang w:eastAsia="en-CA"/>
        </w:rPr>
        <w:t xml:space="preserve">We concluded that </w:t>
      </w:r>
      <w:r w:rsidRPr="00EC1682">
        <w:rPr>
          <w:rFonts w:eastAsiaTheme="minorEastAsia" w:hAnsi="Calibri"/>
          <w:color w:val="000000" w:themeColor="text1"/>
          <w:kern w:val="24"/>
          <w:sz w:val="24"/>
          <w:szCs w:val="24"/>
          <w:lang w:eastAsia="en-CA"/>
        </w:rPr>
        <w:t xml:space="preserve">John Wesley has an interesting thesis that may have some merit.  Even if you do not agree with him, Paul has listed some of the most impressive spiritual feats </w:t>
      </w:r>
      <w:r w:rsidR="00EE4701">
        <w:rPr>
          <w:rFonts w:eastAsiaTheme="minorEastAsia" w:hAnsi="Calibri"/>
          <w:color w:val="000000" w:themeColor="text1"/>
          <w:kern w:val="24"/>
          <w:sz w:val="24"/>
          <w:szCs w:val="24"/>
          <w:lang w:eastAsia="en-CA"/>
        </w:rPr>
        <w:t xml:space="preserve">that </w:t>
      </w:r>
      <w:r w:rsidRPr="00EC1682">
        <w:rPr>
          <w:rFonts w:eastAsiaTheme="minorEastAsia" w:hAnsi="Calibri"/>
          <w:color w:val="000000" w:themeColor="text1"/>
          <w:kern w:val="24"/>
          <w:sz w:val="24"/>
          <w:szCs w:val="24"/>
          <w:lang w:eastAsia="en-CA"/>
        </w:rPr>
        <w:t xml:space="preserve">any Christian could ever hope to obtain to prove a point.  Even when we speak with the tongues of angels, attain all the knowledge of God that is humanly possible, have faith that can move a mountain, give </w:t>
      </w:r>
      <w:r w:rsidR="00EE4701">
        <w:rPr>
          <w:rFonts w:eastAsiaTheme="minorEastAsia" w:hAnsi="Calibri"/>
          <w:color w:val="000000" w:themeColor="text1"/>
          <w:kern w:val="24"/>
          <w:sz w:val="24"/>
          <w:szCs w:val="24"/>
          <w:lang w:eastAsia="en-CA"/>
        </w:rPr>
        <w:t>we</w:t>
      </w:r>
      <w:r w:rsidRPr="00EC1682">
        <w:rPr>
          <w:rFonts w:eastAsiaTheme="minorEastAsia" w:hAnsi="Calibri"/>
          <w:color w:val="000000" w:themeColor="text1"/>
          <w:kern w:val="24"/>
          <w:sz w:val="24"/>
          <w:szCs w:val="24"/>
          <w:lang w:eastAsia="en-CA"/>
        </w:rPr>
        <w:t xml:space="preserve"> possess</w:t>
      </w:r>
      <w:r w:rsidR="00EE4701">
        <w:rPr>
          <w:rFonts w:eastAsiaTheme="minorEastAsia" w:hAnsi="Calibri"/>
          <w:color w:val="000000" w:themeColor="text1"/>
          <w:kern w:val="24"/>
          <w:sz w:val="24"/>
          <w:szCs w:val="24"/>
          <w:lang w:eastAsia="en-CA"/>
        </w:rPr>
        <w:t xml:space="preserve"> </w:t>
      </w:r>
      <w:r w:rsidRPr="00EC1682">
        <w:rPr>
          <w:rFonts w:eastAsiaTheme="minorEastAsia" w:hAnsi="Calibri"/>
          <w:color w:val="000000" w:themeColor="text1"/>
          <w:kern w:val="24"/>
          <w:sz w:val="24"/>
          <w:szCs w:val="24"/>
          <w:lang w:eastAsia="en-CA"/>
        </w:rPr>
        <w:t xml:space="preserve">to the poor, or ultimately </w:t>
      </w:r>
      <w:r w:rsidR="00EE4701">
        <w:rPr>
          <w:rFonts w:eastAsiaTheme="minorEastAsia" w:hAnsi="Calibri"/>
          <w:color w:val="000000" w:themeColor="text1"/>
          <w:kern w:val="24"/>
          <w:sz w:val="24"/>
          <w:szCs w:val="24"/>
          <w:lang w:eastAsia="en-CA"/>
        </w:rPr>
        <w:t>are</w:t>
      </w:r>
      <w:r w:rsidRPr="00EC1682">
        <w:rPr>
          <w:rFonts w:eastAsiaTheme="minorEastAsia" w:hAnsi="Calibri"/>
          <w:color w:val="000000" w:themeColor="text1"/>
          <w:kern w:val="24"/>
          <w:sz w:val="24"/>
          <w:szCs w:val="24"/>
          <w:lang w:eastAsia="en-CA"/>
        </w:rPr>
        <w:t xml:space="preserve"> willing to be put to death for righteousness sake; without love these outward signs of spiritual maturity are false and worthless to God.  In today’s sermon we are going to explore Paul’s definition of love</w:t>
      </w:r>
      <w:r>
        <w:rPr>
          <w:rFonts w:eastAsiaTheme="minorEastAsia" w:hAnsi="Calibri"/>
          <w:color w:val="000000" w:themeColor="text1"/>
          <w:kern w:val="24"/>
          <w:sz w:val="24"/>
          <w:szCs w:val="24"/>
          <w:lang w:eastAsia="en-CA"/>
        </w:rPr>
        <w:t xml:space="preserve">, what it is and what it is </w:t>
      </w:r>
      <w:r w:rsidR="00EE4701">
        <w:rPr>
          <w:rFonts w:eastAsiaTheme="minorEastAsia" w:hAnsi="Calibri"/>
          <w:color w:val="000000" w:themeColor="text1"/>
          <w:kern w:val="24"/>
          <w:sz w:val="24"/>
          <w:szCs w:val="24"/>
          <w:lang w:eastAsia="en-CA"/>
        </w:rPr>
        <w:t>not.</w:t>
      </w:r>
      <w:r>
        <w:rPr>
          <w:rFonts w:ascii="Times New Roman" w:hAnsi="Times New Roman" w:cs="Times New Roman"/>
          <w:sz w:val="24"/>
          <w:szCs w:val="24"/>
          <w:lang w:val="en-US"/>
        </w:rPr>
        <w:t xml:space="preserve">  </w:t>
      </w:r>
    </w:p>
    <w:p w:rsidR="00EC1682" w:rsidRDefault="00EC1682" w:rsidP="00EC1682">
      <w:pPr>
        <w:spacing w:after="0" w:line="240" w:lineRule="auto"/>
        <w:ind w:firstLine="709"/>
        <w:rPr>
          <w:rFonts w:eastAsiaTheme="minorEastAsia" w:hAnsi="Calibri"/>
          <w:color w:val="000000" w:themeColor="text1"/>
          <w:kern w:val="24"/>
          <w:sz w:val="24"/>
          <w:szCs w:val="24"/>
          <w:lang w:eastAsia="en-CA"/>
        </w:rPr>
      </w:pPr>
    </w:p>
    <w:p w:rsidR="00EC1682" w:rsidRPr="00EC1682" w:rsidRDefault="00EC1682" w:rsidP="00EC1682">
      <w:pPr>
        <w:spacing w:after="0" w:line="240" w:lineRule="auto"/>
        <w:rPr>
          <w:rFonts w:eastAsiaTheme="minorEastAsia" w:hAnsi="Calibri"/>
          <w:b/>
          <w:color w:val="000000" w:themeColor="text1"/>
          <w:kern w:val="24"/>
          <w:sz w:val="24"/>
          <w:szCs w:val="24"/>
          <w:lang w:eastAsia="en-CA"/>
        </w:rPr>
      </w:pPr>
      <w:r w:rsidRPr="00EC1682">
        <w:rPr>
          <w:rFonts w:eastAsiaTheme="minorEastAsia" w:hAnsi="Calibri"/>
          <w:b/>
          <w:color w:val="000000" w:themeColor="text1"/>
          <w:kern w:val="24"/>
          <w:sz w:val="24"/>
          <w:szCs w:val="24"/>
          <w:lang w:eastAsia="en-CA"/>
        </w:rPr>
        <w:t>What Love is and what it is Not</w:t>
      </w:r>
    </w:p>
    <w:p w:rsidR="00EC1682" w:rsidRDefault="00EC1682" w:rsidP="00EC1682">
      <w:pPr>
        <w:spacing w:after="0" w:line="240" w:lineRule="auto"/>
        <w:rPr>
          <w:rFonts w:eastAsiaTheme="minorEastAsia" w:hAnsi="Calibri"/>
          <w:color w:val="000000" w:themeColor="text1"/>
          <w:kern w:val="24"/>
          <w:sz w:val="24"/>
          <w:szCs w:val="24"/>
          <w:lang w:eastAsia="en-CA"/>
        </w:rPr>
      </w:pPr>
    </w:p>
    <w:p w:rsidR="005F7B11" w:rsidRPr="005F7B11" w:rsidRDefault="005F7B11" w:rsidP="005F7B11">
      <w:pPr>
        <w:pStyle w:val="NormalWeb"/>
        <w:spacing w:before="0" w:beforeAutospacing="0" w:after="0" w:afterAutospacing="0"/>
        <w:ind w:left="567" w:right="855"/>
        <w:rPr>
          <w:b/>
          <w:color w:val="C00000"/>
          <w:lang w:val="en-US"/>
        </w:rPr>
      </w:pPr>
      <w:r w:rsidRPr="005F7B11">
        <w:rPr>
          <w:b/>
          <w:color w:val="C00000"/>
          <w:lang w:val="en-US"/>
        </w:rPr>
        <w:t xml:space="preserve">Love is patient, love is kind. It does not envy, it does not boast, it is not proud.  It does not dishonor others, it is not self-seeking, it is not easily angered, it keeps no record of wrongs. </w:t>
      </w:r>
      <w:r w:rsidRPr="005F7B11">
        <w:rPr>
          <w:b/>
          <w:color w:val="C00000"/>
          <w:vertAlign w:val="superscript"/>
          <w:lang w:val="en-US"/>
        </w:rPr>
        <w:t> </w:t>
      </w:r>
      <w:r w:rsidRPr="005F7B11">
        <w:rPr>
          <w:b/>
          <w:color w:val="C00000"/>
          <w:lang w:val="en-US"/>
        </w:rPr>
        <w:t xml:space="preserve">Love does not delight in evil but rejoices with the truth. </w:t>
      </w:r>
      <w:r w:rsidRPr="005F7B11">
        <w:rPr>
          <w:b/>
          <w:color w:val="C00000"/>
          <w:vertAlign w:val="superscript"/>
          <w:lang w:val="en-US"/>
        </w:rPr>
        <w:t> </w:t>
      </w:r>
      <w:r w:rsidRPr="005F7B11">
        <w:rPr>
          <w:b/>
          <w:color w:val="C00000"/>
          <w:lang w:val="en-US"/>
        </w:rPr>
        <w:t>It always protects, always trusts, always hopes, always perseveres.</w:t>
      </w:r>
    </w:p>
    <w:p w:rsidR="005F7B11" w:rsidRPr="005F7B11" w:rsidRDefault="005F7B11" w:rsidP="005F7B11">
      <w:pPr>
        <w:pStyle w:val="NormalWeb"/>
        <w:spacing w:before="0" w:beforeAutospacing="0" w:after="0" w:afterAutospacing="0"/>
        <w:jc w:val="center"/>
        <w:rPr>
          <w:b/>
          <w:lang w:val="en-US"/>
        </w:rPr>
      </w:pPr>
    </w:p>
    <w:p w:rsidR="005F7B11" w:rsidRDefault="005F7B11" w:rsidP="005F7B11">
      <w:pPr>
        <w:pStyle w:val="NormalWeb"/>
        <w:spacing w:before="0" w:beforeAutospacing="0" w:after="0" w:afterAutospacing="0"/>
        <w:jc w:val="center"/>
        <w:rPr>
          <w:b/>
          <w:color w:val="002060"/>
          <w:lang w:val="en-US"/>
        </w:rPr>
      </w:pPr>
      <w:r w:rsidRPr="005F7B11">
        <w:rPr>
          <w:b/>
          <w:color w:val="002060"/>
          <w:lang w:val="en-US"/>
        </w:rPr>
        <w:t>1 Corinthians 13:4-7, NIV</w:t>
      </w:r>
    </w:p>
    <w:p w:rsidR="005F7B11" w:rsidRPr="005F7B11" w:rsidRDefault="005F7B11" w:rsidP="005F7B11">
      <w:pPr>
        <w:pStyle w:val="NormalWeb"/>
        <w:spacing w:before="0" w:beforeAutospacing="0" w:after="0" w:afterAutospacing="0"/>
        <w:jc w:val="center"/>
        <w:rPr>
          <w:b/>
          <w:color w:val="002060"/>
          <w:lang w:val="en-US"/>
        </w:rPr>
      </w:pPr>
    </w:p>
    <w:p w:rsidR="00AD18DA" w:rsidRDefault="00AD18DA" w:rsidP="00EC1682">
      <w:pPr>
        <w:spacing w:after="0" w:line="240" w:lineRule="auto"/>
        <w:rPr>
          <w:rFonts w:ascii="Times New Roman" w:eastAsia="Times New Roman" w:hAnsi="Times New Roman" w:cs="Times New Roman"/>
          <w:sz w:val="24"/>
          <w:szCs w:val="24"/>
          <w:lang w:eastAsia="en-CA"/>
        </w:rPr>
      </w:pPr>
    </w:p>
    <w:p w:rsidR="005F7B11" w:rsidRDefault="005F7B11" w:rsidP="00EC1682">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eastAsia="en-CA"/>
        </w:rPr>
        <w:tab/>
      </w:r>
      <w:r w:rsidR="00577E10">
        <w:rPr>
          <w:rFonts w:ascii="Times New Roman" w:eastAsia="Times New Roman" w:hAnsi="Times New Roman" w:cs="Times New Roman"/>
          <w:sz w:val="24"/>
          <w:szCs w:val="24"/>
          <w:lang w:eastAsia="en-CA"/>
        </w:rPr>
        <w:t xml:space="preserve">To interpret this </w:t>
      </w:r>
      <w:r>
        <w:rPr>
          <w:rFonts w:ascii="Times New Roman" w:eastAsia="Times New Roman" w:hAnsi="Times New Roman" w:cs="Times New Roman"/>
          <w:sz w:val="24"/>
          <w:szCs w:val="24"/>
          <w:lang w:eastAsia="en-CA"/>
        </w:rPr>
        <w:t xml:space="preserve">passage </w:t>
      </w:r>
      <w:r w:rsidR="00577E10">
        <w:rPr>
          <w:rFonts w:ascii="Times New Roman" w:eastAsia="Times New Roman" w:hAnsi="Times New Roman" w:cs="Times New Roman"/>
          <w:sz w:val="24"/>
          <w:szCs w:val="24"/>
          <w:lang w:eastAsia="en-CA"/>
        </w:rPr>
        <w:t xml:space="preserve">correctly </w:t>
      </w:r>
      <w:r w:rsidR="000146BF">
        <w:rPr>
          <w:rFonts w:ascii="Times New Roman" w:eastAsia="Times New Roman" w:hAnsi="Times New Roman" w:cs="Times New Roman"/>
          <w:sz w:val="24"/>
          <w:szCs w:val="24"/>
          <w:lang w:eastAsia="en-CA"/>
        </w:rPr>
        <w:t xml:space="preserve">one must first understand </w:t>
      </w:r>
      <w:r>
        <w:rPr>
          <w:rFonts w:ascii="Times New Roman" w:eastAsia="Times New Roman" w:hAnsi="Times New Roman" w:cs="Times New Roman"/>
          <w:sz w:val="24"/>
          <w:szCs w:val="24"/>
          <w:lang w:eastAsia="en-CA"/>
        </w:rPr>
        <w:t>some of the historical reason</w:t>
      </w:r>
      <w:r w:rsidR="000146BF">
        <w:rPr>
          <w:rFonts w:ascii="Times New Roman" w:eastAsia="Times New Roman" w:hAnsi="Times New Roman" w:cs="Times New Roman"/>
          <w:sz w:val="24"/>
          <w:szCs w:val="24"/>
          <w:lang w:eastAsia="en-CA"/>
        </w:rPr>
        <w:t>s</w:t>
      </w:r>
      <w:r>
        <w:rPr>
          <w:rFonts w:ascii="Times New Roman" w:eastAsia="Times New Roman" w:hAnsi="Times New Roman" w:cs="Times New Roman"/>
          <w:sz w:val="24"/>
          <w:szCs w:val="24"/>
          <w:lang w:eastAsia="en-CA"/>
        </w:rPr>
        <w:t xml:space="preserve"> why Paul wrote to </w:t>
      </w:r>
      <w:r w:rsidR="000146BF">
        <w:rPr>
          <w:rFonts w:ascii="Times New Roman" w:eastAsia="Times New Roman" w:hAnsi="Times New Roman" w:cs="Times New Roman"/>
          <w:sz w:val="24"/>
          <w:szCs w:val="24"/>
          <w:lang w:eastAsia="en-CA"/>
        </w:rPr>
        <w:t xml:space="preserve">the church at </w:t>
      </w:r>
      <w:r>
        <w:rPr>
          <w:rFonts w:ascii="Times New Roman" w:eastAsia="Times New Roman" w:hAnsi="Times New Roman" w:cs="Times New Roman"/>
          <w:sz w:val="24"/>
          <w:szCs w:val="24"/>
          <w:lang w:eastAsia="en-CA"/>
        </w:rPr>
        <w:t xml:space="preserve">Corinth.  </w:t>
      </w:r>
      <w:r w:rsidR="000146BF">
        <w:rPr>
          <w:rFonts w:ascii="Times New Roman" w:eastAsia="Times New Roman" w:hAnsi="Times New Roman" w:cs="Times New Roman"/>
          <w:sz w:val="24"/>
          <w:szCs w:val="24"/>
          <w:lang w:eastAsia="en-CA"/>
        </w:rPr>
        <w:t xml:space="preserve">Plagued with denominational politics, doctrinal disputes and liturgical preferences, one should not be surprised that this letter was addressed to </w:t>
      </w:r>
      <w:r w:rsidR="00577E10">
        <w:rPr>
          <w:rFonts w:ascii="Times New Roman" w:eastAsia="Times New Roman" w:hAnsi="Times New Roman" w:cs="Times New Roman"/>
          <w:sz w:val="24"/>
          <w:szCs w:val="24"/>
          <w:lang w:eastAsia="en-CA"/>
        </w:rPr>
        <w:t xml:space="preserve">the </w:t>
      </w:r>
      <w:r w:rsidR="000146BF">
        <w:rPr>
          <w:rFonts w:ascii="Times New Roman" w:eastAsia="Times New Roman" w:hAnsi="Times New Roman" w:cs="Times New Roman"/>
          <w:sz w:val="24"/>
          <w:szCs w:val="24"/>
          <w:lang w:eastAsia="en-CA"/>
        </w:rPr>
        <w:t xml:space="preserve">spiritual babies </w:t>
      </w:r>
      <w:r w:rsidR="00577E10">
        <w:rPr>
          <w:rFonts w:ascii="Times New Roman" w:eastAsia="Times New Roman" w:hAnsi="Times New Roman" w:cs="Times New Roman"/>
          <w:sz w:val="24"/>
          <w:szCs w:val="24"/>
          <w:lang w:eastAsia="en-CA"/>
        </w:rPr>
        <w:t xml:space="preserve">at the church of Corinth </w:t>
      </w:r>
      <w:r w:rsidR="000146BF">
        <w:rPr>
          <w:rFonts w:ascii="Times New Roman" w:eastAsia="Times New Roman" w:hAnsi="Times New Roman" w:cs="Times New Roman"/>
          <w:sz w:val="24"/>
          <w:szCs w:val="24"/>
          <w:lang w:eastAsia="en-CA"/>
        </w:rPr>
        <w:t>(3:1-2).</w:t>
      </w:r>
      <w:r w:rsidR="001671E5">
        <w:rPr>
          <w:rStyle w:val="FootnoteReference"/>
          <w:rFonts w:ascii="Times New Roman" w:eastAsia="Times New Roman" w:hAnsi="Times New Roman" w:cs="Times New Roman"/>
          <w:sz w:val="24"/>
          <w:szCs w:val="24"/>
          <w:lang w:eastAsia="en-CA"/>
        </w:rPr>
        <w:footnoteReference w:id="1"/>
      </w:r>
      <w:r w:rsidR="001671E5">
        <w:rPr>
          <w:rFonts w:ascii="Times New Roman" w:eastAsia="Times New Roman" w:hAnsi="Times New Roman" w:cs="Times New Roman"/>
          <w:sz w:val="24"/>
          <w:szCs w:val="24"/>
          <w:lang w:eastAsia="en-CA"/>
        </w:rPr>
        <w:t xml:space="preserve">  Living in one of the most prosperous cities in the ancient world</w:t>
      </w:r>
      <w:r w:rsidR="00AD18DA">
        <w:rPr>
          <w:rFonts w:ascii="Times New Roman" w:eastAsia="Times New Roman" w:hAnsi="Times New Roman" w:cs="Times New Roman"/>
          <w:sz w:val="24"/>
          <w:szCs w:val="24"/>
          <w:lang w:eastAsia="en-CA"/>
        </w:rPr>
        <w:t xml:space="preserve">, one that prided itself on their lavish lifestyles and tolerance to new ideas, </w:t>
      </w:r>
      <w:r w:rsidR="0063148B">
        <w:rPr>
          <w:rFonts w:ascii="Times New Roman" w:eastAsia="Times New Roman" w:hAnsi="Times New Roman" w:cs="Times New Roman"/>
          <w:noProof/>
          <w:sz w:val="24"/>
          <w:szCs w:val="24"/>
          <w:lang w:eastAsia="en-CA"/>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490470" cy="1762125"/>
            <wp:effectExtent l="0" t="0" r="508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p-of-Achaia-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90470" cy="1762125"/>
                    </a:xfrm>
                    <a:prstGeom prst="rect">
                      <a:avLst/>
                    </a:prstGeom>
                  </pic:spPr>
                </pic:pic>
              </a:graphicData>
            </a:graphic>
            <wp14:sizeRelH relativeFrom="margin">
              <wp14:pctWidth>0</wp14:pctWidth>
            </wp14:sizeRelH>
            <wp14:sizeRelV relativeFrom="margin">
              <wp14:pctHeight>0</wp14:pctHeight>
            </wp14:sizeRelV>
          </wp:anchor>
        </w:drawing>
      </w:r>
      <w:r w:rsidR="00AD18DA">
        <w:rPr>
          <w:rFonts w:ascii="Times New Roman" w:eastAsia="Times New Roman" w:hAnsi="Times New Roman" w:cs="Times New Roman"/>
          <w:sz w:val="24"/>
          <w:szCs w:val="24"/>
          <w:lang w:eastAsia="en-CA"/>
        </w:rPr>
        <w:t xml:space="preserve">had a profound affect on church unity.  Divisive issues such as sexual immorality, </w:t>
      </w:r>
      <w:r w:rsidR="00AD18DA" w:rsidRPr="00AD18DA">
        <w:rPr>
          <w:rFonts w:ascii="Times New Roman" w:hAnsi="Times New Roman" w:cs="Times New Roman"/>
          <w:sz w:val="24"/>
          <w:szCs w:val="24"/>
          <w:lang w:val="en-US"/>
        </w:rPr>
        <w:t>civil litigation, marriage, idol meat consumption, hairstyles, proper behavior in community worship, and resurrection</w:t>
      </w:r>
      <w:r w:rsidR="00AD18DA">
        <w:rPr>
          <w:rFonts w:ascii="Times New Roman" w:hAnsi="Times New Roman" w:cs="Times New Roman"/>
          <w:sz w:val="24"/>
          <w:szCs w:val="24"/>
          <w:lang w:val="en-US"/>
        </w:rPr>
        <w:t>;</w:t>
      </w:r>
      <w:r w:rsidR="00AD18DA" w:rsidRPr="00AD18DA">
        <w:rPr>
          <w:rFonts w:ascii="Times New Roman" w:hAnsi="Times New Roman" w:cs="Times New Roman"/>
          <w:sz w:val="24"/>
          <w:szCs w:val="24"/>
          <w:vertAlign w:val="superscript"/>
        </w:rPr>
        <w:footnoteReference w:id="2"/>
      </w:r>
      <w:r w:rsidR="00AD18DA">
        <w:rPr>
          <w:rFonts w:ascii="Times New Roman" w:hAnsi="Times New Roman" w:cs="Times New Roman"/>
          <w:sz w:val="24"/>
          <w:szCs w:val="24"/>
          <w:lang w:val="en-US"/>
        </w:rPr>
        <w:t xml:space="preserve"> were tearing the church apart.  </w:t>
      </w:r>
      <w:r w:rsidR="006D2405">
        <w:rPr>
          <w:rFonts w:ascii="Times New Roman" w:hAnsi="Times New Roman" w:cs="Times New Roman"/>
          <w:sz w:val="24"/>
          <w:szCs w:val="24"/>
          <w:lang w:val="en-US"/>
        </w:rPr>
        <w:t xml:space="preserve">To make matters worse </w:t>
      </w:r>
      <w:r w:rsidR="006D2405">
        <w:rPr>
          <w:rFonts w:ascii="Times New Roman" w:eastAsia="Times New Roman" w:hAnsi="Times New Roman" w:cs="Times New Roman"/>
          <w:sz w:val="24"/>
          <w:szCs w:val="24"/>
          <w:lang w:eastAsia="en-CA"/>
        </w:rPr>
        <w:t xml:space="preserve">factions formed that gave their allegiance </w:t>
      </w:r>
      <w:r w:rsidR="00EE4701">
        <w:rPr>
          <w:rFonts w:ascii="Times New Roman" w:eastAsia="Times New Roman" w:hAnsi="Times New Roman" w:cs="Times New Roman"/>
          <w:sz w:val="24"/>
          <w:szCs w:val="24"/>
          <w:lang w:eastAsia="en-CA"/>
        </w:rPr>
        <w:t xml:space="preserve">to </w:t>
      </w:r>
      <w:r w:rsidR="006D2405">
        <w:rPr>
          <w:rFonts w:ascii="Times New Roman" w:eastAsia="Times New Roman" w:hAnsi="Times New Roman" w:cs="Times New Roman"/>
          <w:sz w:val="24"/>
          <w:szCs w:val="24"/>
          <w:lang w:eastAsia="en-CA"/>
        </w:rPr>
        <w:t xml:space="preserve">either Paul, </w:t>
      </w:r>
      <w:r w:rsidR="00BA50A3">
        <w:rPr>
          <w:rFonts w:ascii="Times New Roman" w:eastAsia="Times New Roman" w:hAnsi="Times New Roman" w:cs="Times New Roman"/>
          <w:sz w:val="24"/>
          <w:szCs w:val="24"/>
          <w:lang w:eastAsia="en-CA"/>
        </w:rPr>
        <w:t>Apollos</w:t>
      </w:r>
      <w:r w:rsidR="006D2405">
        <w:rPr>
          <w:rFonts w:ascii="Times New Roman" w:eastAsia="Times New Roman" w:hAnsi="Times New Roman" w:cs="Times New Roman"/>
          <w:sz w:val="24"/>
          <w:szCs w:val="24"/>
          <w:lang w:eastAsia="en-CA"/>
        </w:rPr>
        <w:t xml:space="preserve">, Cephas and perhaps Christ Himself.  </w:t>
      </w:r>
      <w:r w:rsidR="00AD18DA">
        <w:rPr>
          <w:rFonts w:ascii="Times New Roman" w:hAnsi="Times New Roman" w:cs="Times New Roman"/>
          <w:sz w:val="24"/>
          <w:szCs w:val="24"/>
          <w:lang w:val="en-US"/>
        </w:rPr>
        <w:t xml:space="preserve">While </w:t>
      </w:r>
      <w:r w:rsidR="00EE4701">
        <w:rPr>
          <w:rFonts w:ascii="Times New Roman" w:hAnsi="Times New Roman" w:cs="Times New Roman"/>
          <w:sz w:val="24"/>
          <w:szCs w:val="24"/>
          <w:lang w:val="en-US"/>
        </w:rPr>
        <w:t>Corinth</w:t>
      </w:r>
      <w:r w:rsidR="006D2405">
        <w:rPr>
          <w:rFonts w:ascii="Times New Roman" w:hAnsi="Times New Roman" w:cs="Times New Roman"/>
          <w:sz w:val="24"/>
          <w:szCs w:val="24"/>
          <w:lang w:val="en-US"/>
        </w:rPr>
        <w:t xml:space="preserve"> could boast that they were mat</w:t>
      </w:r>
      <w:r w:rsidR="00AD18DA">
        <w:rPr>
          <w:rFonts w:ascii="Times New Roman" w:hAnsi="Times New Roman" w:cs="Times New Roman"/>
          <w:sz w:val="24"/>
          <w:szCs w:val="24"/>
          <w:lang w:val="en-US"/>
        </w:rPr>
        <w:t>erially rich, they remained spiritually immature because t</w:t>
      </w:r>
      <w:r w:rsidR="0063148B">
        <w:rPr>
          <w:rFonts w:ascii="Times New Roman" w:hAnsi="Times New Roman" w:cs="Times New Roman"/>
          <w:sz w:val="24"/>
          <w:szCs w:val="24"/>
          <w:lang w:val="en-US"/>
        </w:rPr>
        <w:t>hey had not learned what love is and how to put it into action.</w:t>
      </w:r>
    </w:p>
    <w:p w:rsidR="0063148B" w:rsidRDefault="0063148B" w:rsidP="00EC1682">
      <w:pPr>
        <w:spacing w:after="0" w:line="240" w:lineRule="auto"/>
        <w:rPr>
          <w:rFonts w:ascii="Times New Roman" w:hAnsi="Times New Roman" w:cs="Times New Roman"/>
          <w:sz w:val="24"/>
          <w:szCs w:val="24"/>
          <w:lang w:val="en-US"/>
        </w:rPr>
      </w:pPr>
    </w:p>
    <w:p w:rsidR="00AD18DA" w:rsidRDefault="00AD18DA" w:rsidP="00EC1682">
      <w:pPr>
        <w:spacing w:after="0" w:line="240" w:lineRule="auto"/>
        <w:rPr>
          <w:rFonts w:ascii="Times New Roman" w:hAnsi="Times New Roman" w:cs="Times New Roman"/>
          <w:sz w:val="24"/>
          <w:szCs w:val="24"/>
          <w:lang w:val="en-US"/>
        </w:rPr>
      </w:pPr>
    </w:p>
    <w:p w:rsidR="00AD18DA" w:rsidRDefault="008674AF" w:rsidP="00EC1682">
      <w:pPr>
        <w:spacing w:after="0" w:line="240" w:lineRule="auto"/>
        <w:rPr>
          <w:rFonts w:ascii="Times New Roman" w:hAnsi="Times New Roman" w:cs="Times New Roman"/>
          <w:sz w:val="24"/>
          <w:szCs w:val="24"/>
          <w:lang w:val="en-US"/>
        </w:rPr>
      </w:pPr>
      <w:r>
        <w:rPr>
          <w:rFonts w:ascii="Times New Roman" w:hAnsi="Times New Roman" w:cs="Times New Roman"/>
          <w:bCs/>
          <w:noProof/>
          <w:sz w:val="24"/>
          <w:szCs w:val="28"/>
          <w:lang w:eastAsia="en-CA"/>
        </w:rPr>
        <w:drawing>
          <wp:anchor distT="0" distB="0" distL="114300" distR="114300" simplePos="0" relativeHeight="251659264" behindDoc="0" locked="0" layoutInCell="1" allowOverlap="1" wp14:anchorId="7F8C9047" wp14:editId="4E87EB87">
            <wp:simplePos x="0" y="0"/>
            <wp:positionH relativeFrom="margin">
              <wp:align>left</wp:align>
            </wp:positionH>
            <wp:positionV relativeFrom="paragraph">
              <wp:posOffset>478155</wp:posOffset>
            </wp:positionV>
            <wp:extent cx="2352675" cy="1852295"/>
            <wp:effectExtent l="76200" t="76200" r="142875" b="12890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eat-and-tare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2675" cy="18522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76D48">
        <w:rPr>
          <w:rFonts w:ascii="Times New Roman" w:eastAsia="Times New Roman" w:hAnsi="Times New Roman" w:cs="Times New Roman"/>
          <w:sz w:val="24"/>
          <w:szCs w:val="24"/>
          <w:lang w:eastAsia="en-CA"/>
        </w:rPr>
        <w:tab/>
      </w:r>
      <w:r w:rsidR="001C2B4B" w:rsidRPr="001C2B4B">
        <w:rPr>
          <w:rFonts w:ascii="Times New Roman" w:hAnsi="Times New Roman" w:cs="Times New Roman"/>
          <w:bCs/>
          <w:sz w:val="24"/>
          <w:szCs w:val="28"/>
          <w:lang w:val="en-US"/>
        </w:rPr>
        <w:t xml:space="preserve">If love is so </w:t>
      </w:r>
      <w:r w:rsidR="001C2B4B">
        <w:rPr>
          <w:rFonts w:ascii="Times New Roman" w:hAnsi="Times New Roman" w:cs="Times New Roman"/>
          <w:bCs/>
          <w:sz w:val="24"/>
          <w:szCs w:val="28"/>
          <w:lang w:val="en-US"/>
        </w:rPr>
        <w:t>“</w:t>
      </w:r>
      <w:r w:rsidR="001C2B4B" w:rsidRPr="001C2B4B">
        <w:rPr>
          <w:rFonts w:ascii="Times New Roman" w:hAnsi="Times New Roman" w:cs="Times New Roman"/>
          <w:bCs/>
          <w:sz w:val="24"/>
          <w:szCs w:val="28"/>
          <w:lang w:val="en-US"/>
        </w:rPr>
        <w:t>fundamental, irreplaceable and determinative for our life together as Christians,</w:t>
      </w:r>
      <w:r w:rsidR="001C2B4B">
        <w:rPr>
          <w:rFonts w:ascii="Times New Roman" w:hAnsi="Times New Roman" w:cs="Times New Roman"/>
          <w:bCs/>
          <w:sz w:val="24"/>
          <w:szCs w:val="28"/>
          <w:lang w:val="en-US"/>
        </w:rPr>
        <w:t>”</w:t>
      </w:r>
      <w:r w:rsidR="001C2B4B" w:rsidRPr="001C2B4B">
        <w:rPr>
          <w:rFonts w:ascii="Times New Roman" w:hAnsi="Times New Roman" w:cs="Times New Roman"/>
          <w:bCs/>
          <w:sz w:val="24"/>
          <w:szCs w:val="28"/>
          <w:lang w:val="en-US"/>
        </w:rPr>
        <w:t xml:space="preserve"> </w:t>
      </w:r>
      <w:r w:rsidR="001C2B4B">
        <w:rPr>
          <w:rFonts w:ascii="Times New Roman" w:hAnsi="Times New Roman" w:cs="Times New Roman"/>
          <w:bCs/>
          <w:sz w:val="24"/>
          <w:szCs w:val="28"/>
          <w:lang w:val="en-US"/>
        </w:rPr>
        <w:t xml:space="preserve">the church of Corinth needed to </w:t>
      </w:r>
      <w:r w:rsidR="001C2B4B" w:rsidRPr="001C2B4B">
        <w:rPr>
          <w:rFonts w:ascii="Times New Roman" w:hAnsi="Times New Roman" w:cs="Times New Roman"/>
          <w:bCs/>
          <w:sz w:val="24"/>
          <w:szCs w:val="28"/>
          <w:lang w:val="en-US"/>
        </w:rPr>
        <w:t>know more clearly what</w:t>
      </w:r>
      <w:r w:rsidR="008E766C">
        <w:rPr>
          <w:rFonts w:ascii="Times New Roman" w:hAnsi="Times New Roman" w:cs="Times New Roman"/>
          <w:bCs/>
          <w:sz w:val="24"/>
          <w:szCs w:val="28"/>
          <w:lang w:val="en-US"/>
        </w:rPr>
        <w:t xml:space="preserve"> love</w:t>
      </w:r>
      <w:r w:rsidR="001C2B4B" w:rsidRPr="001C2B4B">
        <w:rPr>
          <w:rFonts w:ascii="Times New Roman" w:hAnsi="Times New Roman" w:cs="Times New Roman"/>
          <w:bCs/>
          <w:sz w:val="24"/>
          <w:szCs w:val="28"/>
          <w:lang w:val="en-US"/>
        </w:rPr>
        <w:t xml:space="preserve"> is</w:t>
      </w:r>
      <w:r w:rsidR="001C2B4B">
        <w:rPr>
          <w:rFonts w:ascii="Times New Roman" w:hAnsi="Times New Roman" w:cs="Times New Roman"/>
          <w:bCs/>
          <w:sz w:val="24"/>
          <w:szCs w:val="28"/>
          <w:lang w:val="en-US"/>
        </w:rPr>
        <w:t>.</w:t>
      </w:r>
      <w:r w:rsidR="001C2B4B" w:rsidRPr="001C2B4B">
        <w:rPr>
          <w:rFonts w:ascii="Times New Roman" w:hAnsi="Times New Roman" w:cs="Times New Roman"/>
          <w:sz w:val="24"/>
          <w:szCs w:val="24"/>
          <w:vertAlign w:val="superscript"/>
        </w:rPr>
        <w:footnoteReference w:id="3"/>
      </w:r>
      <w:r w:rsidR="001C2B4B">
        <w:rPr>
          <w:rFonts w:ascii="Times New Roman" w:hAnsi="Times New Roman" w:cs="Times New Roman"/>
          <w:bCs/>
          <w:sz w:val="24"/>
          <w:szCs w:val="28"/>
          <w:lang w:val="en-US"/>
        </w:rPr>
        <w:t xml:space="preserve">  So important is love that Jesus summarized all of the command</w:t>
      </w:r>
      <w:r w:rsidR="008E766C">
        <w:rPr>
          <w:rFonts w:ascii="Times New Roman" w:hAnsi="Times New Roman" w:cs="Times New Roman"/>
          <w:bCs/>
          <w:sz w:val="24"/>
          <w:szCs w:val="28"/>
          <w:lang w:val="en-US"/>
        </w:rPr>
        <w:t>s</w:t>
      </w:r>
      <w:r w:rsidR="001C2B4B">
        <w:rPr>
          <w:rFonts w:ascii="Times New Roman" w:hAnsi="Times New Roman" w:cs="Times New Roman"/>
          <w:bCs/>
          <w:sz w:val="24"/>
          <w:szCs w:val="28"/>
          <w:lang w:val="en-US"/>
        </w:rPr>
        <w:t xml:space="preserve"> by this single word</w:t>
      </w:r>
      <w:r w:rsidR="008E766C">
        <w:rPr>
          <w:rFonts w:ascii="Times New Roman" w:hAnsi="Times New Roman" w:cs="Times New Roman"/>
          <w:bCs/>
          <w:sz w:val="24"/>
          <w:szCs w:val="28"/>
          <w:lang w:val="en-US"/>
        </w:rPr>
        <w:t xml:space="preserve"> (Matthew 22:37-40)</w:t>
      </w:r>
      <w:r w:rsidR="001C2B4B">
        <w:rPr>
          <w:rFonts w:ascii="Times New Roman" w:hAnsi="Times New Roman" w:cs="Times New Roman"/>
          <w:bCs/>
          <w:sz w:val="24"/>
          <w:szCs w:val="28"/>
          <w:lang w:val="en-US"/>
        </w:rPr>
        <w:t xml:space="preserve">.  Knowing </w:t>
      </w:r>
      <w:r w:rsidR="008E766C">
        <w:rPr>
          <w:rFonts w:ascii="Times New Roman" w:hAnsi="Times New Roman" w:cs="Times New Roman"/>
          <w:bCs/>
          <w:sz w:val="24"/>
          <w:szCs w:val="28"/>
          <w:lang w:val="en-US"/>
        </w:rPr>
        <w:t xml:space="preserve">that disciples of Christ are to be defined by their love </w:t>
      </w:r>
      <w:r w:rsidR="00BA50A3">
        <w:rPr>
          <w:rFonts w:ascii="Times New Roman" w:hAnsi="Times New Roman" w:cs="Times New Roman"/>
          <w:bCs/>
          <w:sz w:val="24"/>
          <w:szCs w:val="28"/>
          <w:lang w:val="en-US"/>
        </w:rPr>
        <w:t xml:space="preserve">(John 13:35) </w:t>
      </w:r>
      <w:r w:rsidR="008E766C">
        <w:rPr>
          <w:rFonts w:ascii="Times New Roman" w:hAnsi="Times New Roman" w:cs="Times New Roman"/>
          <w:bCs/>
          <w:sz w:val="24"/>
          <w:szCs w:val="28"/>
          <w:lang w:val="en-US"/>
        </w:rPr>
        <w:t xml:space="preserve">was not of much use to the church at Corinth when their definition of love remained severely tainted by their enormous wealth and interaction with the gods of the Roman empire.  </w:t>
      </w:r>
      <w:r w:rsidR="00976D48">
        <w:rPr>
          <w:rFonts w:ascii="Times New Roman" w:eastAsia="Times New Roman" w:hAnsi="Times New Roman" w:cs="Times New Roman"/>
          <w:sz w:val="24"/>
          <w:szCs w:val="24"/>
          <w:lang w:eastAsia="en-CA"/>
        </w:rPr>
        <w:t xml:space="preserve">In verses four to seven Paul describes love with both positive and negative </w:t>
      </w:r>
      <w:r w:rsidR="008E766C">
        <w:rPr>
          <w:rFonts w:ascii="Times New Roman" w:eastAsia="Times New Roman" w:hAnsi="Times New Roman" w:cs="Times New Roman"/>
          <w:sz w:val="24"/>
          <w:szCs w:val="24"/>
          <w:lang w:eastAsia="en-CA"/>
        </w:rPr>
        <w:t>verbs</w:t>
      </w:r>
      <w:r w:rsidR="00976D48">
        <w:rPr>
          <w:rFonts w:ascii="Times New Roman" w:eastAsia="Times New Roman" w:hAnsi="Times New Roman" w:cs="Times New Roman"/>
          <w:sz w:val="24"/>
          <w:szCs w:val="24"/>
          <w:lang w:eastAsia="en-CA"/>
        </w:rPr>
        <w:t xml:space="preserve">.  </w:t>
      </w:r>
      <w:r w:rsidR="001C2B4B">
        <w:rPr>
          <w:rFonts w:ascii="Times New Roman" w:eastAsia="Times New Roman" w:hAnsi="Times New Roman" w:cs="Times New Roman"/>
          <w:sz w:val="24"/>
          <w:szCs w:val="24"/>
          <w:lang w:eastAsia="en-CA"/>
        </w:rPr>
        <w:t xml:space="preserve">Paul uses the positive statements </w:t>
      </w:r>
      <w:r w:rsidR="008E766C">
        <w:rPr>
          <w:rFonts w:ascii="Times New Roman" w:eastAsia="Times New Roman" w:hAnsi="Times New Roman" w:cs="Times New Roman"/>
          <w:sz w:val="24"/>
          <w:szCs w:val="24"/>
          <w:lang w:eastAsia="en-CA"/>
        </w:rPr>
        <w:t>to help define what love is and then uses the negative ones to define what love is not.</w:t>
      </w:r>
      <w:r w:rsidR="001C2B4B" w:rsidRPr="001C2B4B">
        <w:rPr>
          <w:rFonts w:ascii="Times New Roman" w:hAnsi="Times New Roman" w:cs="Times New Roman"/>
          <w:sz w:val="24"/>
          <w:szCs w:val="24"/>
          <w:vertAlign w:val="superscript"/>
        </w:rPr>
        <w:footnoteReference w:id="4"/>
      </w:r>
      <w:r w:rsidR="008E766C">
        <w:rPr>
          <w:rFonts w:ascii="Times New Roman" w:hAnsi="Times New Roman" w:cs="Times New Roman"/>
          <w:sz w:val="24"/>
          <w:szCs w:val="24"/>
          <w:lang w:val="en-US"/>
        </w:rPr>
        <w:t xml:space="preserve">  Paul</w:t>
      </w:r>
      <w:r w:rsidR="00EE4701">
        <w:rPr>
          <w:rFonts w:ascii="Times New Roman" w:hAnsi="Times New Roman" w:cs="Times New Roman"/>
          <w:sz w:val="24"/>
          <w:szCs w:val="24"/>
          <w:lang w:val="en-US"/>
        </w:rPr>
        <w:t xml:space="preserve">’s </w:t>
      </w:r>
      <w:r w:rsidR="008E766C">
        <w:rPr>
          <w:rFonts w:ascii="Times New Roman" w:hAnsi="Times New Roman" w:cs="Times New Roman"/>
          <w:sz w:val="24"/>
          <w:szCs w:val="24"/>
          <w:lang w:val="en-US"/>
        </w:rPr>
        <w:t xml:space="preserve">message is </w:t>
      </w:r>
      <w:r w:rsidR="00EE4701">
        <w:rPr>
          <w:rFonts w:ascii="Times New Roman" w:hAnsi="Times New Roman" w:cs="Times New Roman"/>
          <w:sz w:val="24"/>
          <w:szCs w:val="24"/>
          <w:lang w:val="en-US"/>
        </w:rPr>
        <w:t xml:space="preserve">clear:  no matter how outwardly </w:t>
      </w:r>
      <w:r w:rsidR="008E766C">
        <w:rPr>
          <w:rFonts w:ascii="Times New Roman" w:hAnsi="Times New Roman" w:cs="Times New Roman"/>
          <w:sz w:val="24"/>
          <w:szCs w:val="24"/>
          <w:lang w:val="en-US"/>
        </w:rPr>
        <w:t>successful a church may appear</w:t>
      </w:r>
      <w:r w:rsidR="00EE4701">
        <w:rPr>
          <w:rFonts w:ascii="Times New Roman" w:hAnsi="Times New Roman" w:cs="Times New Roman"/>
          <w:sz w:val="24"/>
          <w:szCs w:val="24"/>
          <w:lang w:val="en-US"/>
        </w:rPr>
        <w:t>,</w:t>
      </w:r>
      <w:r w:rsidR="008E766C">
        <w:rPr>
          <w:rFonts w:ascii="Times New Roman" w:hAnsi="Times New Roman" w:cs="Times New Roman"/>
          <w:sz w:val="24"/>
          <w:szCs w:val="24"/>
          <w:lang w:val="en-US"/>
        </w:rPr>
        <w:t xml:space="preserve"> without love</w:t>
      </w:r>
      <w:r>
        <w:rPr>
          <w:rFonts w:ascii="Times New Roman" w:hAnsi="Times New Roman" w:cs="Times New Roman"/>
          <w:sz w:val="24"/>
          <w:szCs w:val="24"/>
          <w:lang w:val="en-US"/>
        </w:rPr>
        <w:t xml:space="preserve"> its foundation</w:t>
      </w:r>
      <w:r w:rsidRPr="008E766C">
        <w:rPr>
          <w:rFonts w:ascii="Times New Roman" w:hAnsi="Times New Roman" w:cs="Times New Roman"/>
          <w:sz w:val="24"/>
          <w:szCs w:val="24"/>
          <w:vertAlign w:val="superscript"/>
        </w:rPr>
        <w:footnoteReference w:id="5"/>
      </w:r>
      <w:r>
        <w:rPr>
          <w:rFonts w:ascii="Times New Roman" w:hAnsi="Times New Roman" w:cs="Times New Roman"/>
          <w:sz w:val="24"/>
          <w:szCs w:val="24"/>
          <w:lang w:val="en-US"/>
        </w:rPr>
        <w:t xml:space="preserve"> </w:t>
      </w:r>
      <w:r w:rsidR="006F32BB">
        <w:rPr>
          <w:rFonts w:ascii="Times New Roman" w:hAnsi="Times New Roman" w:cs="Times New Roman"/>
          <w:sz w:val="24"/>
          <w:szCs w:val="24"/>
          <w:lang w:val="en-US"/>
        </w:rPr>
        <w:t xml:space="preserve">will crumble as sand and be </w:t>
      </w:r>
      <w:r w:rsidR="00F42025">
        <w:rPr>
          <w:rFonts w:ascii="Times New Roman" w:hAnsi="Times New Roman" w:cs="Times New Roman"/>
          <w:sz w:val="24"/>
          <w:szCs w:val="24"/>
          <w:lang w:val="en-US"/>
        </w:rPr>
        <w:t>sifted and burned with the t</w:t>
      </w:r>
      <w:r w:rsidR="00BA50A3">
        <w:rPr>
          <w:rFonts w:ascii="Times New Roman" w:hAnsi="Times New Roman" w:cs="Times New Roman"/>
          <w:sz w:val="24"/>
          <w:szCs w:val="24"/>
          <w:lang w:val="en-US"/>
        </w:rPr>
        <w:t>ares</w:t>
      </w:r>
      <w:r w:rsidR="00F42025">
        <w:rPr>
          <w:rFonts w:ascii="Times New Roman" w:hAnsi="Times New Roman" w:cs="Times New Roman"/>
          <w:sz w:val="24"/>
          <w:szCs w:val="24"/>
          <w:lang w:val="en-US"/>
        </w:rPr>
        <w:t xml:space="preserve"> (Matthew 13:24-30).</w:t>
      </w:r>
      <w:r w:rsidR="00BA50A3">
        <w:rPr>
          <w:rFonts w:ascii="Times New Roman" w:hAnsi="Times New Roman" w:cs="Times New Roman"/>
          <w:sz w:val="24"/>
          <w:szCs w:val="24"/>
          <w:lang w:val="en-US"/>
        </w:rPr>
        <w:t xml:space="preserve">  Let’s look at both the positi</w:t>
      </w:r>
      <w:r w:rsidR="00EE4701">
        <w:rPr>
          <w:rFonts w:ascii="Times New Roman" w:hAnsi="Times New Roman" w:cs="Times New Roman"/>
          <w:sz w:val="24"/>
          <w:szCs w:val="24"/>
          <w:lang w:val="en-US"/>
        </w:rPr>
        <w:t>ve</w:t>
      </w:r>
      <w:r w:rsidR="00BA50A3">
        <w:rPr>
          <w:rFonts w:ascii="Times New Roman" w:hAnsi="Times New Roman" w:cs="Times New Roman"/>
          <w:sz w:val="24"/>
          <w:szCs w:val="24"/>
          <w:lang w:val="en-US"/>
        </w:rPr>
        <w:t xml:space="preserve"> and negative verbs Paul uses to describe Christian love. </w:t>
      </w:r>
    </w:p>
    <w:p w:rsidR="00BA50A3" w:rsidRDefault="00BA50A3" w:rsidP="00EC1682">
      <w:pPr>
        <w:spacing w:after="0" w:line="240" w:lineRule="auto"/>
        <w:rPr>
          <w:rFonts w:ascii="Times New Roman" w:hAnsi="Times New Roman" w:cs="Times New Roman"/>
          <w:sz w:val="24"/>
          <w:szCs w:val="24"/>
          <w:lang w:val="en-US"/>
        </w:rPr>
      </w:pPr>
    </w:p>
    <w:p w:rsidR="008E766C" w:rsidRDefault="008E766C" w:rsidP="00EC1682">
      <w:pPr>
        <w:spacing w:after="0" w:line="240" w:lineRule="auto"/>
        <w:rPr>
          <w:rFonts w:ascii="Times New Roman" w:eastAsia="Times New Roman" w:hAnsi="Times New Roman" w:cs="Times New Roman"/>
          <w:sz w:val="24"/>
          <w:szCs w:val="24"/>
          <w:lang w:eastAsia="en-CA"/>
        </w:rPr>
      </w:pPr>
    </w:p>
    <w:p w:rsidR="006F32BB" w:rsidRDefault="006F32BB" w:rsidP="00EC1682">
      <w:pPr>
        <w:spacing w:after="0" w:line="240" w:lineRule="auto"/>
        <w:rPr>
          <w:rFonts w:ascii="Times New Roman" w:eastAsia="Times New Roman" w:hAnsi="Times New Roman" w:cs="Times New Roman"/>
          <w:sz w:val="24"/>
          <w:szCs w:val="24"/>
          <w:lang w:eastAsia="en-CA"/>
        </w:rPr>
      </w:pPr>
    </w:p>
    <w:p w:rsidR="006F32BB" w:rsidRDefault="006F32BB" w:rsidP="00EC1682">
      <w:pPr>
        <w:spacing w:after="0" w:line="240" w:lineRule="auto"/>
        <w:rPr>
          <w:rFonts w:ascii="Times New Roman" w:eastAsia="Times New Roman" w:hAnsi="Times New Roman" w:cs="Times New Roman"/>
          <w:sz w:val="24"/>
          <w:szCs w:val="24"/>
          <w:lang w:eastAsia="en-CA"/>
        </w:rPr>
      </w:pPr>
    </w:p>
    <w:p w:rsidR="006F32BB" w:rsidRDefault="006F32BB" w:rsidP="00EC1682">
      <w:pPr>
        <w:spacing w:after="0" w:line="240" w:lineRule="auto"/>
        <w:rPr>
          <w:rFonts w:ascii="Times New Roman" w:eastAsia="Times New Roman" w:hAnsi="Times New Roman" w:cs="Times New Roman"/>
          <w:sz w:val="24"/>
          <w:szCs w:val="24"/>
          <w:lang w:eastAsia="en-CA"/>
        </w:rPr>
      </w:pPr>
    </w:p>
    <w:p w:rsidR="00A8126E" w:rsidRDefault="00A8126E" w:rsidP="00EC1682">
      <w:pPr>
        <w:spacing w:after="0" w:line="240" w:lineRule="auto"/>
        <w:rPr>
          <w:rFonts w:ascii="Times New Roman" w:eastAsia="Times New Roman" w:hAnsi="Times New Roman" w:cs="Times New Roman"/>
          <w:b/>
          <w:sz w:val="24"/>
          <w:szCs w:val="24"/>
          <w:lang w:eastAsia="en-CA"/>
        </w:rPr>
      </w:pPr>
      <w:r>
        <w:rPr>
          <w:b/>
          <w:color w:val="C00000"/>
          <w:lang w:val="en-US"/>
        </w:rPr>
        <w:t xml:space="preserve">Verse 4:  </w:t>
      </w:r>
      <w:r w:rsidRPr="005F7B11">
        <w:rPr>
          <w:b/>
          <w:color w:val="C00000"/>
          <w:lang w:val="en-US"/>
        </w:rPr>
        <w:t xml:space="preserve">Love is patient, love is kind. It does not envy, it does not boast, it is not proud.  </w:t>
      </w:r>
    </w:p>
    <w:p w:rsidR="006F32BB" w:rsidRDefault="006F32BB" w:rsidP="00EC1682">
      <w:pPr>
        <w:spacing w:after="0" w:line="240" w:lineRule="auto"/>
        <w:rPr>
          <w:rFonts w:ascii="Times New Roman" w:eastAsia="Times New Roman" w:hAnsi="Times New Roman" w:cs="Times New Roman"/>
          <w:sz w:val="24"/>
          <w:szCs w:val="24"/>
          <w:lang w:eastAsia="en-CA"/>
        </w:rPr>
      </w:pPr>
    </w:p>
    <w:p w:rsidR="00C20ACB" w:rsidRDefault="00DF2467" w:rsidP="00C20ACB">
      <w:pPr>
        <w:spacing w:after="0" w:line="240" w:lineRule="auto"/>
        <w:rPr>
          <w:rFonts w:ascii="Times New Roman" w:hAnsi="Times New Roman" w:cs="Times New Roman"/>
          <w:sz w:val="24"/>
          <w:szCs w:val="24"/>
          <w:lang w:val="en-US"/>
        </w:rPr>
      </w:pPr>
      <w:r>
        <w:rPr>
          <w:rFonts w:ascii="Times New Roman" w:eastAsia="Times New Roman" w:hAnsi="Times New Roman" w:cs="Times New Roman"/>
          <w:noProof/>
          <w:sz w:val="24"/>
          <w:szCs w:val="24"/>
          <w:lang w:eastAsia="en-CA"/>
        </w:rPr>
        <w:drawing>
          <wp:anchor distT="0" distB="0" distL="114300" distR="114300" simplePos="0" relativeHeight="251660288" behindDoc="0" locked="0" layoutInCell="1" allowOverlap="1" wp14:anchorId="26EC82CE" wp14:editId="5A62D2E7">
            <wp:simplePos x="0" y="0"/>
            <wp:positionH relativeFrom="margin">
              <wp:align>left</wp:align>
            </wp:positionH>
            <wp:positionV relativeFrom="paragraph">
              <wp:posOffset>492125</wp:posOffset>
            </wp:positionV>
            <wp:extent cx="2133600" cy="2133600"/>
            <wp:effectExtent l="76200" t="76200" r="133350" b="133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ien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2133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8126E">
        <w:rPr>
          <w:rFonts w:ascii="Times New Roman" w:eastAsia="Times New Roman" w:hAnsi="Times New Roman" w:cs="Times New Roman"/>
          <w:sz w:val="24"/>
          <w:szCs w:val="24"/>
          <w:lang w:eastAsia="en-CA"/>
        </w:rPr>
        <w:tab/>
      </w:r>
      <w:r w:rsidR="00882851">
        <w:rPr>
          <w:rFonts w:ascii="Times New Roman" w:eastAsia="Times New Roman" w:hAnsi="Times New Roman" w:cs="Times New Roman"/>
          <w:sz w:val="24"/>
          <w:szCs w:val="24"/>
          <w:lang w:eastAsia="en-CA"/>
        </w:rPr>
        <w:t xml:space="preserve">Paul begins his definition by stating love is patient.  Those who are patient forbear others </w:t>
      </w:r>
      <w:r w:rsidR="004F401F">
        <w:rPr>
          <w:rFonts w:ascii="Times New Roman" w:eastAsia="Times New Roman" w:hAnsi="Times New Roman" w:cs="Times New Roman"/>
          <w:sz w:val="24"/>
          <w:szCs w:val="24"/>
          <w:lang w:eastAsia="en-CA"/>
        </w:rPr>
        <w:t xml:space="preserve">by </w:t>
      </w:r>
      <w:r w:rsidR="00882851">
        <w:rPr>
          <w:rFonts w:ascii="Times New Roman" w:eastAsia="Times New Roman" w:hAnsi="Times New Roman" w:cs="Times New Roman"/>
          <w:sz w:val="24"/>
          <w:szCs w:val="24"/>
          <w:lang w:eastAsia="en-CA"/>
        </w:rPr>
        <w:t xml:space="preserve">having </w:t>
      </w:r>
      <w:r w:rsidR="00A8126E">
        <w:rPr>
          <w:rFonts w:ascii="Times New Roman" w:eastAsia="Times New Roman" w:hAnsi="Times New Roman" w:cs="Times New Roman"/>
          <w:sz w:val="24"/>
          <w:szCs w:val="24"/>
          <w:lang w:eastAsia="en-CA"/>
        </w:rPr>
        <w:t xml:space="preserve">a slowness to repay </w:t>
      </w:r>
      <w:r w:rsidR="004F401F">
        <w:rPr>
          <w:rFonts w:ascii="Times New Roman" w:eastAsia="Times New Roman" w:hAnsi="Times New Roman" w:cs="Times New Roman"/>
          <w:sz w:val="24"/>
          <w:szCs w:val="24"/>
          <w:lang w:eastAsia="en-CA"/>
        </w:rPr>
        <w:t xml:space="preserve">their </w:t>
      </w:r>
      <w:r w:rsidR="00A8126E">
        <w:rPr>
          <w:rFonts w:ascii="Times New Roman" w:eastAsia="Times New Roman" w:hAnsi="Times New Roman" w:cs="Times New Roman"/>
          <w:sz w:val="24"/>
          <w:szCs w:val="24"/>
          <w:lang w:eastAsia="en-CA"/>
        </w:rPr>
        <w:t>offenses.</w:t>
      </w:r>
      <w:r w:rsidR="00A8126E" w:rsidRPr="00A8126E">
        <w:rPr>
          <w:rFonts w:ascii="Times New Roman" w:hAnsi="Times New Roman" w:cs="Times New Roman"/>
          <w:sz w:val="24"/>
          <w:szCs w:val="24"/>
          <w:vertAlign w:val="superscript"/>
        </w:rPr>
        <w:footnoteReference w:id="6"/>
      </w:r>
      <w:r w:rsidR="00A8126E">
        <w:rPr>
          <w:rFonts w:ascii="Times New Roman" w:eastAsia="Times New Roman" w:hAnsi="Times New Roman" w:cs="Times New Roman"/>
          <w:sz w:val="24"/>
          <w:szCs w:val="24"/>
          <w:lang w:eastAsia="en-CA"/>
        </w:rPr>
        <w:t xml:space="preserve">  In </w:t>
      </w:r>
      <w:r w:rsidR="007F08B1">
        <w:rPr>
          <w:rFonts w:ascii="Times New Roman" w:eastAsia="Times New Roman" w:hAnsi="Times New Roman" w:cs="Times New Roman"/>
          <w:sz w:val="24"/>
          <w:szCs w:val="24"/>
          <w:lang w:eastAsia="en-CA"/>
        </w:rPr>
        <w:t>chapters 12-14 we learn that the church was struggling with jealousy, pride and selfishness as each member clamoured for honor and recognition</w:t>
      </w:r>
      <w:r w:rsidR="00A8126E" w:rsidRPr="00A8126E">
        <w:rPr>
          <w:rFonts w:ascii="Times New Roman" w:hAnsi="Times New Roman" w:cs="Times New Roman"/>
          <w:sz w:val="24"/>
          <w:szCs w:val="24"/>
          <w:lang w:val="en-US"/>
        </w:rPr>
        <w:t>.</w:t>
      </w:r>
      <w:r w:rsidR="00A8126E" w:rsidRPr="00A8126E">
        <w:rPr>
          <w:rFonts w:ascii="Times New Roman" w:hAnsi="Times New Roman" w:cs="Times New Roman"/>
          <w:sz w:val="24"/>
          <w:szCs w:val="24"/>
          <w:vertAlign w:val="superscript"/>
        </w:rPr>
        <w:footnoteReference w:id="7"/>
      </w:r>
      <w:r w:rsidR="007F08B1">
        <w:rPr>
          <w:rFonts w:ascii="Times New Roman" w:hAnsi="Times New Roman" w:cs="Times New Roman"/>
          <w:sz w:val="24"/>
          <w:szCs w:val="24"/>
          <w:lang w:val="en-US"/>
        </w:rPr>
        <w:t xml:space="preserve">  Instead of being jealous and envious of the ministry success of others or proud and boastful of their own success, Paul tells the church that love is </w:t>
      </w:r>
      <w:r w:rsidR="00C20ACB">
        <w:rPr>
          <w:rFonts w:ascii="Times New Roman" w:hAnsi="Times New Roman" w:cs="Times New Roman"/>
          <w:sz w:val="24"/>
          <w:szCs w:val="24"/>
          <w:lang w:val="en-US"/>
        </w:rPr>
        <w:t xml:space="preserve">be </w:t>
      </w:r>
      <w:r w:rsidR="007F08B1">
        <w:rPr>
          <w:rFonts w:ascii="Times New Roman" w:hAnsi="Times New Roman" w:cs="Times New Roman"/>
          <w:sz w:val="24"/>
          <w:szCs w:val="24"/>
          <w:lang w:val="en-US"/>
        </w:rPr>
        <w:t xml:space="preserve">concerned </w:t>
      </w:r>
      <w:r w:rsidR="00C20ACB">
        <w:rPr>
          <w:rFonts w:ascii="Times New Roman" w:hAnsi="Times New Roman" w:cs="Times New Roman"/>
          <w:sz w:val="24"/>
          <w:szCs w:val="24"/>
          <w:lang w:val="en-US"/>
        </w:rPr>
        <w:t xml:space="preserve">with giving </w:t>
      </w:r>
      <w:r w:rsidR="007F08B1">
        <w:rPr>
          <w:rFonts w:ascii="Times New Roman" w:hAnsi="Times New Roman" w:cs="Times New Roman"/>
          <w:sz w:val="24"/>
          <w:szCs w:val="24"/>
          <w:lang w:val="en-US"/>
        </w:rPr>
        <w:t>itself, not assert</w:t>
      </w:r>
      <w:r w:rsidR="00C20ACB">
        <w:rPr>
          <w:rFonts w:ascii="Times New Roman" w:hAnsi="Times New Roman" w:cs="Times New Roman"/>
          <w:sz w:val="24"/>
          <w:szCs w:val="24"/>
          <w:lang w:val="en-US"/>
        </w:rPr>
        <w:t>ing</w:t>
      </w:r>
      <w:r w:rsidR="007F08B1">
        <w:rPr>
          <w:rFonts w:ascii="Times New Roman" w:hAnsi="Times New Roman" w:cs="Times New Roman"/>
          <w:sz w:val="24"/>
          <w:szCs w:val="24"/>
          <w:lang w:val="en-US"/>
        </w:rPr>
        <w:t xml:space="preserve"> itself</w:t>
      </w:r>
      <w:r w:rsidR="007F08B1" w:rsidRPr="007F08B1">
        <w:rPr>
          <w:rFonts w:ascii="Times New Roman" w:hAnsi="Times New Roman" w:cs="Times New Roman"/>
          <w:sz w:val="24"/>
          <w:szCs w:val="24"/>
          <w:lang w:val="en-US"/>
        </w:rPr>
        <w:t>.</w:t>
      </w:r>
      <w:r w:rsidR="007F08B1" w:rsidRPr="007F08B1">
        <w:rPr>
          <w:rFonts w:ascii="Times New Roman" w:hAnsi="Times New Roman" w:cs="Times New Roman"/>
          <w:sz w:val="24"/>
          <w:szCs w:val="24"/>
          <w:vertAlign w:val="superscript"/>
        </w:rPr>
        <w:footnoteReference w:id="8"/>
      </w:r>
      <w:r w:rsidR="007F08B1">
        <w:rPr>
          <w:rFonts w:ascii="Times New Roman" w:hAnsi="Times New Roman" w:cs="Times New Roman"/>
          <w:sz w:val="24"/>
          <w:szCs w:val="24"/>
          <w:lang w:val="en-US"/>
        </w:rPr>
        <w:t xml:space="preserve"> </w:t>
      </w:r>
      <w:r w:rsidR="00433B7C" w:rsidRPr="00433B7C">
        <w:rPr>
          <w:rFonts w:ascii="Times New Roman" w:hAnsi="Times New Roman" w:cs="Times New Roman"/>
          <w:sz w:val="24"/>
          <w:szCs w:val="24"/>
          <w:lang w:val="en-US"/>
        </w:rPr>
        <w:t xml:space="preserve">Jealousy and envy begin when admiration </w:t>
      </w:r>
      <w:r w:rsidR="00783686">
        <w:rPr>
          <w:rFonts w:ascii="Times New Roman" w:hAnsi="Times New Roman" w:cs="Times New Roman"/>
          <w:sz w:val="24"/>
          <w:szCs w:val="24"/>
          <w:lang w:val="en-US"/>
        </w:rPr>
        <w:t xml:space="preserve">turns </w:t>
      </w:r>
      <w:r w:rsidR="00433B7C" w:rsidRPr="00433B7C">
        <w:rPr>
          <w:rFonts w:ascii="Times New Roman" w:hAnsi="Times New Roman" w:cs="Times New Roman"/>
          <w:sz w:val="24"/>
          <w:szCs w:val="24"/>
          <w:lang w:val="en-US"/>
        </w:rPr>
        <w:t xml:space="preserve">to resentment of </w:t>
      </w:r>
      <w:r w:rsidR="00783686">
        <w:rPr>
          <w:rFonts w:ascii="Times New Roman" w:hAnsi="Times New Roman" w:cs="Times New Roman"/>
          <w:sz w:val="24"/>
          <w:szCs w:val="24"/>
          <w:lang w:val="en-US"/>
        </w:rPr>
        <w:t xml:space="preserve">what </w:t>
      </w:r>
      <w:r w:rsidR="00433B7C" w:rsidRPr="00433B7C">
        <w:rPr>
          <w:rFonts w:ascii="Times New Roman" w:hAnsi="Times New Roman" w:cs="Times New Roman"/>
          <w:sz w:val="24"/>
          <w:szCs w:val="24"/>
          <w:lang w:val="en-US"/>
        </w:rPr>
        <w:t>others have</w:t>
      </w:r>
      <w:r w:rsidR="00783686">
        <w:rPr>
          <w:rFonts w:ascii="Times New Roman" w:hAnsi="Times New Roman" w:cs="Times New Roman"/>
          <w:sz w:val="24"/>
          <w:szCs w:val="24"/>
          <w:lang w:val="en-US"/>
        </w:rPr>
        <w:t xml:space="preserve"> received or accomplished</w:t>
      </w:r>
      <w:r w:rsidR="00433B7C" w:rsidRPr="00433B7C">
        <w:rPr>
          <w:rFonts w:ascii="Times New Roman" w:hAnsi="Times New Roman" w:cs="Times New Roman"/>
          <w:sz w:val="24"/>
          <w:szCs w:val="24"/>
          <w:lang w:val="en-US"/>
        </w:rPr>
        <w:t>.</w:t>
      </w:r>
      <w:r w:rsidR="00433B7C" w:rsidRPr="00433B7C">
        <w:rPr>
          <w:rFonts w:ascii="Times New Roman" w:hAnsi="Times New Roman" w:cs="Times New Roman"/>
          <w:sz w:val="24"/>
          <w:szCs w:val="24"/>
          <w:vertAlign w:val="superscript"/>
        </w:rPr>
        <w:footnoteReference w:id="9"/>
      </w:r>
      <w:r w:rsidR="00433B7C">
        <w:rPr>
          <w:rFonts w:ascii="Times New Roman" w:hAnsi="Times New Roman" w:cs="Times New Roman"/>
          <w:sz w:val="24"/>
          <w:szCs w:val="24"/>
          <w:lang w:val="en-US"/>
        </w:rPr>
        <w:t xml:space="preserve">  This attitude of self-importance and arrogance caused </w:t>
      </w:r>
      <w:r w:rsidR="00783686">
        <w:rPr>
          <w:rFonts w:ascii="Times New Roman" w:hAnsi="Times New Roman" w:cs="Times New Roman"/>
          <w:sz w:val="24"/>
          <w:szCs w:val="24"/>
          <w:lang w:val="en-US"/>
        </w:rPr>
        <w:t xml:space="preserve">a great deal of </w:t>
      </w:r>
      <w:r w:rsidR="00433B7C">
        <w:rPr>
          <w:rFonts w:ascii="Times New Roman" w:hAnsi="Times New Roman" w:cs="Times New Roman"/>
          <w:sz w:val="24"/>
          <w:szCs w:val="24"/>
          <w:lang w:val="en-US"/>
        </w:rPr>
        <w:t xml:space="preserve">conflict and </w:t>
      </w:r>
      <w:r w:rsidR="00783686">
        <w:rPr>
          <w:rFonts w:ascii="Times New Roman" w:hAnsi="Times New Roman" w:cs="Times New Roman"/>
          <w:sz w:val="24"/>
          <w:szCs w:val="24"/>
          <w:lang w:val="en-US"/>
        </w:rPr>
        <w:t>adversity amongst the believers</w:t>
      </w:r>
      <w:r w:rsidR="00433B7C">
        <w:rPr>
          <w:rFonts w:ascii="Times New Roman" w:hAnsi="Times New Roman" w:cs="Times New Roman"/>
          <w:sz w:val="24"/>
          <w:szCs w:val="24"/>
          <w:lang w:val="en-US"/>
        </w:rPr>
        <w:t xml:space="preserve">.  </w:t>
      </w:r>
      <w:r w:rsidR="007F08B1">
        <w:rPr>
          <w:rFonts w:ascii="Times New Roman" w:hAnsi="Times New Roman" w:cs="Times New Roman"/>
          <w:sz w:val="24"/>
          <w:szCs w:val="24"/>
          <w:lang w:val="en-US"/>
        </w:rPr>
        <w:t>In the</w:t>
      </w:r>
      <w:r w:rsidR="00433B7C">
        <w:rPr>
          <w:rFonts w:ascii="Times New Roman" w:hAnsi="Times New Roman" w:cs="Times New Roman"/>
          <w:sz w:val="24"/>
          <w:szCs w:val="24"/>
          <w:lang w:val="en-US"/>
        </w:rPr>
        <w:t xml:space="preserve"> face of this </w:t>
      </w:r>
      <w:r w:rsidR="007F08B1">
        <w:rPr>
          <w:rFonts w:ascii="Times New Roman" w:hAnsi="Times New Roman" w:cs="Times New Roman"/>
          <w:sz w:val="24"/>
          <w:szCs w:val="24"/>
          <w:lang w:val="en-US"/>
        </w:rPr>
        <w:t xml:space="preserve">adversity </w:t>
      </w:r>
      <w:r w:rsidR="00C20ACB">
        <w:rPr>
          <w:rFonts w:ascii="Times New Roman" w:hAnsi="Times New Roman" w:cs="Times New Roman"/>
          <w:sz w:val="24"/>
          <w:szCs w:val="24"/>
          <w:lang w:val="en-US"/>
        </w:rPr>
        <w:t>and humiliation,</w:t>
      </w:r>
      <w:r w:rsidR="00C20ACB" w:rsidRPr="00C20ACB">
        <w:rPr>
          <w:rFonts w:ascii="Times New Roman" w:hAnsi="Times New Roman" w:cs="Times New Roman"/>
          <w:sz w:val="24"/>
          <w:szCs w:val="24"/>
          <w:vertAlign w:val="superscript"/>
        </w:rPr>
        <w:footnoteReference w:id="10"/>
      </w:r>
      <w:r w:rsidR="00C20ACB">
        <w:rPr>
          <w:rFonts w:ascii="Times New Roman" w:hAnsi="Times New Roman" w:cs="Times New Roman"/>
          <w:sz w:val="24"/>
          <w:szCs w:val="24"/>
          <w:lang w:val="en-US"/>
        </w:rPr>
        <w:t xml:space="preserve"> like Jesus</w:t>
      </w:r>
      <w:r w:rsidR="004F401F">
        <w:rPr>
          <w:rFonts w:ascii="Times New Roman" w:hAnsi="Times New Roman" w:cs="Times New Roman"/>
          <w:sz w:val="24"/>
          <w:szCs w:val="24"/>
          <w:lang w:val="en-US"/>
        </w:rPr>
        <w:t>,</w:t>
      </w:r>
      <w:r w:rsidR="00C20ACB">
        <w:rPr>
          <w:rFonts w:ascii="Times New Roman" w:hAnsi="Times New Roman" w:cs="Times New Roman"/>
          <w:sz w:val="24"/>
          <w:szCs w:val="24"/>
          <w:lang w:val="en-US"/>
        </w:rPr>
        <w:t xml:space="preserve"> </w:t>
      </w:r>
      <w:r w:rsidR="00433B7C">
        <w:rPr>
          <w:rFonts w:ascii="Times New Roman" w:hAnsi="Times New Roman" w:cs="Times New Roman"/>
          <w:sz w:val="24"/>
          <w:szCs w:val="24"/>
          <w:lang w:val="en-US"/>
        </w:rPr>
        <w:t>Paul encourages the church to n</w:t>
      </w:r>
      <w:r w:rsidR="00C20ACB">
        <w:rPr>
          <w:rFonts w:ascii="Times New Roman" w:hAnsi="Times New Roman" w:cs="Times New Roman"/>
          <w:sz w:val="24"/>
          <w:szCs w:val="24"/>
          <w:lang w:val="en-US"/>
        </w:rPr>
        <w:t>ot demand retribution but instead leave one’s reputation and ju</w:t>
      </w:r>
      <w:r w:rsidR="004F401F">
        <w:rPr>
          <w:rFonts w:ascii="Times New Roman" w:hAnsi="Times New Roman" w:cs="Times New Roman"/>
          <w:sz w:val="24"/>
          <w:szCs w:val="24"/>
          <w:lang w:val="en-US"/>
        </w:rPr>
        <w:t>stice</w:t>
      </w:r>
      <w:r w:rsidR="00C20ACB">
        <w:rPr>
          <w:rFonts w:ascii="Times New Roman" w:hAnsi="Times New Roman" w:cs="Times New Roman"/>
          <w:sz w:val="24"/>
          <w:szCs w:val="24"/>
          <w:lang w:val="en-US"/>
        </w:rPr>
        <w:t xml:space="preserve"> in the hands of God.</w:t>
      </w:r>
      <w:r w:rsidR="00C20ACB" w:rsidRPr="00C20ACB">
        <w:rPr>
          <w:rFonts w:ascii="Times New Roman" w:hAnsi="Times New Roman" w:cs="Times New Roman"/>
          <w:sz w:val="24"/>
          <w:szCs w:val="24"/>
          <w:vertAlign w:val="superscript"/>
        </w:rPr>
        <w:footnoteReference w:id="11"/>
      </w:r>
      <w:r w:rsidR="00C20ACB">
        <w:rPr>
          <w:rFonts w:ascii="Times New Roman" w:hAnsi="Times New Roman" w:cs="Times New Roman"/>
          <w:sz w:val="24"/>
          <w:szCs w:val="24"/>
          <w:lang w:val="en-US"/>
        </w:rPr>
        <w:t xml:space="preserve">  </w:t>
      </w:r>
      <w:r w:rsidR="00433B7C">
        <w:rPr>
          <w:rFonts w:ascii="Times New Roman" w:hAnsi="Times New Roman" w:cs="Times New Roman"/>
          <w:sz w:val="24"/>
          <w:szCs w:val="24"/>
          <w:lang w:val="en-US"/>
        </w:rPr>
        <w:t xml:space="preserve">When ill-treated one is to respond </w:t>
      </w:r>
      <w:r w:rsidR="00783686">
        <w:rPr>
          <w:rFonts w:ascii="Times New Roman" w:hAnsi="Times New Roman" w:cs="Times New Roman"/>
          <w:sz w:val="24"/>
          <w:szCs w:val="24"/>
          <w:lang w:val="en-US"/>
        </w:rPr>
        <w:t xml:space="preserve">not with envy and the desire for retribution but </w:t>
      </w:r>
      <w:r w:rsidR="00433B7C">
        <w:rPr>
          <w:rFonts w:ascii="Times New Roman" w:hAnsi="Times New Roman" w:cs="Times New Roman"/>
          <w:sz w:val="24"/>
          <w:szCs w:val="24"/>
          <w:lang w:val="en-US"/>
        </w:rPr>
        <w:t>instead with acts of kindness out of love for the other.</w:t>
      </w:r>
    </w:p>
    <w:p w:rsidR="00433B7C" w:rsidRDefault="00433B7C" w:rsidP="00C20ACB">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A63ABD">
        <w:rPr>
          <w:rFonts w:ascii="Times New Roman" w:hAnsi="Times New Roman" w:cs="Times New Roman"/>
          <w:sz w:val="24"/>
          <w:szCs w:val="24"/>
          <w:lang w:val="en-US"/>
        </w:rPr>
        <w:t>The wisdom contained in verse</w:t>
      </w:r>
      <w:r w:rsidR="00EE4701">
        <w:rPr>
          <w:rFonts w:ascii="Times New Roman" w:hAnsi="Times New Roman" w:cs="Times New Roman"/>
          <w:sz w:val="24"/>
          <w:szCs w:val="24"/>
          <w:lang w:val="en-US"/>
        </w:rPr>
        <w:t xml:space="preserve"> four</w:t>
      </w:r>
      <w:r w:rsidR="00A63ABD">
        <w:rPr>
          <w:rFonts w:ascii="Times New Roman" w:hAnsi="Times New Roman" w:cs="Times New Roman"/>
          <w:sz w:val="24"/>
          <w:szCs w:val="24"/>
          <w:lang w:val="en-US"/>
        </w:rPr>
        <w:t xml:space="preserve"> is directly applicable to the members of today’s churches.  Who has not heard of church splits?  Are not most of them either due to a lack of desire to forbear offenses </w:t>
      </w:r>
      <w:r w:rsidR="00EE4701">
        <w:rPr>
          <w:rFonts w:ascii="Times New Roman" w:hAnsi="Times New Roman" w:cs="Times New Roman"/>
          <w:sz w:val="24"/>
          <w:szCs w:val="24"/>
          <w:lang w:val="en-US"/>
        </w:rPr>
        <w:t xml:space="preserve">due to </w:t>
      </w:r>
      <w:r w:rsidR="00A63ABD">
        <w:rPr>
          <w:rFonts w:ascii="Times New Roman" w:hAnsi="Times New Roman" w:cs="Times New Roman"/>
          <w:sz w:val="24"/>
          <w:szCs w:val="24"/>
          <w:lang w:val="en-US"/>
        </w:rPr>
        <w:t xml:space="preserve">the strife </w:t>
      </w:r>
      <w:r w:rsidR="00EE4701">
        <w:rPr>
          <w:rFonts w:ascii="Times New Roman" w:hAnsi="Times New Roman" w:cs="Times New Roman"/>
          <w:sz w:val="24"/>
          <w:szCs w:val="24"/>
          <w:lang w:val="en-US"/>
        </w:rPr>
        <w:t xml:space="preserve">that comes from </w:t>
      </w:r>
      <w:r w:rsidR="00A63ABD">
        <w:rPr>
          <w:rFonts w:ascii="Times New Roman" w:hAnsi="Times New Roman" w:cs="Times New Roman"/>
          <w:sz w:val="24"/>
          <w:szCs w:val="24"/>
          <w:lang w:val="en-US"/>
        </w:rPr>
        <w:t>several leaders trying to c</w:t>
      </w:r>
      <w:r w:rsidR="00D3315A">
        <w:rPr>
          <w:rFonts w:ascii="Times New Roman" w:hAnsi="Times New Roman" w:cs="Times New Roman"/>
          <w:sz w:val="24"/>
          <w:szCs w:val="24"/>
          <w:lang w:val="en-US"/>
        </w:rPr>
        <w:t>limb the latter of importance?  A study at the University of Arizona found that an average person speaks about 16,000 words per day.</w:t>
      </w:r>
      <w:r w:rsidR="00D3315A">
        <w:rPr>
          <w:rStyle w:val="FootnoteReference"/>
          <w:rFonts w:ascii="Times New Roman" w:hAnsi="Times New Roman" w:cs="Times New Roman"/>
          <w:sz w:val="24"/>
          <w:szCs w:val="24"/>
          <w:lang w:val="en-US"/>
        </w:rPr>
        <w:footnoteReference w:id="12"/>
      </w:r>
      <w:r w:rsidR="00D3315A">
        <w:rPr>
          <w:rFonts w:ascii="Times New Roman" w:hAnsi="Times New Roman" w:cs="Times New Roman"/>
          <w:sz w:val="24"/>
          <w:szCs w:val="24"/>
          <w:lang w:val="en-US"/>
        </w:rPr>
        <w:t xml:space="preserve">  </w:t>
      </w:r>
      <w:r w:rsidR="00C42CD5">
        <w:rPr>
          <w:rFonts w:ascii="Times New Roman" w:hAnsi="Times New Roman" w:cs="Times New Roman"/>
          <w:sz w:val="24"/>
          <w:szCs w:val="24"/>
          <w:lang w:val="en-US"/>
        </w:rPr>
        <w:t xml:space="preserve">A typical sentence has </w:t>
      </w:r>
      <w:r w:rsidR="00D3315A">
        <w:rPr>
          <w:rFonts w:ascii="Times New Roman" w:hAnsi="Times New Roman" w:cs="Times New Roman"/>
          <w:sz w:val="24"/>
          <w:szCs w:val="24"/>
          <w:lang w:val="en-US"/>
        </w:rPr>
        <w:t>about 20 words.</w:t>
      </w:r>
      <w:r w:rsidR="00D3315A">
        <w:rPr>
          <w:rStyle w:val="FootnoteReference"/>
          <w:rFonts w:ascii="Times New Roman" w:hAnsi="Times New Roman" w:cs="Times New Roman"/>
          <w:sz w:val="24"/>
          <w:szCs w:val="24"/>
          <w:lang w:val="en-US"/>
        </w:rPr>
        <w:footnoteReference w:id="13"/>
      </w:r>
      <w:r w:rsidR="00D3315A">
        <w:rPr>
          <w:rFonts w:ascii="Times New Roman" w:hAnsi="Times New Roman" w:cs="Times New Roman"/>
          <w:sz w:val="24"/>
          <w:szCs w:val="24"/>
          <w:lang w:val="en-US"/>
        </w:rPr>
        <w:t xml:space="preserve">  So </w:t>
      </w:r>
      <w:r w:rsidR="00C42CD5">
        <w:rPr>
          <w:rFonts w:ascii="Times New Roman" w:hAnsi="Times New Roman" w:cs="Times New Roman"/>
          <w:sz w:val="24"/>
          <w:szCs w:val="24"/>
          <w:lang w:val="en-US"/>
        </w:rPr>
        <w:t xml:space="preserve">even </w:t>
      </w:r>
      <w:r w:rsidR="00D3315A">
        <w:rPr>
          <w:rFonts w:ascii="Times New Roman" w:hAnsi="Times New Roman" w:cs="Times New Roman"/>
          <w:sz w:val="24"/>
          <w:szCs w:val="24"/>
          <w:lang w:val="en-US"/>
        </w:rPr>
        <w:t xml:space="preserve">if one is 99.87% accurate with their </w:t>
      </w:r>
      <w:r w:rsidR="00C42CD5">
        <w:rPr>
          <w:rFonts w:ascii="Times New Roman" w:hAnsi="Times New Roman" w:cs="Times New Roman"/>
          <w:sz w:val="24"/>
          <w:szCs w:val="24"/>
          <w:lang w:val="en-US"/>
        </w:rPr>
        <w:t>“</w:t>
      </w:r>
      <w:r w:rsidR="00D3315A">
        <w:rPr>
          <w:rFonts w:ascii="Times New Roman" w:hAnsi="Times New Roman" w:cs="Times New Roman"/>
          <w:sz w:val="24"/>
          <w:szCs w:val="24"/>
          <w:lang w:val="en-US"/>
        </w:rPr>
        <w:t>love language,</w:t>
      </w:r>
      <w:r w:rsidR="00C42CD5">
        <w:rPr>
          <w:rFonts w:ascii="Times New Roman" w:hAnsi="Times New Roman" w:cs="Times New Roman"/>
          <w:sz w:val="24"/>
          <w:szCs w:val="24"/>
          <w:lang w:val="en-US"/>
        </w:rPr>
        <w:t>”</w:t>
      </w:r>
      <w:r w:rsidR="00D3315A">
        <w:rPr>
          <w:rFonts w:ascii="Times New Roman" w:hAnsi="Times New Roman" w:cs="Times New Roman"/>
          <w:sz w:val="24"/>
          <w:szCs w:val="24"/>
          <w:lang w:val="en-US"/>
        </w:rPr>
        <w:t xml:space="preserve"> </w:t>
      </w:r>
      <w:r w:rsidR="00DF2467">
        <w:rPr>
          <w:rFonts w:ascii="Times New Roman" w:hAnsi="Times New Roman" w:cs="Times New Roman"/>
          <w:sz w:val="24"/>
          <w:szCs w:val="24"/>
          <w:lang w:val="en-US"/>
        </w:rPr>
        <w:t>only one</w:t>
      </w:r>
      <w:r w:rsidR="00D3315A">
        <w:rPr>
          <w:rFonts w:ascii="Times New Roman" w:hAnsi="Times New Roman" w:cs="Times New Roman"/>
          <w:sz w:val="24"/>
          <w:szCs w:val="24"/>
          <w:lang w:val="en-US"/>
        </w:rPr>
        <w:t xml:space="preserve"> bad sentence slip</w:t>
      </w:r>
      <w:r w:rsidR="00DF2467">
        <w:rPr>
          <w:rFonts w:ascii="Times New Roman" w:hAnsi="Times New Roman" w:cs="Times New Roman"/>
          <w:sz w:val="24"/>
          <w:szCs w:val="24"/>
          <w:lang w:val="en-US"/>
        </w:rPr>
        <w:t>s</w:t>
      </w:r>
      <w:r w:rsidR="00D3315A">
        <w:rPr>
          <w:rFonts w:ascii="Times New Roman" w:hAnsi="Times New Roman" w:cs="Times New Roman"/>
          <w:sz w:val="24"/>
          <w:szCs w:val="24"/>
          <w:lang w:val="en-US"/>
        </w:rPr>
        <w:t xml:space="preserve"> off of their tongue, </w:t>
      </w:r>
      <w:r w:rsidR="00D3315A">
        <w:rPr>
          <w:rFonts w:ascii="Times New Roman" w:hAnsi="Times New Roman" w:cs="Times New Roman"/>
          <w:sz w:val="24"/>
          <w:szCs w:val="24"/>
          <w:lang w:val="en-US"/>
        </w:rPr>
        <w:lastRenderedPageBreak/>
        <w:t xml:space="preserve">without forbearance they </w:t>
      </w:r>
      <w:r w:rsidR="00C42CD5">
        <w:rPr>
          <w:rFonts w:ascii="Times New Roman" w:hAnsi="Times New Roman" w:cs="Times New Roman"/>
          <w:sz w:val="24"/>
          <w:szCs w:val="24"/>
          <w:lang w:val="en-US"/>
        </w:rPr>
        <w:t xml:space="preserve">will cause church </w:t>
      </w:r>
      <w:r w:rsidR="00D3315A">
        <w:rPr>
          <w:rFonts w:ascii="Times New Roman" w:hAnsi="Times New Roman" w:cs="Times New Roman"/>
          <w:sz w:val="24"/>
          <w:szCs w:val="24"/>
          <w:lang w:val="en-US"/>
        </w:rPr>
        <w:t>conflict on a daily basis!</w:t>
      </w:r>
      <w:r w:rsidR="00C42CD5">
        <w:rPr>
          <w:rFonts w:ascii="Times New Roman" w:hAnsi="Times New Roman" w:cs="Times New Roman"/>
          <w:sz w:val="24"/>
          <w:szCs w:val="24"/>
          <w:lang w:val="en-US"/>
        </w:rPr>
        <w:t xml:space="preserve">  For our churches to survive, like those of Corinth, we need to learn God alone gets the credit for ministry success and God alone gets to judge and correct the body of Christ.  This does not mean that church discipline is not to be carried out but merely that personal vengeance that comes from self-centeredness is not to be tolerated.</w:t>
      </w:r>
    </w:p>
    <w:p w:rsidR="002B067B" w:rsidRDefault="002B067B" w:rsidP="00C20ACB">
      <w:pPr>
        <w:spacing w:after="0" w:line="240" w:lineRule="auto"/>
        <w:rPr>
          <w:rFonts w:ascii="Times New Roman" w:hAnsi="Times New Roman" w:cs="Times New Roman"/>
          <w:sz w:val="24"/>
          <w:szCs w:val="24"/>
          <w:lang w:val="en-US"/>
        </w:rPr>
      </w:pPr>
    </w:p>
    <w:p w:rsidR="005224A5" w:rsidRDefault="005224A5" w:rsidP="00C20ACB">
      <w:pPr>
        <w:spacing w:after="0" w:line="240" w:lineRule="auto"/>
        <w:rPr>
          <w:rFonts w:ascii="Times New Roman" w:hAnsi="Times New Roman" w:cs="Times New Roman"/>
          <w:sz w:val="24"/>
          <w:szCs w:val="24"/>
          <w:lang w:val="en-US"/>
        </w:rPr>
      </w:pPr>
    </w:p>
    <w:p w:rsidR="00BF10E5" w:rsidRDefault="00BF10E5" w:rsidP="00C20ACB">
      <w:pPr>
        <w:spacing w:after="0" w:line="240" w:lineRule="auto"/>
        <w:rPr>
          <w:b/>
          <w:color w:val="C00000"/>
          <w:lang w:val="en-US"/>
        </w:rPr>
      </w:pPr>
      <w:r>
        <w:rPr>
          <w:b/>
          <w:color w:val="C00000"/>
          <w:lang w:val="en-US"/>
        </w:rPr>
        <w:t xml:space="preserve">Verse 5:  </w:t>
      </w:r>
      <w:r w:rsidRPr="005F7B11">
        <w:rPr>
          <w:b/>
          <w:color w:val="C00000"/>
          <w:lang w:val="en-US"/>
        </w:rPr>
        <w:t xml:space="preserve">It does not dishonor others, it is not self-seeking, it is not easily angered, it keeps no record of wrongs. </w:t>
      </w:r>
    </w:p>
    <w:p w:rsidR="00BF10E5" w:rsidRDefault="00BF10E5" w:rsidP="00C20ACB">
      <w:pPr>
        <w:spacing w:after="0" w:line="240" w:lineRule="auto"/>
        <w:rPr>
          <w:b/>
          <w:color w:val="C00000"/>
          <w:lang w:val="en-US"/>
        </w:rPr>
      </w:pPr>
    </w:p>
    <w:p w:rsidR="00A65B16" w:rsidRDefault="00DB75F8" w:rsidP="00C20ACB">
      <w:pPr>
        <w:spacing w:after="0" w:line="240" w:lineRule="auto"/>
        <w:rPr>
          <w:lang w:val="en-US"/>
        </w:rPr>
      </w:pPr>
      <w:r>
        <w:rPr>
          <w:b/>
          <w:noProof/>
          <w:lang w:eastAsia="en-CA"/>
        </w:rPr>
        <w:drawing>
          <wp:anchor distT="0" distB="0" distL="114300" distR="114300" simplePos="0" relativeHeight="251661312" behindDoc="0" locked="0" layoutInCell="1" allowOverlap="1" wp14:anchorId="01F283FE" wp14:editId="4FBE50DC">
            <wp:simplePos x="0" y="0"/>
            <wp:positionH relativeFrom="margin">
              <wp:align>left</wp:align>
            </wp:positionH>
            <wp:positionV relativeFrom="paragraph">
              <wp:posOffset>455930</wp:posOffset>
            </wp:positionV>
            <wp:extent cx="1914525" cy="1914525"/>
            <wp:effectExtent l="76200" t="76200" r="142875" b="1428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ecor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4525" cy="1914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224A5">
        <w:rPr>
          <w:b/>
          <w:lang w:val="en-US"/>
        </w:rPr>
        <w:tab/>
      </w:r>
      <w:r w:rsidR="005224A5">
        <w:rPr>
          <w:lang w:val="en-US"/>
        </w:rPr>
        <w:t>Love does not dishonor others by acting in a way that is rude or unbecoming of a Christian</w:t>
      </w:r>
      <w:r w:rsidR="00763760">
        <w:rPr>
          <w:lang w:val="en-US"/>
        </w:rPr>
        <w:t xml:space="preserve">.  </w:t>
      </w:r>
      <w:r w:rsidR="00292FD5">
        <w:rPr>
          <w:lang w:val="en-US"/>
        </w:rPr>
        <w:t>The church of Corinth had many members who were narcissists, placing their own welfare above others.  By insisting on changing the social customs of the church</w:t>
      </w:r>
      <w:r w:rsidR="00292FD5" w:rsidRPr="00292FD5">
        <w:rPr>
          <w:rFonts w:ascii="Times New Roman" w:hAnsi="Times New Roman" w:cs="Times New Roman"/>
          <w:sz w:val="24"/>
          <w:szCs w:val="24"/>
          <w:vertAlign w:val="superscript"/>
        </w:rPr>
        <w:footnoteReference w:id="14"/>
      </w:r>
      <w:r w:rsidR="00292FD5">
        <w:rPr>
          <w:lang w:val="en-US"/>
        </w:rPr>
        <w:t xml:space="preserve"> for their own self-seeking gratitude, many at Corinth had become disgraceful, dishonorable and indecent </w:t>
      </w:r>
      <w:r>
        <w:rPr>
          <w:lang w:val="en-US"/>
        </w:rPr>
        <w:t xml:space="preserve">in the way that they treated one </w:t>
      </w:r>
      <w:r w:rsidR="00292FD5">
        <w:rPr>
          <w:lang w:val="en-US"/>
        </w:rPr>
        <w:t xml:space="preserve">other.  To make matters worse, those who were wronged by these narcissists </w:t>
      </w:r>
      <w:r>
        <w:rPr>
          <w:lang w:val="en-US"/>
        </w:rPr>
        <w:t>had become</w:t>
      </w:r>
      <w:r w:rsidR="00292FD5">
        <w:rPr>
          <w:lang w:val="en-US"/>
        </w:rPr>
        <w:t xml:space="preserve"> angry </w:t>
      </w:r>
      <w:r w:rsidR="00A65B16">
        <w:rPr>
          <w:lang w:val="en-US"/>
        </w:rPr>
        <w:t xml:space="preserve">and kept a list of </w:t>
      </w:r>
      <w:r>
        <w:rPr>
          <w:lang w:val="en-US"/>
        </w:rPr>
        <w:t>their</w:t>
      </w:r>
      <w:r w:rsidR="00A65B16">
        <w:rPr>
          <w:lang w:val="en-US"/>
        </w:rPr>
        <w:t xml:space="preserve"> perceived wrongs </w:t>
      </w:r>
      <w:r w:rsidR="00667215">
        <w:rPr>
          <w:lang w:val="en-US"/>
        </w:rPr>
        <w:t>and</w:t>
      </w:r>
      <w:r w:rsidR="00A65B16">
        <w:rPr>
          <w:lang w:val="en-US"/>
        </w:rPr>
        <w:t xml:space="preserve"> failures.  </w:t>
      </w:r>
      <w:r>
        <w:rPr>
          <w:lang w:val="en-US"/>
        </w:rPr>
        <w:t xml:space="preserve">Whether one was </w:t>
      </w:r>
      <w:r w:rsidR="00667215">
        <w:rPr>
          <w:lang w:val="en-US"/>
        </w:rPr>
        <w:t>in the camp of the</w:t>
      </w:r>
      <w:r>
        <w:rPr>
          <w:lang w:val="en-US"/>
        </w:rPr>
        <w:t xml:space="preserve"> self-seeking, instigator</w:t>
      </w:r>
      <w:r w:rsidR="00667215">
        <w:rPr>
          <w:lang w:val="en-US"/>
        </w:rPr>
        <w:t>s</w:t>
      </w:r>
      <w:r>
        <w:rPr>
          <w:lang w:val="en-US"/>
        </w:rPr>
        <w:t xml:space="preserve"> or </w:t>
      </w:r>
      <w:r w:rsidR="00D61A43">
        <w:rPr>
          <w:lang w:val="en-US"/>
        </w:rPr>
        <w:t xml:space="preserve">in the camp of </w:t>
      </w:r>
      <w:r>
        <w:rPr>
          <w:lang w:val="en-US"/>
        </w:rPr>
        <w:t>the record keep</w:t>
      </w:r>
      <w:r w:rsidR="00667215">
        <w:rPr>
          <w:lang w:val="en-US"/>
        </w:rPr>
        <w:t xml:space="preserve">ing of </w:t>
      </w:r>
      <w:r>
        <w:rPr>
          <w:lang w:val="en-US"/>
        </w:rPr>
        <w:t xml:space="preserve">wrongs </w:t>
      </w:r>
      <w:r w:rsidR="00667215">
        <w:rPr>
          <w:lang w:val="en-US"/>
        </w:rPr>
        <w:t>doers</w:t>
      </w:r>
      <w:r>
        <w:rPr>
          <w:lang w:val="en-US"/>
        </w:rPr>
        <w:t xml:space="preserve"> made no difference because for both it led to conflict, disagreements are bitterness towards each other.  </w:t>
      </w:r>
      <w:r w:rsidR="00A65B16">
        <w:rPr>
          <w:lang w:val="en-US"/>
        </w:rPr>
        <w:t xml:space="preserve">In response Paul tells the church that the motivation for their ministry service must be </w:t>
      </w:r>
      <w:r w:rsidR="00667215">
        <w:rPr>
          <w:lang w:val="en-US"/>
        </w:rPr>
        <w:t>to love one another.  For the narcissist</w:t>
      </w:r>
      <w:r w:rsidR="00D61A43">
        <w:rPr>
          <w:lang w:val="en-US"/>
        </w:rPr>
        <w:t>s</w:t>
      </w:r>
      <w:r w:rsidR="00667215">
        <w:rPr>
          <w:lang w:val="en-US"/>
        </w:rPr>
        <w:t xml:space="preserve"> of the church Paul states they are to learn how to serve out of love for others and not for the love of </w:t>
      </w:r>
      <w:r w:rsidR="00D61A43">
        <w:rPr>
          <w:lang w:val="en-US"/>
        </w:rPr>
        <w:t>themselves</w:t>
      </w:r>
      <w:r w:rsidR="00667215">
        <w:rPr>
          <w:lang w:val="en-US"/>
        </w:rPr>
        <w:t xml:space="preserve">.  For the record keepers </w:t>
      </w:r>
      <w:r w:rsidR="00A65B16">
        <w:rPr>
          <w:lang w:val="en-US"/>
        </w:rPr>
        <w:t xml:space="preserve">Paul </w:t>
      </w:r>
      <w:r w:rsidR="00667215">
        <w:rPr>
          <w:lang w:val="en-US"/>
        </w:rPr>
        <w:t>warns them that keeping records o</w:t>
      </w:r>
      <w:r w:rsidR="00A65B16">
        <w:rPr>
          <w:lang w:val="en-US"/>
        </w:rPr>
        <w:t>f the quirks, foibles and failures</w:t>
      </w:r>
      <w:r w:rsidR="00A65B16" w:rsidRPr="00A65B16">
        <w:rPr>
          <w:rFonts w:ascii="Times New Roman" w:hAnsi="Times New Roman" w:cs="Times New Roman"/>
          <w:sz w:val="24"/>
          <w:szCs w:val="24"/>
          <w:vertAlign w:val="superscript"/>
        </w:rPr>
        <w:footnoteReference w:id="15"/>
      </w:r>
      <w:r w:rsidR="00A65B16">
        <w:rPr>
          <w:lang w:val="en-US"/>
        </w:rPr>
        <w:t xml:space="preserve"> of </w:t>
      </w:r>
      <w:r w:rsidR="00D61A43">
        <w:rPr>
          <w:lang w:val="en-US"/>
        </w:rPr>
        <w:t>others will</w:t>
      </w:r>
      <w:r w:rsidR="00A65B16">
        <w:rPr>
          <w:lang w:val="en-US"/>
        </w:rPr>
        <w:t xml:space="preserve"> only lead to anger, disrespect and conflict but never </w:t>
      </w:r>
      <w:r w:rsidR="00667215">
        <w:rPr>
          <w:lang w:val="en-US"/>
        </w:rPr>
        <w:t>to fulfilling God’s command to love</w:t>
      </w:r>
      <w:r w:rsidR="00A65B16">
        <w:rPr>
          <w:lang w:val="en-US"/>
        </w:rPr>
        <w:t>.</w:t>
      </w:r>
      <w:r w:rsidR="00A65B16" w:rsidRPr="00A65B16">
        <w:rPr>
          <w:rFonts w:ascii="Times New Roman" w:hAnsi="Times New Roman" w:cs="Times New Roman"/>
          <w:sz w:val="24"/>
          <w:szCs w:val="24"/>
          <w:vertAlign w:val="superscript"/>
        </w:rPr>
        <w:t xml:space="preserve"> </w:t>
      </w:r>
      <w:r w:rsidR="00A65B16" w:rsidRPr="00A65B16">
        <w:rPr>
          <w:rFonts w:ascii="Times New Roman" w:hAnsi="Times New Roman" w:cs="Times New Roman"/>
          <w:sz w:val="24"/>
          <w:szCs w:val="24"/>
          <w:vertAlign w:val="superscript"/>
        </w:rPr>
        <w:footnoteReference w:id="16"/>
      </w:r>
      <w:r w:rsidR="00A65B16">
        <w:rPr>
          <w:lang w:val="en-US"/>
        </w:rPr>
        <w:t xml:space="preserve">  </w:t>
      </w:r>
    </w:p>
    <w:p w:rsidR="00A65B16" w:rsidRDefault="00A65B16" w:rsidP="00C20ACB">
      <w:pPr>
        <w:spacing w:after="0" w:line="240" w:lineRule="auto"/>
        <w:rPr>
          <w:lang w:val="en-US"/>
        </w:rPr>
      </w:pPr>
    </w:p>
    <w:p w:rsidR="00DB75F8" w:rsidRDefault="00DB75F8" w:rsidP="00C20ACB">
      <w:pPr>
        <w:spacing w:after="0" w:line="240" w:lineRule="auto"/>
        <w:rPr>
          <w:lang w:val="en-US"/>
        </w:rPr>
      </w:pPr>
      <w:r>
        <w:rPr>
          <w:lang w:val="en-US"/>
        </w:rPr>
        <w:tab/>
      </w:r>
      <w:r w:rsidR="000606DC">
        <w:rPr>
          <w:lang w:val="en-US"/>
        </w:rPr>
        <w:t>While verse five was writ</w:t>
      </w:r>
      <w:r w:rsidR="00B112E1">
        <w:rPr>
          <w:lang w:val="en-US"/>
        </w:rPr>
        <w:t>ten</w:t>
      </w:r>
      <w:r w:rsidR="000606DC">
        <w:rPr>
          <w:lang w:val="en-US"/>
        </w:rPr>
        <w:t xml:space="preserve"> for a different culture and time period, it is a timeless truth that </w:t>
      </w:r>
      <w:r w:rsidR="00B112E1">
        <w:rPr>
          <w:lang w:val="en-US"/>
        </w:rPr>
        <w:t xml:space="preserve">is applicable to </w:t>
      </w:r>
      <w:r w:rsidR="000606DC">
        <w:rPr>
          <w:lang w:val="en-US"/>
        </w:rPr>
        <w:t>most modern day churches</w:t>
      </w:r>
      <w:r w:rsidR="00B112E1">
        <w:rPr>
          <w:lang w:val="en-US"/>
        </w:rPr>
        <w:t xml:space="preserve">.  We have all seen the devastating effects that one or two self-seeking leaders can have on a church.  </w:t>
      </w:r>
      <w:r w:rsidR="006D60AB">
        <w:rPr>
          <w:lang w:val="en-US"/>
        </w:rPr>
        <w:t>When I first started ministry I remember hearing of a local church that had the best music and sermons around.  Pastoring at a small church that was struggling to survive, I could not help but imagine what it would be like to share in some of their ministry success.  A few years later I start</w:t>
      </w:r>
      <w:r w:rsidR="00EE4701">
        <w:rPr>
          <w:lang w:val="en-US"/>
        </w:rPr>
        <w:t>ed</w:t>
      </w:r>
      <w:r w:rsidR="006D60AB">
        <w:rPr>
          <w:lang w:val="en-US"/>
        </w:rPr>
        <w:t xml:space="preserve"> hearing completely different stories about this once successful church.  One day the pastor suggested a change in music format.  The worship leader defiantly said no and reminded the pastor that she only answered to God.  A huge fight broke out in the church with lines drawn and tempers </w:t>
      </w:r>
      <w:r w:rsidR="00EE4701">
        <w:rPr>
          <w:lang w:val="en-US"/>
        </w:rPr>
        <w:t>flaring</w:t>
      </w:r>
      <w:r w:rsidR="006D60AB">
        <w:rPr>
          <w:lang w:val="en-US"/>
        </w:rPr>
        <w:t xml:space="preserve">.  A few years later I checked in on that church and they are still less than half the size </w:t>
      </w:r>
      <w:r w:rsidR="006D60AB">
        <w:rPr>
          <w:lang w:val="en-US"/>
        </w:rPr>
        <w:lastRenderedPageBreak/>
        <w:t xml:space="preserve">and struggling with trust issues.  </w:t>
      </w:r>
      <w:r w:rsidR="004B5A24">
        <w:rPr>
          <w:lang w:val="en-US"/>
        </w:rPr>
        <w:t>T</w:t>
      </w:r>
      <w:r w:rsidR="006D60AB">
        <w:rPr>
          <w:lang w:val="en-US"/>
        </w:rPr>
        <w:t xml:space="preserve">he motivation to serve God is not for self-seeking reputation gains but </w:t>
      </w:r>
      <w:r w:rsidR="004B5A24">
        <w:rPr>
          <w:lang w:val="en-US"/>
        </w:rPr>
        <w:t xml:space="preserve">has always been and will always be </w:t>
      </w:r>
      <w:r w:rsidR="006D60AB">
        <w:rPr>
          <w:lang w:val="en-US"/>
        </w:rPr>
        <w:t xml:space="preserve">to glorify God the Father in heaven!   </w:t>
      </w:r>
    </w:p>
    <w:p w:rsidR="00EE4701" w:rsidRDefault="00EE4701" w:rsidP="00C20ACB">
      <w:pPr>
        <w:spacing w:after="0" w:line="240" w:lineRule="auto"/>
        <w:rPr>
          <w:lang w:val="en-US"/>
        </w:rPr>
      </w:pPr>
    </w:p>
    <w:p w:rsidR="00EE4701" w:rsidRDefault="00EE4701" w:rsidP="00C20ACB">
      <w:pPr>
        <w:spacing w:after="0" w:line="240" w:lineRule="auto"/>
        <w:rPr>
          <w:lang w:val="en-US"/>
        </w:rPr>
      </w:pPr>
    </w:p>
    <w:p w:rsidR="005D5629" w:rsidRPr="00EE4701" w:rsidRDefault="005D5629" w:rsidP="005D5629">
      <w:pPr>
        <w:pStyle w:val="NormalWeb"/>
        <w:spacing w:before="0" w:beforeAutospacing="0" w:after="0" w:afterAutospacing="0"/>
        <w:rPr>
          <w:b/>
          <w:color w:val="C00000"/>
          <w:lang w:val="en-US"/>
        </w:rPr>
      </w:pPr>
      <w:r w:rsidRPr="00EE4701">
        <w:rPr>
          <w:b/>
          <w:color w:val="C00000"/>
          <w:lang w:val="en-US"/>
        </w:rPr>
        <w:t>Verse 6</w:t>
      </w:r>
      <w:r w:rsidR="003A1E1D" w:rsidRPr="00EE4701">
        <w:rPr>
          <w:b/>
          <w:color w:val="C00000"/>
          <w:lang w:val="en-US"/>
        </w:rPr>
        <w:t>-7</w:t>
      </w:r>
      <w:r w:rsidRPr="00EE4701">
        <w:rPr>
          <w:b/>
          <w:color w:val="C00000"/>
          <w:lang w:val="en-US"/>
        </w:rPr>
        <w:t>:  Love does not delight in evil but rejoices with the truth.</w:t>
      </w:r>
      <w:r w:rsidR="003A1E1D" w:rsidRPr="00EE4701">
        <w:rPr>
          <w:b/>
          <w:color w:val="C00000"/>
          <w:lang w:val="en-US"/>
        </w:rPr>
        <w:t xml:space="preserve"> It always protects, always trusts, always hopes, always perseveres.  </w:t>
      </w:r>
      <w:r w:rsidRPr="00EE4701">
        <w:rPr>
          <w:b/>
          <w:color w:val="C00000"/>
          <w:lang w:val="en-US"/>
        </w:rPr>
        <w:t xml:space="preserve"> </w:t>
      </w:r>
    </w:p>
    <w:p w:rsidR="005D5629" w:rsidRDefault="005D5629" w:rsidP="00C20ACB">
      <w:pPr>
        <w:spacing w:after="0" w:line="240" w:lineRule="auto"/>
        <w:rPr>
          <w:lang w:val="en-US"/>
        </w:rPr>
      </w:pPr>
    </w:p>
    <w:p w:rsidR="00CD7357" w:rsidRDefault="00CB5150" w:rsidP="00CD7357">
      <w:pPr>
        <w:pStyle w:val="NormalWeb"/>
        <w:spacing w:before="0" w:beforeAutospacing="0" w:after="0" w:afterAutospacing="0"/>
        <w:rPr>
          <w:rFonts w:asciiTheme="minorHAnsi" w:eastAsiaTheme="minorEastAsia" w:hAnsi="Calibri" w:cstheme="minorBidi"/>
          <w:color w:val="000000" w:themeColor="text1"/>
          <w:kern w:val="24"/>
          <w:lang w:val="en-US"/>
        </w:rPr>
      </w:pPr>
      <w:r>
        <w:rPr>
          <w:noProof/>
        </w:rPr>
        <w:drawing>
          <wp:anchor distT="0" distB="0" distL="114300" distR="114300" simplePos="0" relativeHeight="251662336" behindDoc="0" locked="0" layoutInCell="1" allowOverlap="1" wp14:anchorId="1635B256" wp14:editId="250742F8">
            <wp:simplePos x="0" y="0"/>
            <wp:positionH relativeFrom="margin">
              <wp:posOffset>19050</wp:posOffset>
            </wp:positionH>
            <wp:positionV relativeFrom="paragraph">
              <wp:posOffset>468630</wp:posOffset>
            </wp:positionV>
            <wp:extent cx="2073275" cy="1438275"/>
            <wp:effectExtent l="76200" t="76200" r="136525" b="1428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_Prayer_ML-1024x71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3275" cy="1438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D5629">
        <w:rPr>
          <w:lang w:val="en-US"/>
        </w:rPr>
        <w:tab/>
      </w:r>
      <w:r w:rsidR="00CD7357" w:rsidRPr="00CD7357">
        <w:rPr>
          <w:rFonts w:asciiTheme="minorHAnsi" w:eastAsiaTheme="minorEastAsia" w:hAnsi="Calibri" w:cstheme="minorBidi"/>
          <w:color w:val="000000" w:themeColor="text1"/>
          <w:kern w:val="24"/>
          <w:lang w:val="en-US"/>
        </w:rPr>
        <w:t xml:space="preserve">Love does not rejoice when evil reigns inside of the church.  Glorifying evil to solidify one’s </w:t>
      </w:r>
      <w:r w:rsidR="00BA3B23">
        <w:rPr>
          <w:rFonts w:asciiTheme="minorHAnsi" w:eastAsiaTheme="minorEastAsia" w:hAnsi="Calibri" w:cstheme="minorBidi"/>
          <w:color w:val="000000" w:themeColor="text1"/>
          <w:kern w:val="24"/>
          <w:lang w:val="en-US"/>
        </w:rPr>
        <w:t xml:space="preserve">own </w:t>
      </w:r>
      <w:r w:rsidR="00CD7357" w:rsidRPr="00CD7357">
        <w:rPr>
          <w:rFonts w:asciiTheme="minorHAnsi" w:eastAsiaTheme="minorEastAsia" w:hAnsi="Calibri" w:cstheme="minorBidi"/>
          <w:color w:val="000000" w:themeColor="text1"/>
          <w:kern w:val="24"/>
          <w:lang w:val="en-US"/>
        </w:rPr>
        <w:t>reputation and position of authority in the church is outright wrong</w:t>
      </w:r>
      <w:r w:rsidR="00BA3B23">
        <w:rPr>
          <w:rFonts w:asciiTheme="minorHAnsi" w:eastAsiaTheme="minorEastAsia" w:hAnsi="Calibri" w:cstheme="minorBidi"/>
          <w:color w:val="000000" w:themeColor="text1"/>
          <w:kern w:val="24"/>
          <w:lang w:val="en-US"/>
        </w:rPr>
        <w:t>.  L</w:t>
      </w:r>
      <w:r w:rsidR="00CD7357" w:rsidRPr="00CD7357">
        <w:rPr>
          <w:rFonts w:asciiTheme="minorHAnsi" w:eastAsiaTheme="minorEastAsia" w:hAnsi="Calibri" w:cstheme="minorBidi"/>
          <w:color w:val="000000" w:themeColor="text1"/>
          <w:kern w:val="24"/>
          <w:lang w:val="en-US"/>
        </w:rPr>
        <w:t xml:space="preserve">awlessness is </w:t>
      </w:r>
      <w:r w:rsidR="00BA3B23">
        <w:rPr>
          <w:rFonts w:asciiTheme="minorHAnsi" w:eastAsiaTheme="minorEastAsia" w:hAnsi="Calibri" w:cstheme="minorBidi"/>
          <w:color w:val="000000" w:themeColor="text1"/>
          <w:kern w:val="24"/>
          <w:lang w:val="en-US"/>
        </w:rPr>
        <w:t xml:space="preserve">not </w:t>
      </w:r>
      <w:r w:rsidR="00CD7357" w:rsidRPr="00CD7357">
        <w:rPr>
          <w:rFonts w:asciiTheme="minorHAnsi" w:eastAsiaTheme="minorEastAsia" w:hAnsi="Calibri" w:cstheme="minorBidi"/>
          <w:color w:val="000000" w:themeColor="text1"/>
          <w:kern w:val="24"/>
          <w:lang w:val="en-US"/>
        </w:rPr>
        <w:t>justified on the grounds that “the end justifies the means.”</w:t>
      </w:r>
      <w:r w:rsidR="00CD7357" w:rsidRPr="00CD7357">
        <w:rPr>
          <w:rFonts w:asciiTheme="minorHAnsi" w:eastAsiaTheme="minorEastAsia" w:hAnsi="Calibri" w:cstheme="minorBidi"/>
          <w:color w:val="000000" w:themeColor="text1"/>
          <w:kern w:val="24"/>
        </w:rPr>
        <w:t xml:space="preserve">  </w:t>
      </w:r>
      <w:r w:rsidR="00CD7357" w:rsidRPr="00CD7357">
        <w:rPr>
          <w:rFonts w:asciiTheme="minorHAnsi" w:eastAsiaTheme="minorEastAsia" w:hAnsi="Calibri" w:cstheme="minorBidi"/>
          <w:color w:val="000000" w:themeColor="text1"/>
          <w:kern w:val="24"/>
          <w:lang w:val="en-US"/>
        </w:rPr>
        <w:t xml:space="preserve">Love is not indifferent to moral considerations </w:t>
      </w:r>
      <w:r w:rsidR="00BA3B23">
        <w:rPr>
          <w:rFonts w:asciiTheme="minorHAnsi" w:eastAsiaTheme="minorEastAsia" w:hAnsi="Calibri" w:cstheme="minorBidi"/>
          <w:color w:val="000000" w:themeColor="text1"/>
          <w:kern w:val="24"/>
          <w:lang w:val="en-US"/>
        </w:rPr>
        <w:t xml:space="preserve">but instead </w:t>
      </w:r>
      <w:r w:rsidR="00CD7357" w:rsidRPr="00CD7357">
        <w:rPr>
          <w:rFonts w:asciiTheme="minorHAnsi" w:eastAsiaTheme="minorEastAsia" w:hAnsi="Calibri" w:cstheme="minorBidi"/>
          <w:color w:val="000000" w:themeColor="text1"/>
          <w:kern w:val="24"/>
          <w:lang w:val="en-US"/>
        </w:rPr>
        <w:t xml:space="preserve">only glorifies when the truth is victorious.  When a self-seeker is found to have done evil and have been disciplined by God, Paul warns the church of Corinth to not rejoice in their </w:t>
      </w:r>
      <w:r w:rsidR="00BA3B23">
        <w:rPr>
          <w:rFonts w:asciiTheme="minorHAnsi" w:eastAsiaTheme="minorEastAsia" w:hAnsi="Calibri" w:cstheme="minorBidi"/>
          <w:color w:val="000000" w:themeColor="text1"/>
          <w:kern w:val="24"/>
          <w:lang w:val="en-US"/>
        </w:rPr>
        <w:t xml:space="preserve">discipline but </w:t>
      </w:r>
      <w:r w:rsidR="00CD7357" w:rsidRPr="00CD7357">
        <w:rPr>
          <w:rFonts w:asciiTheme="minorHAnsi" w:eastAsiaTheme="minorEastAsia" w:hAnsi="Calibri" w:cstheme="minorBidi"/>
          <w:color w:val="000000" w:themeColor="text1"/>
          <w:kern w:val="24"/>
          <w:lang w:val="en-US"/>
        </w:rPr>
        <w:t xml:space="preserve">instead rejoice that the truth is now being embraced.  </w:t>
      </w:r>
    </w:p>
    <w:p w:rsidR="00CD7357" w:rsidRDefault="00CD7357" w:rsidP="00CD7357">
      <w:pPr>
        <w:pStyle w:val="NormalWeb"/>
        <w:spacing w:before="0" w:beforeAutospacing="0" w:after="0" w:afterAutospacing="0"/>
        <w:rPr>
          <w:rFonts w:asciiTheme="minorHAnsi" w:eastAsiaTheme="minorEastAsia" w:hAnsi="Calibri" w:cstheme="minorBidi"/>
          <w:color w:val="000000" w:themeColor="text1"/>
          <w:kern w:val="24"/>
          <w:lang w:val="en-US"/>
        </w:rPr>
      </w:pPr>
      <w:r>
        <w:rPr>
          <w:rFonts w:asciiTheme="minorHAnsi" w:eastAsiaTheme="minorEastAsia" w:hAnsi="Calibri" w:cstheme="minorBidi"/>
          <w:color w:val="000000" w:themeColor="text1"/>
          <w:kern w:val="24"/>
          <w:lang w:val="en-US"/>
        </w:rPr>
        <w:tab/>
      </w:r>
      <w:r w:rsidRPr="00CD7357">
        <w:rPr>
          <w:rFonts w:asciiTheme="minorHAnsi" w:eastAsiaTheme="minorEastAsia" w:hAnsi="Calibri" w:cstheme="minorBidi"/>
          <w:color w:val="000000" w:themeColor="text1"/>
          <w:kern w:val="24"/>
          <w:lang w:val="en-US"/>
        </w:rPr>
        <w:t>Paul concludes by telling the church true love protects by forbearing the offenses of others.  When a self-seeker attacks you the response to them must be one bathed in love.  While we are not to sweep offenses under the rug, we are not to demean and tear down one another.  In love meet with the person who has offended you and work out your differences.  When meeting with that person trust that God can change the evilest of hearts.  Never lose hope that those who are now sinning</w:t>
      </w:r>
      <w:r w:rsidRPr="00CD7357">
        <w:rPr>
          <w:rFonts w:asciiTheme="minorHAnsi" w:eastAsiaTheme="minorEastAsia" w:hAnsi="Calibri" w:cstheme="minorBidi"/>
          <w:color w:val="000000" w:themeColor="text1"/>
          <w:kern w:val="24"/>
        </w:rPr>
        <w:t xml:space="preserve"> can repent and change.  Ultimately, for Paul love knows that </w:t>
      </w:r>
      <w:r w:rsidRPr="00CD7357">
        <w:rPr>
          <w:rFonts w:asciiTheme="minorHAnsi" w:eastAsiaTheme="minorEastAsia" w:hAnsi="Calibri" w:cstheme="minorBidi"/>
          <w:color w:val="000000" w:themeColor="text1"/>
          <w:kern w:val="24"/>
          <w:lang w:val="en-US"/>
        </w:rPr>
        <w:t>persevering through trials and tribulations is how a church spiritually grows in the faith.  While this kind of love is not humanly possible, through Christ even the most malformed jars</w:t>
      </w:r>
      <w:r w:rsidR="00BA3B23">
        <w:rPr>
          <w:rFonts w:asciiTheme="minorHAnsi" w:eastAsiaTheme="minorEastAsia" w:hAnsi="Calibri" w:cstheme="minorBidi"/>
          <w:color w:val="000000" w:themeColor="text1"/>
          <w:kern w:val="24"/>
          <w:lang w:val="en-US"/>
        </w:rPr>
        <w:t xml:space="preserve"> of clay </w:t>
      </w:r>
      <w:r w:rsidRPr="00CD7357">
        <w:rPr>
          <w:rFonts w:asciiTheme="minorHAnsi" w:eastAsiaTheme="minorEastAsia" w:hAnsi="Calibri" w:cstheme="minorBidi"/>
          <w:color w:val="000000" w:themeColor="text1"/>
          <w:kern w:val="24"/>
          <w:lang w:val="en-US"/>
        </w:rPr>
        <w:t>can be reshaped and taught how to love.</w:t>
      </w:r>
    </w:p>
    <w:p w:rsidR="00410CE5" w:rsidRDefault="00CD7357" w:rsidP="00CD7357">
      <w:pPr>
        <w:pStyle w:val="NormalWeb"/>
        <w:spacing w:before="0" w:beforeAutospacing="0" w:after="0" w:afterAutospacing="0"/>
        <w:rPr>
          <w:lang w:val="en-US"/>
        </w:rPr>
      </w:pPr>
      <w:r>
        <w:rPr>
          <w:rFonts w:asciiTheme="minorHAnsi" w:eastAsiaTheme="minorEastAsia" w:hAnsi="Calibri" w:cstheme="minorBidi"/>
          <w:color w:val="000000" w:themeColor="text1"/>
          <w:kern w:val="24"/>
          <w:lang w:val="en-US"/>
        </w:rPr>
        <w:tab/>
      </w:r>
    </w:p>
    <w:p w:rsidR="00CB5150" w:rsidRDefault="00CB5150" w:rsidP="00C20ACB">
      <w:pPr>
        <w:spacing w:after="0" w:line="240" w:lineRule="auto"/>
        <w:rPr>
          <w:lang w:val="en-US"/>
        </w:rPr>
      </w:pPr>
    </w:p>
    <w:p w:rsidR="00CD7357" w:rsidRDefault="00CD7357" w:rsidP="00C20ACB">
      <w:pPr>
        <w:spacing w:after="0" w:line="240" w:lineRule="auto"/>
        <w:rPr>
          <w:b/>
          <w:lang w:val="en-US"/>
        </w:rPr>
      </w:pPr>
      <w:r>
        <w:rPr>
          <w:b/>
          <w:lang w:val="en-US"/>
        </w:rPr>
        <w:t>Application</w:t>
      </w:r>
    </w:p>
    <w:p w:rsidR="00CD7357" w:rsidRDefault="00CD7357" w:rsidP="00C20ACB">
      <w:pPr>
        <w:spacing w:after="0" w:line="240" w:lineRule="auto"/>
        <w:rPr>
          <w:b/>
          <w:lang w:val="en-US"/>
        </w:rPr>
      </w:pPr>
    </w:p>
    <w:p w:rsidR="00CD7357" w:rsidRPr="00CD7357" w:rsidRDefault="00CD7357" w:rsidP="00C20ACB">
      <w:pPr>
        <w:spacing w:after="0" w:line="240" w:lineRule="auto"/>
        <w:rPr>
          <w:lang w:val="en-US"/>
        </w:rPr>
      </w:pPr>
      <w:r>
        <w:rPr>
          <w:b/>
          <w:lang w:val="en-US"/>
        </w:rPr>
        <w:tab/>
      </w:r>
      <w:r w:rsidRPr="00CD7357">
        <w:rPr>
          <w:lang w:val="en-US"/>
        </w:rPr>
        <w:t xml:space="preserve">In conclusion let’s look at how </w:t>
      </w:r>
      <w:r w:rsidR="00EA6C0C">
        <w:rPr>
          <w:lang w:val="en-US"/>
        </w:rPr>
        <w:t>to</w:t>
      </w:r>
      <w:r w:rsidRPr="00CD7357">
        <w:rPr>
          <w:lang w:val="en-US"/>
        </w:rPr>
        <w:t xml:space="preserve"> apply 1 Corinthians 13:1-7 to today’s church setting.   </w:t>
      </w:r>
      <w:r>
        <w:rPr>
          <w:lang w:val="en-US"/>
        </w:rPr>
        <w:t>If you are a leader of the church and you find that topics or events that y</w:t>
      </w:r>
      <w:r w:rsidR="00EA6C0C">
        <w:rPr>
          <w:lang w:val="en-US"/>
        </w:rPr>
        <w:t xml:space="preserve">ou bring up in a group setting, let’s say a business meeting, are not being discussed by others but instead everyone embraces just your opinions; then this is a good sign that the church could be facing the same issues as Corinth did.  To handle this situation, begin by examining your own heart.  Are you a self-seeker?  You can answer this question by reviewing the last few events of the church and ask:  were the ideas </w:t>
      </w:r>
      <w:r w:rsidR="007612E4">
        <w:rPr>
          <w:lang w:val="en-US"/>
        </w:rPr>
        <w:t xml:space="preserve">that </w:t>
      </w:r>
      <w:r w:rsidR="00EA6C0C">
        <w:rPr>
          <w:lang w:val="en-US"/>
        </w:rPr>
        <w:t xml:space="preserve">I had before the meeting the only ones adopted by the church or did other people give their opinions </w:t>
      </w:r>
      <w:r w:rsidR="00BA3B23">
        <w:rPr>
          <w:lang w:val="en-US"/>
        </w:rPr>
        <w:t xml:space="preserve">that ended up shaping those </w:t>
      </w:r>
      <w:bookmarkStart w:id="0" w:name="_GoBack"/>
      <w:bookmarkEnd w:id="0"/>
      <w:r w:rsidR="00EA6C0C">
        <w:rPr>
          <w:lang w:val="en-US"/>
        </w:rPr>
        <w:t>events?  If the ideas were yours alone then start encouraging others to state and embrace thei</w:t>
      </w:r>
      <w:r w:rsidR="00E7721D">
        <w:rPr>
          <w:lang w:val="en-US"/>
        </w:rPr>
        <w:t xml:space="preserve">r opinions into future events.  If you are a member of the church and you feel uncomfortable speaking up because you have kept records of wrongs committed by others, then meet with them, work it out and forgive them.  </w:t>
      </w:r>
      <w:r w:rsidR="007612E4">
        <w:rPr>
          <w:lang w:val="en-US"/>
        </w:rPr>
        <w:t xml:space="preserve">The next </w:t>
      </w:r>
      <w:r w:rsidR="00E7721D">
        <w:rPr>
          <w:lang w:val="en-US"/>
        </w:rPr>
        <w:t>time</w:t>
      </w:r>
      <w:r w:rsidR="007612E4">
        <w:rPr>
          <w:lang w:val="en-US"/>
        </w:rPr>
        <w:t xml:space="preserve"> you go to a m</w:t>
      </w:r>
      <w:r w:rsidR="00E7721D">
        <w:rPr>
          <w:lang w:val="en-US"/>
        </w:rPr>
        <w:t>eeting</w:t>
      </w:r>
      <w:r w:rsidR="007612E4">
        <w:rPr>
          <w:lang w:val="en-US"/>
        </w:rPr>
        <w:t>, speak your mind and have faith that God will change the hearts of others to enable them to embrace your ideas as well as theirs.  Finally, remember ministry success is only approved by God when done in love.</w:t>
      </w:r>
    </w:p>
    <w:p w:rsidR="00CB5150" w:rsidRPr="00CD7357" w:rsidRDefault="00CB5150" w:rsidP="00C20ACB">
      <w:pPr>
        <w:spacing w:after="0" w:line="240" w:lineRule="auto"/>
        <w:rPr>
          <w:lang w:val="en-US"/>
        </w:rPr>
      </w:pPr>
    </w:p>
    <w:p w:rsidR="00795A15" w:rsidRPr="00CD7357" w:rsidRDefault="00795A15" w:rsidP="00C20ACB">
      <w:pPr>
        <w:spacing w:after="0" w:line="240" w:lineRule="auto"/>
        <w:rPr>
          <w:lang w:val="en-US"/>
        </w:rPr>
      </w:pPr>
    </w:p>
    <w:p w:rsidR="00795A15" w:rsidRPr="00CD7357" w:rsidRDefault="00795A15" w:rsidP="00C20ACB">
      <w:pPr>
        <w:spacing w:after="0" w:line="240" w:lineRule="auto"/>
        <w:rPr>
          <w:lang w:val="en-US"/>
        </w:rPr>
      </w:pPr>
    </w:p>
    <w:sectPr w:rsidR="00795A15" w:rsidRPr="00CD7357">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D0" w:rsidRDefault="00CC76D0" w:rsidP="0080694B">
      <w:pPr>
        <w:spacing w:after="0" w:line="240" w:lineRule="auto"/>
      </w:pPr>
      <w:r>
        <w:separator/>
      </w:r>
    </w:p>
  </w:endnote>
  <w:endnote w:type="continuationSeparator" w:id="0">
    <w:p w:rsidR="00CC76D0" w:rsidRDefault="00CC76D0"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176768"/>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BA3B23">
          <w:rPr>
            <w:noProof/>
          </w:rPr>
          <w:t>4</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D0" w:rsidRDefault="00CC76D0" w:rsidP="0080694B">
      <w:pPr>
        <w:spacing w:after="0" w:line="240" w:lineRule="auto"/>
      </w:pPr>
      <w:r>
        <w:separator/>
      </w:r>
    </w:p>
  </w:footnote>
  <w:footnote w:type="continuationSeparator" w:id="0">
    <w:p w:rsidR="00CC76D0" w:rsidRDefault="00CC76D0" w:rsidP="0080694B">
      <w:pPr>
        <w:spacing w:after="0" w:line="240" w:lineRule="auto"/>
      </w:pPr>
      <w:r>
        <w:continuationSeparator/>
      </w:r>
    </w:p>
  </w:footnote>
  <w:footnote w:id="1">
    <w:p w:rsidR="001671E5" w:rsidRDefault="001671E5">
      <w:pPr>
        <w:pStyle w:val="FootnoteText"/>
      </w:pPr>
      <w:r>
        <w:rPr>
          <w:rStyle w:val="FootnoteReference"/>
        </w:rPr>
        <w:footnoteRef/>
      </w:r>
      <w:r>
        <w:t xml:space="preserve"> Mark Allan Powell, </w:t>
      </w:r>
      <w:r w:rsidRPr="001671E5">
        <w:rPr>
          <w:i/>
        </w:rPr>
        <w:t>Introducing the New Testament:  A Historical, Literary, and Theological Survey</w:t>
      </w:r>
      <w:r w:rsidR="00AD18DA">
        <w:rPr>
          <w:i/>
        </w:rPr>
        <w:t xml:space="preserve"> </w:t>
      </w:r>
      <w:r w:rsidR="00AD18DA" w:rsidRPr="00AD18DA">
        <w:rPr>
          <w:i/>
        </w:rPr>
        <w:t>(Grand Rapids, MI:  Baker Academic)</w:t>
      </w:r>
      <w:r w:rsidRPr="00AD18DA">
        <w:rPr>
          <w:i/>
        </w:rPr>
        <w:t xml:space="preserve">, </w:t>
      </w:r>
      <w:r>
        <w:t>273.</w:t>
      </w:r>
    </w:p>
    <w:p w:rsidR="00AD18DA" w:rsidRDefault="00AD18DA">
      <w:pPr>
        <w:pStyle w:val="FootnoteText"/>
      </w:pPr>
    </w:p>
  </w:footnote>
  <w:footnote w:id="2">
    <w:p w:rsidR="00AD18DA" w:rsidRDefault="00AD18DA" w:rsidP="00AD18DA">
      <w:r>
        <w:rPr>
          <w:vertAlign w:val="superscript"/>
        </w:rPr>
        <w:footnoteRef/>
      </w:r>
      <w:r>
        <w:t xml:space="preserve"> Hans Dieter Betz and Margaret M. Mitchell, “Corinthians, First Epistle to the,” ed. David Noel Freedman, </w:t>
      </w:r>
      <w:r>
        <w:rPr>
          <w:i/>
        </w:rPr>
        <w:t>The Anchor Yale Bible Dictionary</w:t>
      </w:r>
      <w:r>
        <w:t xml:space="preserve"> (New York: Doubleday, 1992), 1141.</w:t>
      </w:r>
    </w:p>
  </w:footnote>
  <w:footnote w:id="3">
    <w:p w:rsidR="001C2B4B" w:rsidRDefault="001C2B4B" w:rsidP="001C2B4B">
      <w:r>
        <w:rPr>
          <w:vertAlign w:val="superscript"/>
        </w:rPr>
        <w:footnoteRef/>
      </w:r>
      <w:r>
        <w:t xml:space="preserve"> David Prior, </w:t>
      </w:r>
      <w:r>
        <w:rPr>
          <w:i/>
        </w:rPr>
        <w:t>The Message of 1 Corinthians: Life in the Local Church</w:t>
      </w:r>
      <w:r>
        <w:t xml:space="preserve">, The Bible Speaks Today (Leicester, England; Downers Grove, IL: </w:t>
      </w:r>
      <w:proofErr w:type="spellStart"/>
      <w:r>
        <w:t>InterVarsity</w:t>
      </w:r>
      <w:proofErr w:type="spellEnd"/>
      <w:r>
        <w:t xml:space="preserve"> Press, 1985), 229.</w:t>
      </w:r>
    </w:p>
  </w:footnote>
  <w:footnote w:id="4">
    <w:p w:rsidR="001C2B4B" w:rsidRDefault="001C2B4B" w:rsidP="001C2B4B">
      <w:r>
        <w:rPr>
          <w:vertAlign w:val="superscript"/>
        </w:rPr>
        <w:footnoteRef/>
      </w:r>
      <w:r>
        <w:t xml:space="preserve"> Douglas J. Moo, “The Letters and Revelation,” in </w:t>
      </w:r>
      <w:r>
        <w:rPr>
          <w:i/>
        </w:rPr>
        <w:t>NIV Zondervan Study Bible: Built on the Truth of Scripture and Centered on the Gospel Message</w:t>
      </w:r>
      <w:r>
        <w:t>, ed. D. A. Carson (Grand Rapids, MI: Zondervan, 2015), 2350.</w:t>
      </w:r>
    </w:p>
  </w:footnote>
  <w:footnote w:id="5">
    <w:p w:rsidR="008674AF" w:rsidRDefault="008674AF" w:rsidP="008674AF">
      <w:r>
        <w:rPr>
          <w:vertAlign w:val="superscript"/>
        </w:rPr>
        <w:footnoteRef/>
      </w:r>
      <w:r>
        <w:t xml:space="preserve"> David Prior, </w:t>
      </w:r>
      <w:r>
        <w:rPr>
          <w:i/>
        </w:rPr>
        <w:t>The Message of 1 Corinthians: Life in the Local Church</w:t>
      </w:r>
      <w:r>
        <w:t xml:space="preserve">, The Bible Speaks Today (Leicester, England; Downers Grove, IL: </w:t>
      </w:r>
      <w:proofErr w:type="spellStart"/>
      <w:r>
        <w:t>InterVarsity</w:t>
      </w:r>
      <w:proofErr w:type="spellEnd"/>
      <w:r>
        <w:t xml:space="preserve"> Press, 1985), 229.</w:t>
      </w:r>
    </w:p>
  </w:footnote>
  <w:footnote w:id="6">
    <w:p w:rsidR="00A8126E" w:rsidRDefault="00A8126E" w:rsidP="00A8126E">
      <w:r>
        <w:rPr>
          <w:vertAlign w:val="superscript"/>
        </w:rPr>
        <w:footnoteRef/>
      </w:r>
      <w:r>
        <w:t xml:space="preserve"> Richard L. Pratt Jr, </w:t>
      </w:r>
      <w:r>
        <w:rPr>
          <w:i/>
        </w:rPr>
        <w:t>I &amp; II Corinthians</w:t>
      </w:r>
      <w:r>
        <w:t xml:space="preserve">, vol. 7, Holman New Testament Commentary (Nashville, TN: </w:t>
      </w:r>
      <w:proofErr w:type="spellStart"/>
      <w:r>
        <w:t>Broadman</w:t>
      </w:r>
      <w:proofErr w:type="spellEnd"/>
      <w:r>
        <w:t xml:space="preserve"> &amp; Holman Publishers, 2000), 230.</w:t>
      </w:r>
    </w:p>
  </w:footnote>
  <w:footnote w:id="7">
    <w:p w:rsidR="00A8126E" w:rsidRDefault="00A8126E" w:rsidP="00A8126E">
      <w:r>
        <w:rPr>
          <w:vertAlign w:val="superscript"/>
        </w:rPr>
        <w:footnoteRef/>
      </w:r>
      <w:r>
        <w:t xml:space="preserve"> David Prior, </w:t>
      </w:r>
      <w:r>
        <w:rPr>
          <w:i/>
        </w:rPr>
        <w:t>The Message of 1 Corinthians: Life in the Local Church</w:t>
      </w:r>
      <w:r>
        <w:t xml:space="preserve">, The Bible Speaks Today (Leicester, England; Downers Grove, IL: </w:t>
      </w:r>
      <w:proofErr w:type="spellStart"/>
      <w:r>
        <w:t>InterVarsity</w:t>
      </w:r>
      <w:proofErr w:type="spellEnd"/>
      <w:r>
        <w:t xml:space="preserve"> Press, 1985), 230.</w:t>
      </w:r>
    </w:p>
  </w:footnote>
  <w:footnote w:id="8">
    <w:p w:rsidR="007F08B1" w:rsidRDefault="007F08B1" w:rsidP="007F08B1">
      <w:r>
        <w:rPr>
          <w:vertAlign w:val="superscript"/>
        </w:rPr>
        <w:footnoteRef/>
      </w:r>
      <w:r>
        <w:t xml:space="preserve"> Leon Morris, </w:t>
      </w:r>
      <w:r>
        <w:rPr>
          <w:i/>
        </w:rPr>
        <w:t>1 Corinthians: An Introduction and Commentary</w:t>
      </w:r>
      <w:r>
        <w:t xml:space="preserve">, vol. 7, Tyndale New Testament Commentaries (Downers Grove, IL: </w:t>
      </w:r>
      <w:proofErr w:type="spellStart"/>
      <w:r>
        <w:t>InterVarsity</w:t>
      </w:r>
      <w:proofErr w:type="spellEnd"/>
      <w:r>
        <w:t xml:space="preserve"> Press, 1985), 177.</w:t>
      </w:r>
    </w:p>
  </w:footnote>
  <w:footnote w:id="9">
    <w:p w:rsidR="00433B7C" w:rsidRDefault="00433B7C" w:rsidP="00433B7C">
      <w:r>
        <w:rPr>
          <w:vertAlign w:val="superscript"/>
        </w:rPr>
        <w:footnoteRef/>
      </w:r>
      <w:r>
        <w:t xml:space="preserve"> Richard L. Pratt Jr, </w:t>
      </w:r>
      <w:r>
        <w:rPr>
          <w:i/>
        </w:rPr>
        <w:t>I &amp; II Corinthians</w:t>
      </w:r>
      <w:r>
        <w:t xml:space="preserve">, vol. 7, Holman New Testament Commentary (Nashville, TN: </w:t>
      </w:r>
      <w:proofErr w:type="spellStart"/>
      <w:r>
        <w:t>Broadman</w:t>
      </w:r>
      <w:proofErr w:type="spellEnd"/>
      <w:r>
        <w:t xml:space="preserve"> &amp; Holman Publishers, 2000), 230.</w:t>
      </w:r>
    </w:p>
  </w:footnote>
  <w:footnote w:id="10">
    <w:p w:rsidR="00C20ACB" w:rsidRDefault="00C20ACB" w:rsidP="00C20ACB">
      <w:r>
        <w:rPr>
          <w:vertAlign w:val="superscript"/>
        </w:rPr>
        <w:footnoteRef/>
      </w:r>
      <w:r>
        <w:t xml:space="preserve"> Lee Martin McDonald, “1 Corinthians,” in </w:t>
      </w:r>
      <w:r>
        <w:rPr>
          <w:i/>
        </w:rPr>
        <w:t>The Bible Knowledge Background Commentary: Acts–Philemon</w:t>
      </w:r>
      <w:r>
        <w:t xml:space="preserve">, ed. Craig A. Evans and Craig A. </w:t>
      </w:r>
      <w:proofErr w:type="spellStart"/>
      <w:r>
        <w:t>Bubeck</w:t>
      </w:r>
      <w:proofErr w:type="spellEnd"/>
      <w:r>
        <w:t>, First Edition. (Colorado Springs, CO: David C Cook, 2004), 339.</w:t>
      </w:r>
    </w:p>
  </w:footnote>
  <w:footnote w:id="11">
    <w:p w:rsidR="00C20ACB" w:rsidRDefault="00C20ACB" w:rsidP="00C20ACB">
      <w:r>
        <w:rPr>
          <w:vertAlign w:val="superscript"/>
        </w:rPr>
        <w:footnoteRef/>
      </w:r>
      <w:r>
        <w:t xml:space="preserve"> David Prior, </w:t>
      </w:r>
      <w:r>
        <w:rPr>
          <w:i/>
        </w:rPr>
        <w:t>The Message of 1 Corinthians: Life in the Local Church</w:t>
      </w:r>
      <w:r>
        <w:t xml:space="preserve">, The Bible Speaks Today (Leicester, England; Downers Grove, IL: </w:t>
      </w:r>
      <w:proofErr w:type="spellStart"/>
      <w:r>
        <w:t>InterVarsity</w:t>
      </w:r>
      <w:proofErr w:type="spellEnd"/>
      <w:r>
        <w:t xml:space="preserve"> Press, 1985), 230.</w:t>
      </w:r>
    </w:p>
  </w:footnote>
  <w:footnote w:id="12">
    <w:p w:rsidR="00D3315A" w:rsidRDefault="00D3315A">
      <w:pPr>
        <w:pStyle w:val="FootnoteText"/>
      </w:pPr>
      <w:r>
        <w:rPr>
          <w:rStyle w:val="FootnoteReference"/>
        </w:rPr>
        <w:footnoteRef/>
      </w:r>
      <w:r>
        <w:t xml:space="preserve"> Found on the web at </w:t>
      </w:r>
      <w:hyperlink r:id="rId1" w:history="1">
        <w:r w:rsidRPr="00D46D75">
          <w:rPr>
            <w:rStyle w:val="Hyperlink"/>
          </w:rPr>
          <w:t>https://www.reference.com/world-view/many-words-speak-day-68b7ff8bd0b6943e</w:t>
        </w:r>
      </w:hyperlink>
    </w:p>
    <w:p w:rsidR="00D3315A" w:rsidRDefault="00D3315A">
      <w:pPr>
        <w:pStyle w:val="FootnoteText"/>
      </w:pPr>
    </w:p>
  </w:footnote>
  <w:footnote w:id="13">
    <w:p w:rsidR="00D3315A" w:rsidRDefault="00D3315A">
      <w:pPr>
        <w:pStyle w:val="FootnoteText"/>
      </w:pPr>
      <w:r>
        <w:rPr>
          <w:rStyle w:val="FootnoteReference"/>
        </w:rPr>
        <w:footnoteRef/>
      </w:r>
      <w:r>
        <w:t xml:space="preserve"> Found on the web at </w:t>
      </w:r>
      <w:r w:rsidRPr="00D3315A">
        <w:t>https://strainindex.wordpress.com/2008/07/28/the-average-sentence-length/</w:t>
      </w:r>
    </w:p>
  </w:footnote>
  <w:footnote w:id="14">
    <w:p w:rsidR="00292FD5" w:rsidRDefault="00292FD5" w:rsidP="00292FD5">
      <w:r>
        <w:rPr>
          <w:vertAlign w:val="superscript"/>
        </w:rPr>
        <w:footnoteRef/>
      </w:r>
      <w:r>
        <w:t xml:space="preserve"> Richard L. Pratt Jr, </w:t>
      </w:r>
      <w:r>
        <w:rPr>
          <w:i/>
        </w:rPr>
        <w:t>I &amp; II Corinthians</w:t>
      </w:r>
      <w:r>
        <w:t xml:space="preserve">, vol. 7, Holman New Testament Commentary (Nashville, TN: </w:t>
      </w:r>
      <w:proofErr w:type="spellStart"/>
      <w:r>
        <w:t>Broadman</w:t>
      </w:r>
      <w:proofErr w:type="spellEnd"/>
      <w:r>
        <w:t xml:space="preserve"> &amp; Holman Publishers, 2000), 231.</w:t>
      </w:r>
    </w:p>
  </w:footnote>
  <w:footnote w:id="15">
    <w:p w:rsidR="00A65B16" w:rsidRDefault="00A65B16" w:rsidP="00A65B16">
      <w:r>
        <w:rPr>
          <w:vertAlign w:val="superscript"/>
        </w:rPr>
        <w:footnoteRef/>
      </w:r>
      <w:r>
        <w:t xml:space="preserve"> David Prior, </w:t>
      </w:r>
      <w:r>
        <w:rPr>
          <w:i/>
        </w:rPr>
        <w:t>The Message of 1 Corinthians: Life in the Local Church</w:t>
      </w:r>
      <w:r>
        <w:t xml:space="preserve">, The Bible Speaks Today (Leicester, England; Downers Grove, IL: </w:t>
      </w:r>
      <w:proofErr w:type="spellStart"/>
      <w:r>
        <w:t>InterVarsity</w:t>
      </w:r>
      <w:proofErr w:type="spellEnd"/>
      <w:r>
        <w:t xml:space="preserve"> Press, 1985), 231.</w:t>
      </w:r>
    </w:p>
  </w:footnote>
  <w:footnote w:id="16">
    <w:p w:rsidR="00A65B16" w:rsidRDefault="00A65B16" w:rsidP="00A65B16">
      <w:r>
        <w:rPr>
          <w:vertAlign w:val="superscript"/>
        </w:rPr>
        <w:footnoteRef/>
      </w:r>
      <w:r>
        <w:t xml:space="preserve"> Leon Morris, </w:t>
      </w:r>
      <w:r>
        <w:rPr>
          <w:i/>
        </w:rPr>
        <w:t>1 Corinthians: An Introduction and Commentary</w:t>
      </w:r>
      <w:r>
        <w:t xml:space="preserve">, vol. 7, Tyndale New Testament Commentaries (Downers Grove, IL: </w:t>
      </w:r>
      <w:proofErr w:type="spellStart"/>
      <w:r>
        <w:t>InterVarsity</w:t>
      </w:r>
      <w:proofErr w:type="spellEnd"/>
      <w:r>
        <w:t xml:space="preserve"> Press, 1985), 178.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1630"/>
    <w:rsid w:val="00001C2A"/>
    <w:rsid w:val="000146BF"/>
    <w:rsid w:val="000606DC"/>
    <w:rsid w:val="00061FD0"/>
    <w:rsid w:val="00070C09"/>
    <w:rsid w:val="0007636F"/>
    <w:rsid w:val="000F5E30"/>
    <w:rsid w:val="000F5F69"/>
    <w:rsid w:val="00101784"/>
    <w:rsid w:val="00122C93"/>
    <w:rsid w:val="001238DB"/>
    <w:rsid w:val="00130E89"/>
    <w:rsid w:val="0015023F"/>
    <w:rsid w:val="00162448"/>
    <w:rsid w:val="001671E5"/>
    <w:rsid w:val="001A6F62"/>
    <w:rsid w:val="001C2B4B"/>
    <w:rsid w:val="001E18A8"/>
    <w:rsid w:val="001E5F4F"/>
    <w:rsid w:val="00214342"/>
    <w:rsid w:val="002273BD"/>
    <w:rsid w:val="00233EA4"/>
    <w:rsid w:val="0024591A"/>
    <w:rsid w:val="00272B76"/>
    <w:rsid w:val="00292FD5"/>
    <w:rsid w:val="002B067B"/>
    <w:rsid w:val="002B1B1F"/>
    <w:rsid w:val="002B5BF2"/>
    <w:rsid w:val="002B6729"/>
    <w:rsid w:val="002E6FB3"/>
    <w:rsid w:val="00310708"/>
    <w:rsid w:val="00312676"/>
    <w:rsid w:val="00337FE4"/>
    <w:rsid w:val="00394BE6"/>
    <w:rsid w:val="003A1E1D"/>
    <w:rsid w:val="003E6157"/>
    <w:rsid w:val="003F09EB"/>
    <w:rsid w:val="003F6299"/>
    <w:rsid w:val="00410CE5"/>
    <w:rsid w:val="00422A25"/>
    <w:rsid w:val="00433B7C"/>
    <w:rsid w:val="00447A09"/>
    <w:rsid w:val="00473ABD"/>
    <w:rsid w:val="00493EA8"/>
    <w:rsid w:val="004A77DC"/>
    <w:rsid w:val="004B5A24"/>
    <w:rsid w:val="004C5B38"/>
    <w:rsid w:val="004E0C17"/>
    <w:rsid w:val="004E2CF5"/>
    <w:rsid w:val="004F401F"/>
    <w:rsid w:val="004F44A3"/>
    <w:rsid w:val="00513024"/>
    <w:rsid w:val="00514270"/>
    <w:rsid w:val="005224A5"/>
    <w:rsid w:val="00551FDF"/>
    <w:rsid w:val="00553D7B"/>
    <w:rsid w:val="00577E10"/>
    <w:rsid w:val="005824F7"/>
    <w:rsid w:val="005958ED"/>
    <w:rsid w:val="005B2A4C"/>
    <w:rsid w:val="005D018D"/>
    <w:rsid w:val="005D3C2E"/>
    <w:rsid w:val="005D5629"/>
    <w:rsid w:val="005F1D58"/>
    <w:rsid w:val="005F42D2"/>
    <w:rsid w:val="005F5388"/>
    <w:rsid w:val="005F6F65"/>
    <w:rsid w:val="005F7B11"/>
    <w:rsid w:val="0063148B"/>
    <w:rsid w:val="00646944"/>
    <w:rsid w:val="00667215"/>
    <w:rsid w:val="0067650D"/>
    <w:rsid w:val="00692408"/>
    <w:rsid w:val="00696BA1"/>
    <w:rsid w:val="006D2405"/>
    <w:rsid w:val="006D60AB"/>
    <w:rsid w:val="006E4BAF"/>
    <w:rsid w:val="006F32BB"/>
    <w:rsid w:val="0071027A"/>
    <w:rsid w:val="007612E4"/>
    <w:rsid w:val="00763760"/>
    <w:rsid w:val="00783686"/>
    <w:rsid w:val="00787014"/>
    <w:rsid w:val="00794987"/>
    <w:rsid w:val="00795A15"/>
    <w:rsid w:val="007A4022"/>
    <w:rsid w:val="007C1489"/>
    <w:rsid w:val="007C1A53"/>
    <w:rsid w:val="007D2ADC"/>
    <w:rsid w:val="007E46FF"/>
    <w:rsid w:val="007E5597"/>
    <w:rsid w:val="007F08B1"/>
    <w:rsid w:val="00804FD1"/>
    <w:rsid w:val="0080694B"/>
    <w:rsid w:val="008122CB"/>
    <w:rsid w:val="00836557"/>
    <w:rsid w:val="00853E40"/>
    <w:rsid w:val="008674AF"/>
    <w:rsid w:val="00882851"/>
    <w:rsid w:val="008D3F22"/>
    <w:rsid w:val="008E3500"/>
    <w:rsid w:val="008E766C"/>
    <w:rsid w:val="008F0ACF"/>
    <w:rsid w:val="008F77E0"/>
    <w:rsid w:val="00957C27"/>
    <w:rsid w:val="0096155A"/>
    <w:rsid w:val="00976D48"/>
    <w:rsid w:val="00995E67"/>
    <w:rsid w:val="009D5FF7"/>
    <w:rsid w:val="009E6010"/>
    <w:rsid w:val="009E6C2F"/>
    <w:rsid w:val="009E7E4A"/>
    <w:rsid w:val="009F6F03"/>
    <w:rsid w:val="00A065F1"/>
    <w:rsid w:val="00A10BFD"/>
    <w:rsid w:val="00A4238A"/>
    <w:rsid w:val="00A565C0"/>
    <w:rsid w:val="00A56E52"/>
    <w:rsid w:val="00A63ABD"/>
    <w:rsid w:val="00A65B16"/>
    <w:rsid w:val="00A720CB"/>
    <w:rsid w:val="00A8126E"/>
    <w:rsid w:val="00AD18DA"/>
    <w:rsid w:val="00AE0FED"/>
    <w:rsid w:val="00AE331A"/>
    <w:rsid w:val="00AF1428"/>
    <w:rsid w:val="00AF4AB5"/>
    <w:rsid w:val="00B00BAC"/>
    <w:rsid w:val="00B112E1"/>
    <w:rsid w:val="00B13AE8"/>
    <w:rsid w:val="00B73D6D"/>
    <w:rsid w:val="00BA3B23"/>
    <w:rsid w:val="00BA50A3"/>
    <w:rsid w:val="00BA5334"/>
    <w:rsid w:val="00BA7DDA"/>
    <w:rsid w:val="00BB5309"/>
    <w:rsid w:val="00BC6509"/>
    <w:rsid w:val="00BE7F08"/>
    <w:rsid w:val="00BF10E5"/>
    <w:rsid w:val="00C020FE"/>
    <w:rsid w:val="00C20ACB"/>
    <w:rsid w:val="00C42CD5"/>
    <w:rsid w:val="00C67AE6"/>
    <w:rsid w:val="00C8160F"/>
    <w:rsid w:val="00CA114C"/>
    <w:rsid w:val="00CB5150"/>
    <w:rsid w:val="00CB6745"/>
    <w:rsid w:val="00CC30C1"/>
    <w:rsid w:val="00CC76D0"/>
    <w:rsid w:val="00CD7357"/>
    <w:rsid w:val="00CE12D0"/>
    <w:rsid w:val="00D1360D"/>
    <w:rsid w:val="00D21C4B"/>
    <w:rsid w:val="00D225BE"/>
    <w:rsid w:val="00D27992"/>
    <w:rsid w:val="00D3315A"/>
    <w:rsid w:val="00D44F95"/>
    <w:rsid w:val="00D47B8B"/>
    <w:rsid w:val="00D47F32"/>
    <w:rsid w:val="00D61A43"/>
    <w:rsid w:val="00D85108"/>
    <w:rsid w:val="00D92A7E"/>
    <w:rsid w:val="00DB75F8"/>
    <w:rsid w:val="00DF2467"/>
    <w:rsid w:val="00E40FE6"/>
    <w:rsid w:val="00E60D2E"/>
    <w:rsid w:val="00E6799C"/>
    <w:rsid w:val="00E72E73"/>
    <w:rsid w:val="00E7721D"/>
    <w:rsid w:val="00E925A5"/>
    <w:rsid w:val="00E97183"/>
    <w:rsid w:val="00EA44BF"/>
    <w:rsid w:val="00EA6C0C"/>
    <w:rsid w:val="00EB6189"/>
    <w:rsid w:val="00EC162D"/>
    <w:rsid w:val="00EC1682"/>
    <w:rsid w:val="00EC6253"/>
    <w:rsid w:val="00ED159B"/>
    <w:rsid w:val="00EE3151"/>
    <w:rsid w:val="00EE4701"/>
    <w:rsid w:val="00F11231"/>
    <w:rsid w:val="00F42025"/>
    <w:rsid w:val="00F4615C"/>
    <w:rsid w:val="00F84EC6"/>
    <w:rsid w:val="00FC6722"/>
    <w:rsid w:val="00FD0530"/>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0274"/>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ference.com/world-view/many-words-speak-day-68b7ff8bd0b694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6F730-F10E-4D62-8C88-FDF9A7CD9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5</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97</cp:revision>
  <cp:lastPrinted>2016-10-08T13:38:00Z</cp:lastPrinted>
  <dcterms:created xsi:type="dcterms:W3CDTF">2016-08-13T17:40:00Z</dcterms:created>
  <dcterms:modified xsi:type="dcterms:W3CDTF">2016-10-08T14:22:00Z</dcterms:modified>
</cp:coreProperties>
</file>